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E2" w:rsidRDefault="00F87DE2">
      <w:pPr>
        <w:adjustRightInd/>
        <w:spacing w:line="504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</w:rPr>
        <w:t>＜第２７－２号様式＞</w:t>
      </w:r>
    </w:p>
    <w:p w:rsidR="00F87DE2" w:rsidRDefault="00F87DE2">
      <w:pPr>
        <w:adjustRightInd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工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来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高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F87DE2" w:rsidRDefault="00F87DE2">
      <w:pPr>
        <w:adjustRightInd/>
        <w:spacing w:line="210" w:lineRule="exact"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5"/>
        <w:gridCol w:w="1764"/>
        <w:gridCol w:w="6550"/>
      </w:tblGrid>
      <w:tr w:rsidR="00F87DE2"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</w:rPr>
            </w:pPr>
          </w:p>
          <w:p w:rsidR="00F87DE2" w:rsidRDefault="006F4B2C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87DE2">
              <w:rPr>
                <w:rFonts w:hint="eastAsia"/>
                <w:sz w:val="24"/>
                <w:szCs w:val="24"/>
              </w:rPr>
              <w:t xml:space="preserve">　　年　　月　　日　　</w:t>
            </w:r>
          </w:p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契約権者</w:t>
            </w:r>
          </w:p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様</w:t>
            </w:r>
          </w:p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</w:rPr>
            </w:pPr>
          </w:p>
          <w:p w:rsidR="00F87DE2" w:rsidRDefault="00093666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受注者</w:t>
            </w:r>
            <w:r w:rsidR="00F87DE2">
              <w:rPr>
                <w:rFonts w:hint="eastAsia"/>
                <w:sz w:val="24"/>
                <w:szCs w:val="24"/>
              </w:rPr>
              <w:t xml:space="preserve">　住　所　　　　　　　　　　　　　　　</w:t>
            </w:r>
          </w:p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JustUnitMark" w:hAnsi="JustUnitMark" w:cs="JustUnitMark"/>
                <w:sz w:val="24"/>
                <w:szCs w:val="24"/>
              </w:rPr>
              <w:t>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right"/>
              <w:rPr>
                <w:rFonts w:ascii="ＭＳ 明朝" w:cs="Times New Roman"/>
              </w:rPr>
            </w:pPr>
          </w:p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F4B2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日契約の下記工事の出来高報告書を提出します。</w:t>
            </w:r>
          </w:p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F87DE2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</w:tc>
      </w:tr>
      <w:tr w:rsidR="00F87DE2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center"/>
              <w:rPr>
                <w:rFonts w:ascii="ＭＳ 明朝" w:cs="Times New Roman"/>
              </w:rPr>
            </w:pPr>
          </w:p>
        </w:tc>
      </w:tr>
      <w:tr w:rsidR="00F87DE2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center"/>
              <w:rPr>
                <w:rFonts w:ascii="ＭＳ 明朝" w:cs="Times New Roman"/>
              </w:rPr>
            </w:pPr>
          </w:p>
        </w:tc>
      </w:tr>
      <w:tr w:rsidR="00F87DE2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DE2" w:rsidRDefault="00F87DE2" w:rsidP="00F87DE2">
            <w:pPr>
              <w:suppressAutoHyphens/>
              <w:kinsoku w:val="0"/>
              <w:autoSpaceDE w:val="0"/>
              <w:autoSpaceDN w:val="0"/>
              <w:spacing w:line="76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F87DE2" w:rsidRDefault="00F87DE2" w:rsidP="00F87DE2">
            <w:pPr>
              <w:suppressAutoHyphens/>
              <w:kinsoku w:val="0"/>
              <w:wordWrap w:val="0"/>
              <w:autoSpaceDE w:val="0"/>
              <w:autoSpaceDN w:val="0"/>
              <w:spacing w:line="76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6F4B2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F87DE2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6F4B2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F87DE2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請負金額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請負金額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F87DE2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工事出来高金額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工事出来高金額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E2" w:rsidRDefault="00F87DE2">
            <w:pPr>
              <w:suppressAutoHyphens/>
              <w:kinsoku w:val="0"/>
              <w:wordWrap w:val="0"/>
              <w:autoSpaceDE w:val="0"/>
              <w:autoSpaceDN w:val="0"/>
              <w:spacing w:line="8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</w:tbl>
    <w:p w:rsidR="00F87DE2" w:rsidRDefault="00F87DE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87DE2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1C" w:rsidRDefault="0017181C">
      <w:r>
        <w:separator/>
      </w:r>
    </w:p>
  </w:endnote>
  <w:endnote w:type="continuationSeparator" w:id="0">
    <w:p w:rsidR="0017181C" w:rsidRDefault="0017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1C" w:rsidRDefault="001718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181C" w:rsidRDefault="0017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E2"/>
    <w:rsid w:val="00093666"/>
    <w:rsid w:val="0017181C"/>
    <w:rsid w:val="006F4B2C"/>
    <w:rsid w:val="00D06AE6"/>
    <w:rsid w:val="00F87DE2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DBF351-EE25-42B1-A88C-64C4581B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87DE2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7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87DE2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2008-11-11T12:04:00Z</cp:lastPrinted>
  <dcterms:created xsi:type="dcterms:W3CDTF">2020-08-13T07:34:00Z</dcterms:created>
  <dcterms:modified xsi:type="dcterms:W3CDTF">2020-08-13T07:34:00Z</dcterms:modified>
</cp:coreProperties>
</file>