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D9BD" w14:textId="77777777" w:rsidR="00DC5034" w:rsidRDefault="00DC5034" w:rsidP="00536AA1">
      <w:pPr>
        <w:adjustRightInd/>
        <w:spacing w:line="340" w:lineRule="exact"/>
        <w:jc w:val="center"/>
        <w:rPr>
          <w:rFonts w:asciiTheme="majorEastAsia" w:eastAsiaTheme="majorEastAsia" w:hAnsiTheme="majorEastAsia"/>
          <w:color w:val="auto"/>
          <w:sz w:val="28"/>
          <w:szCs w:val="28"/>
        </w:rPr>
      </w:pPr>
    </w:p>
    <w:p w14:paraId="2F00DEBC" w14:textId="77777777" w:rsidR="0078584B" w:rsidRDefault="002C0CBF" w:rsidP="00536AA1">
      <w:pPr>
        <w:adjustRightInd/>
        <w:spacing w:line="340" w:lineRule="exact"/>
        <w:jc w:val="center"/>
        <w:rPr>
          <w:rFonts w:asciiTheme="majorEastAsia" w:eastAsiaTheme="majorEastAsia" w:hAnsiTheme="majorEastAsia"/>
          <w:color w:val="auto"/>
          <w:sz w:val="28"/>
          <w:szCs w:val="28"/>
        </w:rPr>
      </w:pPr>
      <w:r w:rsidRPr="002C0CBF">
        <w:rPr>
          <w:rFonts w:asciiTheme="majorEastAsia" w:eastAsiaTheme="majorEastAsia" w:hAnsiTheme="majorEastAsia" w:hint="eastAsia"/>
          <w:color w:val="auto"/>
          <w:sz w:val="28"/>
          <w:szCs w:val="28"/>
        </w:rPr>
        <w:t>九州メディアタイアップＰＲ事業</w:t>
      </w:r>
    </w:p>
    <w:p w14:paraId="4F6D992E" w14:textId="77777777" w:rsidR="00FC1BFA" w:rsidRPr="0078584B" w:rsidRDefault="006B5DB8" w:rsidP="00536AA1">
      <w:pPr>
        <w:adjustRightInd/>
        <w:spacing w:line="340" w:lineRule="exact"/>
        <w:jc w:val="center"/>
        <w:rPr>
          <w:rFonts w:asciiTheme="majorEastAsia" w:eastAsiaTheme="majorEastAsia" w:hAnsiTheme="majorEastAsia"/>
          <w:color w:val="auto"/>
          <w:sz w:val="28"/>
          <w:szCs w:val="28"/>
        </w:rPr>
      </w:pPr>
      <w:r w:rsidRPr="0078584B">
        <w:rPr>
          <w:rFonts w:asciiTheme="majorEastAsia" w:eastAsiaTheme="majorEastAsia" w:hAnsiTheme="majorEastAsia" w:hint="eastAsia"/>
          <w:color w:val="auto"/>
          <w:sz w:val="28"/>
          <w:szCs w:val="28"/>
        </w:rPr>
        <w:t>公募型</w:t>
      </w:r>
      <w:r w:rsidR="00D15545" w:rsidRPr="0078584B">
        <w:rPr>
          <w:rFonts w:asciiTheme="majorEastAsia" w:eastAsiaTheme="majorEastAsia" w:hAnsiTheme="majorEastAsia" w:hint="eastAsia"/>
          <w:color w:val="auto"/>
          <w:sz w:val="28"/>
          <w:szCs w:val="28"/>
        </w:rPr>
        <w:t>企画</w:t>
      </w:r>
      <w:r w:rsidRPr="0078584B">
        <w:rPr>
          <w:rFonts w:asciiTheme="majorEastAsia" w:eastAsiaTheme="majorEastAsia" w:hAnsiTheme="majorEastAsia"/>
          <w:color w:val="auto"/>
          <w:sz w:val="28"/>
          <w:szCs w:val="28"/>
        </w:rPr>
        <w:t>プロポーザル</w:t>
      </w:r>
      <w:r w:rsidR="0083455C">
        <w:rPr>
          <w:rFonts w:asciiTheme="majorEastAsia" w:eastAsiaTheme="majorEastAsia" w:hAnsiTheme="majorEastAsia" w:hint="eastAsia"/>
          <w:color w:val="auto"/>
          <w:sz w:val="28"/>
          <w:szCs w:val="28"/>
        </w:rPr>
        <w:t>募集要領</w:t>
      </w:r>
      <w:r w:rsidR="00FB5010" w:rsidRPr="0078584B">
        <w:rPr>
          <w:rFonts w:asciiTheme="majorEastAsia" w:eastAsiaTheme="majorEastAsia" w:hAnsiTheme="majorEastAsia" w:hint="eastAsia"/>
          <w:color w:val="auto"/>
          <w:sz w:val="28"/>
          <w:szCs w:val="28"/>
        </w:rPr>
        <w:t xml:space="preserve"> </w:t>
      </w:r>
    </w:p>
    <w:p w14:paraId="3A9A4D1B" w14:textId="77777777" w:rsidR="00573979" w:rsidRPr="00081937" w:rsidRDefault="00573979" w:rsidP="00FC1BFA">
      <w:pPr>
        <w:adjustRightInd/>
        <w:rPr>
          <w:rFonts w:asciiTheme="minorEastAsia" w:eastAsiaTheme="minorEastAsia" w:hAnsiTheme="minorEastAsia" w:cs="Times New Roman"/>
          <w:color w:val="auto"/>
          <w:spacing w:val="8"/>
          <w:sz w:val="24"/>
          <w:szCs w:val="24"/>
        </w:rPr>
      </w:pPr>
    </w:p>
    <w:p w14:paraId="4C8CE504" w14:textId="77777777" w:rsidR="003C7504" w:rsidRPr="0016229E" w:rsidRDefault="0083455C" w:rsidP="003C7504">
      <w:pPr>
        <w:adjustRightInd/>
        <w:rPr>
          <w:rFonts w:asciiTheme="majorEastAsia" w:eastAsiaTheme="majorEastAsia" w:hAnsiTheme="majorEastAsia" w:cs="Times New Roman"/>
          <w:color w:val="auto"/>
          <w:spacing w:val="8"/>
          <w:sz w:val="24"/>
          <w:szCs w:val="24"/>
        </w:rPr>
      </w:pPr>
      <w:r w:rsidRPr="0016229E">
        <w:rPr>
          <w:rFonts w:asciiTheme="majorEastAsia" w:eastAsiaTheme="majorEastAsia" w:hAnsiTheme="majorEastAsia" w:cs="ＭＳ ゴシック" w:hint="eastAsia"/>
          <w:color w:val="auto"/>
          <w:sz w:val="24"/>
          <w:szCs w:val="24"/>
        </w:rPr>
        <w:t>１　事業</w:t>
      </w:r>
      <w:r w:rsidR="00B205A0" w:rsidRPr="0016229E">
        <w:rPr>
          <w:rFonts w:asciiTheme="majorEastAsia" w:eastAsiaTheme="majorEastAsia" w:hAnsiTheme="majorEastAsia" w:cs="ＭＳ ゴシック" w:hint="eastAsia"/>
          <w:color w:val="auto"/>
          <w:sz w:val="24"/>
          <w:szCs w:val="24"/>
        </w:rPr>
        <w:t>の目的</w:t>
      </w:r>
    </w:p>
    <w:p w14:paraId="543AACFC" w14:textId="3706DD1B" w:rsidR="0049094B" w:rsidRDefault="002C0CBF" w:rsidP="0049094B">
      <w:pPr>
        <w:spacing w:line="360" w:lineRule="atLeast"/>
        <w:ind w:leftChars="100" w:left="226" w:firstLineChars="100" w:firstLine="226"/>
        <w:jc w:val="left"/>
        <w:rPr>
          <w:rFonts w:hAnsi="ＭＳ 明朝"/>
          <w:sz w:val="22"/>
          <w:szCs w:val="22"/>
        </w:rPr>
      </w:pPr>
      <w:r w:rsidRPr="002C0CBF">
        <w:rPr>
          <w:rFonts w:hAnsi="ＭＳ 明朝" w:hint="eastAsia"/>
        </w:rPr>
        <w:t>メディアを活用した</w:t>
      </w:r>
      <w:r w:rsidR="00AD0FCB">
        <w:rPr>
          <w:rFonts w:hAnsi="ＭＳ 明朝" w:hint="eastAsia"/>
        </w:rPr>
        <w:t>九州</w:t>
      </w:r>
      <w:r w:rsidRPr="002C0CBF">
        <w:rPr>
          <w:rFonts w:hAnsi="ＭＳ 明朝" w:hint="eastAsia"/>
        </w:rPr>
        <w:t>・福島間のチャーター便利用旅行商品の広報を行うことにより、</w:t>
      </w:r>
      <w:r w:rsidR="00BB07A1" w:rsidRPr="00BB07A1">
        <w:rPr>
          <w:rFonts w:asciiTheme="minorEastAsia" w:eastAsiaTheme="minorEastAsia" w:hAnsiTheme="minorEastAsia" w:hint="eastAsia"/>
        </w:rPr>
        <w:t>福島空港を利用した本県への誘客と、本県の風評払拭、観光振興を図ることを</w:t>
      </w:r>
      <w:r w:rsidRPr="002C0CBF">
        <w:rPr>
          <w:rFonts w:hAnsi="ＭＳ 明朝" w:hint="eastAsia"/>
        </w:rPr>
        <w:t>目的とする。</w:t>
      </w:r>
    </w:p>
    <w:p w14:paraId="6A0B13EA" w14:textId="77777777" w:rsidR="0016229E" w:rsidRPr="0049094B" w:rsidRDefault="0016229E" w:rsidP="005C286F">
      <w:pPr>
        <w:overflowPunct/>
        <w:adjustRightInd/>
        <w:spacing w:line="360" w:lineRule="atLeast"/>
        <w:ind w:leftChars="125" w:left="282" w:firstLineChars="110" w:firstLine="282"/>
        <w:textAlignment w:val="auto"/>
        <w:rPr>
          <w:rFonts w:asciiTheme="minorEastAsia" w:eastAsiaTheme="minorEastAsia" w:hAnsiTheme="minorEastAsia" w:cs="ＭＳ ゴシック"/>
          <w:sz w:val="24"/>
          <w:szCs w:val="24"/>
        </w:rPr>
      </w:pPr>
    </w:p>
    <w:p w14:paraId="4607E614" w14:textId="77777777" w:rsidR="003C7504" w:rsidRDefault="000069A9" w:rsidP="009202E3">
      <w:pPr>
        <w:overflowPunct/>
        <w:adjustRightInd/>
        <w:spacing w:line="360" w:lineRule="atLeast"/>
        <w:textAlignment w:val="auto"/>
        <w:rPr>
          <w:rFonts w:ascii="ＭＳ ゴシック" w:eastAsia="ＭＳ ゴシック" w:hAnsi="ＭＳ ゴシック" w:cs="Times New Roman"/>
          <w:color w:val="auto"/>
          <w:kern w:val="2"/>
          <w:sz w:val="24"/>
          <w:szCs w:val="24"/>
        </w:rPr>
      </w:pPr>
      <w:r w:rsidRPr="003C7504">
        <w:rPr>
          <w:rFonts w:ascii="ＭＳ ゴシック" w:eastAsia="ＭＳ ゴシック" w:hAnsi="ＭＳ ゴシック" w:cs="Times New Roman" w:hint="eastAsia"/>
          <w:color w:val="auto"/>
          <w:kern w:val="2"/>
          <w:sz w:val="24"/>
          <w:szCs w:val="24"/>
        </w:rPr>
        <w:t>２</w:t>
      </w:r>
      <w:r w:rsidR="00293CB4" w:rsidRPr="003C7504">
        <w:rPr>
          <w:rFonts w:ascii="ＭＳ ゴシック" w:eastAsia="ＭＳ ゴシック" w:hAnsi="ＭＳ ゴシック" w:cs="Times New Roman" w:hint="eastAsia"/>
          <w:color w:val="auto"/>
          <w:kern w:val="2"/>
          <w:sz w:val="24"/>
          <w:szCs w:val="24"/>
        </w:rPr>
        <w:t xml:space="preserve">　</w:t>
      </w:r>
      <w:r w:rsidR="0083455C">
        <w:rPr>
          <w:rFonts w:ascii="ＭＳ ゴシック" w:eastAsia="ＭＳ ゴシック" w:hAnsi="ＭＳ ゴシック" w:cs="Times New Roman" w:hint="eastAsia"/>
          <w:color w:val="auto"/>
          <w:kern w:val="2"/>
          <w:sz w:val="24"/>
          <w:szCs w:val="24"/>
        </w:rPr>
        <w:t>事業の概要</w:t>
      </w:r>
    </w:p>
    <w:p w14:paraId="38126096" w14:textId="77777777" w:rsidR="00293CB4" w:rsidRPr="003C7504" w:rsidRDefault="003C7504" w:rsidP="009202E3">
      <w:pPr>
        <w:overflowPunct/>
        <w:adjustRightInd/>
        <w:spacing w:line="360" w:lineRule="atLeast"/>
        <w:textAlignment w:val="auto"/>
        <w:rPr>
          <w:rFonts w:ascii="ＭＳ ゴシック" w:eastAsia="ＭＳ ゴシック" w:hAnsi="ＭＳ ゴシック" w:cs="Times New Roman"/>
          <w:color w:val="auto"/>
          <w:kern w:val="2"/>
          <w:sz w:val="24"/>
          <w:szCs w:val="24"/>
        </w:rPr>
      </w:pPr>
      <w:r>
        <w:rPr>
          <w:rFonts w:ascii="ＭＳ ゴシック" w:eastAsia="ＭＳ ゴシック" w:hAnsi="ＭＳ ゴシック" w:cs="Times New Roman" w:hint="eastAsia"/>
          <w:color w:val="auto"/>
          <w:kern w:val="2"/>
          <w:sz w:val="24"/>
          <w:szCs w:val="24"/>
        </w:rPr>
        <w:t>（１）</w:t>
      </w:r>
      <w:r w:rsidR="00293CB4" w:rsidRPr="000D38A4">
        <w:rPr>
          <w:rFonts w:asciiTheme="minorEastAsia" w:eastAsiaTheme="minorEastAsia" w:hAnsiTheme="minorEastAsia" w:cs="Times New Roman" w:hint="eastAsia"/>
          <w:color w:val="auto"/>
          <w:kern w:val="2"/>
          <w:sz w:val="24"/>
          <w:szCs w:val="24"/>
        </w:rPr>
        <w:t>委託</w:t>
      </w:r>
      <w:r w:rsidR="00945D86" w:rsidRPr="000D38A4">
        <w:rPr>
          <w:rFonts w:asciiTheme="minorEastAsia" w:eastAsiaTheme="minorEastAsia" w:hAnsiTheme="minorEastAsia" w:cs="Times New Roman" w:hint="eastAsia"/>
          <w:color w:val="auto"/>
          <w:kern w:val="2"/>
          <w:sz w:val="24"/>
          <w:szCs w:val="24"/>
        </w:rPr>
        <w:t>事業</w:t>
      </w:r>
      <w:r w:rsidR="00293CB4" w:rsidRPr="000D38A4">
        <w:rPr>
          <w:rFonts w:asciiTheme="minorEastAsia" w:eastAsiaTheme="minorEastAsia" w:hAnsiTheme="minorEastAsia" w:cs="Times New Roman" w:hint="eastAsia"/>
          <w:color w:val="auto"/>
          <w:kern w:val="2"/>
          <w:sz w:val="24"/>
          <w:szCs w:val="24"/>
        </w:rPr>
        <w:t>名</w:t>
      </w:r>
    </w:p>
    <w:p w14:paraId="341033BC" w14:textId="77777777" w:rsidR="003C7504" w:rsidRDefault="00293CB4" w:rsidP="009202E3">
      <w:pPr>
        <w:overflowPunct/>
        <w:adjustRightInd/>
        <w:spacing w:line="360" w:lineRule="atLeast"/>
        <w:textAlignment w:val="auto"/>
        <w:rPr>
          <w:rFonts w:asciiTheme="minorEastAsia" w:eastAsiaTheme="minorEastAsia" w:hAnsiTheme="minorEastAsia" w:cs="Times New Roman"/>
          <w:color w:val="auto"/>
          <w:kern w:val="2"/>
          <w:sz w:val="24"/>
          <w:szCs w:val="24"/>
        </w:rPr>
      </w:pPr>
      <w:r w:rsidRPr="000D38A4">
        <w:rPr>
          <w:rFonts w:asciiTheme="minorEastAsia" w:eastAsiaTheme="minorEastAsia" w:hAnsiTheme="minorEastAsia" w:cs="Times New Roman" w:hint="eastAsia"/>
          <w:color w:val="auto"/>
          <w:kern w:val="2"/>
          <w:sz w:val="24"/>
          <w:szCs w:val="24"/>
        </w:rPr>
        <w:t xml:space="preserve">　　　</w:t>
      </w:r>
      <w:r w:rsidR="002C0CBF" w:rsidRPr="002C0CBF">
        <w:rPr>
          <w:rFonts w:hAnsi="ＭＳ 明朝" w:hint="eastAsia"/>
        </w:rPr>
        <w:t>九州メディアタイアップＰＲ事業</w:t>
      </w:r>
    </w:p>
    <w:p w14:paraId="6C9D7395" w14:textId="77777777" w:rsidR="003C7504" w:rsidRDefault="0083455C" w:rsidP="0083455C">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（２）委託業務内容</w:t>
      </w:r>
    </w:p>
    <w:p w14:paraId="6F68157C" w14:textId="77777777" w:rsidR="0083455C" w:rsidRDefault="00CD0BA3" w:rsidP="0083455C">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 xml:space="preserve">　　　別紙「</w:t>
      </w:r>
      <w:r w:rsidR="0083455C">
        <w:rPr>
          <w:rFonts w:asciiTheme="minorEastAsia" w:eastAsiaTheme="minorEastAsia" w:hAnsiTheme="minorEastAsia" w:cs="Times New Roman" w:hint="eastAsia"/>
          <w:color w:val="auto"/>
          <w:kern w:val="2"/>
          <w:sz w:val="24"/>
          <w:szCs w:val="24"/>
        </w:rPr>
        <w:t>仕様書（案）」のとおり</w:t>
      </w:r>
    </w:p>
    <w:p w14:paraId="070D27B8" w14:textId="77777777" w:rsidR="003C7504" w:rsidRDefault="003C7504" w:rsidP="003C7504">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（３）</w:t>
      </w:r>
      <w:r w:rsidRPr="009B668D">
        <w:rPr>
          <w:rFonts w:asciiTheme="minorEastAsia" w:eastAsiaTheme="minorEastAsia" w:hAnsiTheme="minorEastAsia" w:cs="Times New Roman" w:hint="eastAsia"/>
          <w:color w:val="auto"/>
          <w:kern w:val="2"/>
          <w:sz w:val="24"/>
          <w:szCs w:val="24"/>
        </w:rPr>
        <w:t>委託</w:t>
      </w:r>
      <w:r>
        <w:rPr>
          <w:rFonts w:asciiTheme="minorEastAsia" w:eastAsiaTheme="minorEastAsia" w:hAnsiTheme="minorEastAsia" w:cs="Times New Roman" w:hint="eastAsia"/>
          <w:color w:val="auto"/>
          <w:kern w:val="2"/>
          <w:sz w:val="24"/>
          <w:szCs w:val="24"/>
        </w:rPr>
        <w:t>予定</w:t>
      </w:r>
      <w:r w:rsidRPr="009B668D">
        <w:rPr>
          <w:rFonts w:asciiTheme="minorEastAsia" w:eastAsiaTheme="minorEastAsia" w:hAnsiTheme="minorEastAsia" w:cs="Times New Roman" w:hint="eastAsia"/>
          <w:color w:val="auto"/>
          <w:kern w:val="2"/>
          <w:sz w:val="24"/>
          <w:szCs w:val="24"/>
        </w:rPr>
        <w:t>期間</w:t>
      </w:r>
    </w:p>
    <w:p w14:paraId="1EB96017" w14:textId="230773B1" w:rsidR="003C7504" w:rsidRDefault="003C7504" w:rsidP="003C7504">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 xml:space="preserve">　　　</w:t>
      </w:r>
      <w:r w:rsidR="003C2484" w:rsidRPr="003C2484">
        <w:rPr>
          <w:rFonts w:asciiTheme="minorEastAsia" w:eastAsiaTheme="minorEastAsia" w:hAnsiTheme="minorEastAsia" w:cs="Times New Roman" w:hint="eastAsia"/>
          <w:color w:val="auto"/>
          <w:kern w:val="2"/>
          <w:sz w:val="24"/>
          <w:szCs w:val="24"/>
        </w:rPr>
        <w:t>委託契約締結の日から</w:t>
      </w:r>
      <w:r w:rsidR="002C0CBF" w:rsidRPr="002C0CBF">
        <w:rPr>
          <w:rFonts w:asciiTheme="minorEastAsia" w:eastAsiaTheme="minorEastAsia" w:hAnsiTheme="minorEastAsia" w:cs="Times New Roman" w:hint="eastAsia"/>
          <w:color w:val="auto"/>
          <w:kern w:val="2"/>
          <w:sz w:val="24"/>
          <w:szCs w:val="24"/>
        </w:rPr>
        <w:t>令和</w:t>
      </w:r>
      <w:r w:rsidR="00575445">
        <w:rPr>
          <w:rFonts w:asciiTheme="minorEastAsia" w:eastAsiaTheme="minorEastAsia" w:hAnsiTheme="minorEastAsia" w:cs="Times New Roman" w:hint="eastAsia"/>
          <w:color w:val="auto"/>
          <w:kern w:val="2"/>
          <w:sz w:val="24"/>
          <w:szCs w:val="24"/>
        </w:rPr>
        <w:t>８</w:t>
      </w:r>
      <w:r w:rsidR="002C0CBF" w:rsidRPr="002C0CBF">
        <w:rPr>
          <w:rFonts w:asciiTheme="minorEastAsia" w:eastAsiaTheme="minorEastAsia" w:hAnsiTheme="minorEastAsia" w:cs="Times New Roman" w:hint="eastAsia"/>
          <w:color w:val="auto"/>
          <w:kern w:val="2"/>
          <w:sz w:val="24"/>
          <w:szCs w:val="24"/>
        </w:rPr>
        <w:t>年</w:t>
      </w:r>
      <w:r w:rsidR="00BB07A1">
        <w:rPr>
          <w:rFonts w:asciiTheme="minorEastAsia" w:eastAsiaTheme="minorEastAsia" w:hAnsiTheme="minorEastAsia" w:cs="Times New Roman" w:hint="eastAsia"/>
          <w:color w:val="auto"/>
          <w:kern w:val="2"/>
          <w:sz w:val="24"/>
          <w:szCs w:val="24"/>
        </w:rPr>
        <w:t>１２</w:t>
      </w:r>
      <w:r w:rsidR="002C0CBF" w:rsidRPr="002C0CBF">
        <w:rPr>
          <w:rFonts w:asciiTheme="minorEastAsia" w:eastAsiaTheme="minorEastAsia" w:hAnsiTheme="minorEastAsia" w:cs="Times New Roman" w:hint="eastAsia"/>
          <w:color w:val="auto"/>
          <w:kern w:val="2"/>
          <w:sz w:val="24"/>
          <w:szCs w:val="24"/>
        </w:rPr>
        <w:t>月</w:t>
      </w:r>
      <w:r w:rsidR="00BB07A1">
        <w:rPr>
          <w:rFonts w:asciiTheme="minorEastAsia" w:eastAsiaTheme="minorEastAsia" w:hAnsiTheme="minorEastAsia" w:cs="Times New Roman" w:hint="eastAsia"/>
          <w:color w:val="auto"/>
          <w:kern w:val="2"/>
          <w:sz w:val="24"/>
          <w:szCs w:val="24"/>
        </w:rPr>
        <w:t>２５</w:t>
      </w:r>
      <w:r w:rsidR="002C0CBF" w:rsidRPr="002C0CBF">
        <w:rPr>
          <w:rFonts w:asciiTheme="minorEastAsia" w:eastAsiaTheme="minorEastAsia" w:hAnsiTheme="minorEastAsia" w:cs="Times New Roman" w:hint="eastAsia"/>
          <w:color w:val="auto"/>
          <w:kern w:val="2"/>
          <w:sz w:val="24"/>
          <w:szCs w:val="24"/>
        </w:rPr>
        <w:t>日（</w:t>
      </w:r>
      <w:r w:rsidR="00BB07A1">
        <w:rPr>
          <w:rFonts w:asciiTheme="minorEastAsia" w:eastAsiaTheme="minorEastAsia" w:hAnsiTheme="minorEastAsia" w:cs="Times New Roman" w:hint="eastAsia"/>
          <w:color w:val="auto"/>
          <w:kern w:val="2"/>
          <w:sz w:val="24"/>
          <w:szCs w:val="24"/>
        </w:rPr>
        <w:t>金</w:t>
      </w:r>
      <w:r w:rsidR="002C0CBF" w:rsidRPr="002C0CBF">
        <w:rPr>
          <w:rFonts w:asciiTheme="minorEastAsia" w:eastAsiaTheme="minorEastAsia" w:hAnsiTheme="minorEastAsia" w:cs="Times New Roman" w:hint="eastAsia"/>
          <w:color w:val="auto"/>
          <w:kern w:val="2"/>
          <w:sz w:val="24"/>
          <w:szCs w:val="24"/>
        </w:rPr>
        <w:t>）まで</w:t>
      </w:r>
    </w:p>
    <w:p w14:paraId="48A80635" w14:textId="77777777" w:rsidR="003C7504" w:rsidRPr="000D38A4" w:rsidRDefault="003C7504" w:rsidP="003C7504">
      <w:pPr>
        <w:overflowPunct/>
        <w:adjustRightInd/>
        <w:spacing w:line="360" w:lineRule="atLeast"/>
        <w:textAlignment w:val="auto"/>
        <w:rPr>
          <w:rFonts w:asciiTheme="minorEastAsia" w:eastAsiaTheme="minorEastAsia" w:hAnsiTheme="minorEastAsia" w:cs="Times New Roman"/>
          <w:color w:val="auto"/>
          <w:kern w:val="2"/>
          <w:sz w:val="24"/>
          <w:szCs w:val="24"/>
        </w:rPr>
      </w:pPr>
      <w:r>
        <w:rPr>
          <w:rFonts w:asciiTheme="minorEastAsia" w:eastAsiaTheme="minorEastAsia" w:hAnsiTheme="minorEastAsia" w:cs="Times New Roman" w:hint="eastAsia"/>
          <w:color w:val="auto"/>
          <w:kern w:val="2"/>
          <w:sz w:val="24"/>
          <w:szCs w:val="24"/>
        </w:rPr>
        <w:t>（４）委託契約上限額</w:t>
      </w:r>
    </w:p>
    <w:p w14:paraId="7102ED67" w14:textId="2C6232DD" w:rsidR="003C7504" w:rsidRDefault="003C7504" w:rsidP="003C7504">
      <w:pPr>
        <w:adjustRightInd/>
        <w:rPr>
          <w:rFonts w:asciiTheme="minorEastAsia" w:eastAsiaTheme="minorEastAsia" w:hAnsiTheme="minorEastAsia"/>
          <w:color w:val="auto"/>
          <w:sz w:val="24"/>
          <w:szCs w:val="24"/>
        </w:rPr>
      </w:pPr>
      <w:r w:rsidRPr="000D38A4">
        <w:rPr>
          <w:rFonts w:asciiTheme="minorEastAsia" w:eastAsiaTheme="minorEastAsia" w:hAnsiTheme="minorEastAsia" w:hint="eastAsia"/>
          <w:color w:val="auto"/>
          <w:sz w:val="24"/>
          <w:szCs w:val="24"/>
        </w:rPr>
        <w:t xml:space="preserve">　　　</w:t>
      </w:r>
      <w:r w:rsidR="005B6CF3">
        <w:rPr>
          <w:rFonts w:asciiTheme="minorEastAsia" w:eastAsiaTheme="minorEastAsia" w:hAnsiTheme="minorEastAsia" w:hint="eastAsia"/>
          <w:color w:val="auto"/>
          <w:sz w:val="24"/>
          <w:szCs w:val="24"/>
        </w:rPr>
        <w:t>金</w:t>
      </w:r>
      <w:r w:rsidR="00BB07A1">
        <w:rPr>
          <w:rFonts w:asciiTheme="minorEastAsia" w:eastAsiaTheme="minorEastAsia" w:hAnsiTheme="minorEastAsia" w:hint="eastAsia"/>
          <w:color w:val="auto"/>
          <w:sz w:val="24"/>
          <w:szCs w:val="24"/>
        </w:rPr>
        <w:t>５，２５０，０００</w:t>
      </w:r>
      <w:r w:rsidR="00491379" w:rsidRPr="00491379">
        <w:rPr>
          <w:rFonts w:asciiTheme="minorEastAsia" w:eastAsiaTheme="minorEastAsia" w:hAnsiTheme="minorEastAsia" w:hint="eastAsia"/>
          <w:color w:val="auto"/>
          <w:sz w:val="24"/>
          <w:szCs w:val="24"/>
        </w:rPr>
        <w:t>円</w:t>
      </w:r>
      <w:r w:rsidR="005B6CF3">
        <w:rPr>
          <w:rFonts w:asciiTheme="minorEastAsia" w:eastAsiaTheme="minorEastAsia" w:hAnsiTheme="minorEastAsia" w:hint="eastAsia"/>
          <w:color w:val="auto"/>
          <w:sz w:val="24"/>
          <w:szCs w:val="24"/>
        </w:rPr>
        <w:t>以内</w:t>
      </w:r>
      <w:r w:rsidRPr="000D38A4">
        <w:rPr>
          <w:rFonts w:asciiTheme="minorEastAsia" w:eastAsiaTheme="minorEastAsia" w:hAnsiTheme="minorEastAsia" w:hint="eastAsia"/>
          <w:color w:val="auto"/>
          <w:sz w:val="24"/>
          <w:szCs w:val="24"/>
        </w:rPr>
        <w:t>（消費税及び地方消費税の額を含む）</w:t>
      </w:r>
    </w:p>
    <w:p w14:paraId="185A7391" w14:textId="77777777" w:rsidR="003C7504" w:rsidRPr="00BF3584" w:rsidRDefault="003C7504" w:rsidP="003C7504">
      <w:pPr>
        <w:adjustRightInd/>
        <w:ind w:leftChars="250" w:left="565" w:firstLineChars="100" w:firstLine="256"/>
        <w:rPr>
          <w:rFonts w:asciiTheme="minorEastAsia" w:eastAsiaTheme="minorEastAsia" w:hAnsiTheme="minorEastAsia"/>
          <w:color w:val="auto"/>
          <w:sz w:val="24"/>
          <w:szCs w:val="24"/>
        </w:rPr>
      </w:pPr>
      <w:r w:rsidRPr="00BF3584">
        <w:rPr>
          <w:rFonts w:asciiTheme="minorEastAsia" w:eastAsiaTheme="minorEastAsia" w:hAnsiTheme="minorEastAsia" w:cs="Times New Roman" w:hint="eastAsia"/>
          <w:color w:val="auto"/>
          <w:kern w:val="2"/>
          <w:sz w:val="24"/>
          <w:szCs w:val="24"/>
        </w:rPr>
        <w:t>この上限額以下の金額で委託業務を受注し、確実に実施可能な提案を行うこと。</w:t>
      </w:r>
    </w:p>
    <w:p w14:paraId="611051EC" w14:textId="263751BF" w:rsidR="003C7504" w:rsidRDefault="003C7504" w:rsidP="003C7504">
      <w:pPr>
        <w:overflowPunct/>
        <w:adjustRightInd/>
        <w:spacing w:line="360" w:lineRule="atLeast"/>
        <w:ind w:leftChars="250" w:left="565" w:firstLineChars="100" w:firstLine="256"/>
        <w:textAlignment w:val="auto"/>
        <w:rPr>
          <w:rFonts w:asciiTheme="minorEastAsia" w:eastAsiaTheme="minorEastAsia" w:hAnsiTheme="minorEastAsia" w:cs="Times New Roman"/>
          <w:color w:val="auto"/>
          <w:kern w:val="2"/>
          <w:sz w:val="24"/>
          <w:szCs w:val="24"/>
        </w:rPr>
      </w:pPr>
      <w:r w:rsidRPr="00BF3584">
        <w:rPr>
          <w:rFonts w:asciiTheme="minorEastAsia" w:eastAsiaTheme="minorEastAsia" w:hAnsiTheme="minorEastAsia" w:cs="Times New Roman" w:hint="eastAsia"/>
          <w:color w:val="auto"/>
          <w:kern w:val="2"/>
          <w:sz w:val="24"/>
          <w:szCs w:val="24"/>
        </w:rPr>
        <w:t>※ 見積書作成に当たっての消費税</w:t>
      </w:r>
      <w:r w:rsidR="005B6CF3">
        <w:rPr>
          <w:rFonts w:asciiTheme="minorEastAsia" w:eastAsiaTheme="minorEastAsia" w:hAnsiTheme="minorEastAsia" w:cs="Times New Roman" w:hint="eastAsia"/>
          <w:color w:val="auto"/>
          <w:kern w:val="2"/>
          <w:sz w:val="24"/>
          <w:szCs w:val="24"/>
        </w:rPr>
        <w:t>率</w:t>
      </w:r>
      <w:r w:rsidRPr="00BF3584">
        <w:rPr>
          <w:rFonts w:asciiTheme="minorEastAsia" w:eastAsiaTheme="minorEastAsia" w:hAnsiTheme="minorEastAsia" w:cs="Times New Roman" w:hint="eastAsia"/>
          <w:color w:val="auto"/>
          <w:kern w:val="2"/>
          <w:sz w:val="24"/>
          <w:szCs w:val="24"/>
        </w:rPr>
        <w:t>は、</w:t>
      </w:r>
      <w:r w:rsidR="005B6CF3">
        <w:rPr>
          <w:rFonts w:asciiTheme="minorEastAsia" w:eastAsiaTheme="minorEastAsia" w:hAnsiTheme="minorEastAsia" w:cs="Times New Roman" w:hint="eastAsia"/>
          <w:color w:val="auto"/>
          <w:kern w:val="2"/>
          <w:sz w:val="24"/>
          <w:szCs w:val="24"/>
        </w:rPr>
        <w:t>適切なものを使用すること。</w:t>
      </w:r>
    </w:p>
    <w:p w14:paraId="4A23B92E" w14:textId="77777777" w:rsidR="00D76F7D" w:rsidRPr="003C7504" w:rsidRDefault="00D76F7D" w:rsidP="009202E3">
      <w:pPr>
        <w:overflowPunct/>
        <w:adjustRightInd/>
        <w:spacing w:line="360" w:lineRule="atLeast"/>
        <w:textAlignment w:val="auto"/>
        <w:rPr>
          <w:rFonts w:asciiTheme="minorEastAsia" w:eastAsiaTheme="minorEastAsia" w:hAnsiTheme="minorEastAsia" w:cs="Times New Roman"/>
          <w:color w:val="auto"/>
          <w:kern w:val="2"/>
          <w:sz w:val="24"/>
          <w:szCs w:val="24"/>
        </w:rPr>
      </w:pPr>
    </w:p>
    <w:p w14:paraId="5783E982" w14:textId="1C5A63E0" w:rsidR="003C7504" w:rsidRDefault="0083455C" w:rsidP="003C7504">
      <w:pPr>
        <w:adjustRightInd/>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３</w:t>
      </w:r>
      <w:r w:rsidR="003C7504" w:rsidRPr="00B631C1">
        <w:rPr>
          <w:rFonts w:ascii="ＭＳ ゴシック" w:eastAsia="ＭＳ ゴシック" w:hAnsi="ＭＳ ゴシック" w:cs="ＭＳ ゴシック" w:hint="eastAsia"/>
          <w:color w:val="auto"/>
          <w:sz w:val="24"/>
          <w:szCs w:val="24"/>
        </w:rPr>
        <w:t xml:space="preserve">　</w:t>
      </w:r>
      <w:r w:rsidR="005B6CF3">
        <w:rPr>
          <w:rFonts w:ascii="ＭＳ ゴシック" w:eastAsia="ＭＳ ゴシック" w:hAnsi="ＭＳ ゴシック" w:cs="ＭＳ ゴシック" w:hint="eastAsia"/>
          <w:color w:val="auto"/>
          <w:sz w:val="24"/>
          <w:szCs w:val="24"/>
        </w:rPr>
        <w:t>想定</w:t>
      </w:r>
      <w:r w:rsidR="003C7504">
        <w:rPr>
          <w:rFonts w:ascii="ＭＳ ゴシック" w:eastAsia="ＭＳ ゴシック" w:hAnsi="ＭＳ ゴシック" w:cs="ＭＳ ゴシック" w:hint="eastAsia"/>
          <w:color w:val="auto"/>
          <w:sz w:val="24"/>
          <w:szCs w:val="24"/>
        </w:rPr>
        <w:t>スケジュール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1"/>
        <w:gridCol w:w="3944"/>
      </w:tblGrid>
      <w:tr w:rsidR="00BB07A1" w:rsidRPr="003747BF" w14:paraId="21214A6D" w14:textId="77777777" w:rsidTr="008178F5">
        <w:trPr>
          <w:trHeight w:val="105"/>
          <w:jc w:val="center"/>
        </w:trPr>
        <w:tc>
          <w:tcPr>
            <w:tcW w:w="4251" w:type="dxa"/>
          </w:tcPr>
          <w:p w14:paraId="77C895F4" w14:textId="77777777" w:rsidR="00BB07A1" w:rsidRPr="003747BF" w:rsidRDefault="00BB07A1" w:rsidP="008178F5">
            <w:pPr>
              <w:rPr>
                <w:rFonts w:ascii="ＭＳ 明朝" w:hAnsi="ＭＳ 明朝"/>
              </w:rPr>
            </w:pPr>
            <w:r w:rsidRPr="003747BF">
              <w:rPr>
                <w:rFonts w:ascii="ＭＳ 明朝" w:hAnsi="ＭＳ 明朝" w:hint="eastAsia"/>
              </w:rPr>
              <w:t>日　時</w:t>
            </w:r>
          </w:p>
        </w:tc>
        <w:tc>
          <w:tcPr>
            <w:tcW w:w="3944" w:type="dxa"/>
          </w:tcPr>
          <w:p w14:paraId="652D97B1" w14:textId="77777777" w:rsidR="00BB07A1" w:rsidRPr="003747BF" w:rsidRDefault="00BB07A1" w:rsidP="008178F5">
            <w:pPr>
              <w:rPr>
                <w:rFonts w:ascii="ＭＳ 明朝" w:hAnsi="ＭＳ 明朝"/>
              </w:rPr>
            </w:pPr>
            <w:r w:rsidRPr="003747BF">
              <w:rPr>
                <w:rFonts w:ascii="ＭＳ 明朝" w:hAnsi="ＭＳ 明朝" w:hint="eastAsia"/>
              </w:rPr>
              <w:t>内　容</w:t>
            </w:r>
          </w:p>
        </w:tc>
      </w:tr>
      <w:tr w:rsidR="00BB07A1" w:rsidRPr="003747BF" w14:paraId="01836CAC" w14:textId="77777777" w:rsidTr="008178F5">
        <w:trPr>
          <w:trHeight w:val="105"/>
          <w:jc w:val="center"/>
        </w:trPr>
        <w:tc>
          <w:tcPr>
            <w:tcW w:w="4251" w:type="dxa"/>
          </w:tcPr>
          <w:p w14:paraId="15310B5F" w14:textId="77777777" w:rsidR="00BB07A1" w:rsidRPr="003747BF" w:rsidRDefault="00BB07A1" w:rsidP="008178F5">
            <w:pPr>
              <w:rPr>
                <w:rFonts w:ascii="ＭＳ 明朝" w:hAnsi="ＭＳ 明朝"/>
              </w:rPr>
            </w:pPr>
            <w:r w:rsidRPr="003747BF">
              <w:rPr>
                <w:rFonts w:ascii="ＭＳ 明朝" w:hAnsi="ＭＳ 明朝" w:hint="eastAsia"/>
              </w:rPr>
              <w:t>令和</w:t>
            </w:r>
            <w:r>
              <w:rPr>
                <w:rFonts w:ascii="ＭＳ 明朝" w:hAnsi="ＭＳ 明朝" w:hint="eastAsia"/>
              </w:rPr>
              <w:t>８</w:t>
            </w:r>
            <w:r w:rsidRPr="003747BF">
              <w:rPr>
                <w:rFonts w:ascii="ＭＳ 明朝" w:hAnsi="ＭＳ 明朝" w:hint="eastAsia"/>
              </w:rPr>
              <w:t>年</w:t>
            </w:r>
            <w:r>
              <w:rPr>
                <w:rFonts w:ascii="ＭＳ 明朝" w:hAnsi="ＭＳ 明朝" w:hint="eastAsia"/>
              </w:rPr>
              <w:t>５</w:t>
            </w:r>
            <w:r w:rsidRPr="003747BF">
              <w:rPr>
                <w:rFonts w:ascii="ＭＳ 明朝" w:hAnsi="ＭＳ 明朝" w:hint="eastAsia"/>
              </w:rPr>
              <w:t>月</w:t>
            </w:r>
            <w:r>
              <w:rPr>
                <w:rFonts w:ascii="ＭＳ 明朝" w:hAnsi="ＭＳ 明朝" w:hint="eastAsia"/>
              </w:rPr>
              <w:t>２７</w:t>
            </w:r>
            <w:r w:rsidRPr="003747BF">
              <w:rPr>
                <w:rFonts w:ascii="ＭＳ 明朝" w:hAnsi="ＭＳ 明朝" w:hint="eastAsia"/>
              </w:rPr>
              <w:t>日（</w:t>
            </w:r>
            <w:r>
              <w:rPr>
                <w:rFonts w:ascii="ＭＳ 明朝" w:hAnsi="ＭＳ 明朝" w:hint="eastAsia"/>
              </w:rPr>
              <w:t>水</w:t>
            </w:r>
            <w:r w:rsidRPr="003747BF">
              <w:rPr>
                <w:rFonts w:ascii="ＭＳ 明朝" w:hAnsi="ＭＳ 明朝" w:hint="eastAsia"/>
              </w:rPr>
              <w:t>）</w:t>
            </w:r>
            <w:r w:rsidRPr="003747BF">
              <w:rPr>
                <w:rFonts w:ascii="ＭＳ 明朝" w:hAnsi="ＭＳ 明朝"/>
              </w:rPr>
              <w:t xml:space="preserve"> </w:t>
            </w:r>
          </w:p>
        </w:tc>
        <w:tc>
          <w:tcPr>
            <w:tcW w:w="3944" w:type="dxa"/>
          </w:tcPr>
          <w:p w14:paraId="158DF1D6" w14:textId="77777777" w:rsidR="00BB07A1" w:rsidRPr="003747BF" w:rsidRDefault="00BB07A1" w:rsidP="008178F5">
            <w:pPr>
              <w:rPr>
                <w:rFonts w:ascii="ＭＳ 明朝" w:hAnsi="ＭＳ 明朝"/>
              </w:rPr>
            </w:pPr>
            <w:r w:rsidRPr="003747BF">
              <w:rPr>
                <w:rFonts w:ascii="ＭＳ 明朝" w:hAnsi="ＭＳ 明朝" w:hint="eastAsia"/>
              </w:rPr>
              <w:t>公募開始</w:t>
            </w:r>
            <w:r w:rsidRPr="003747BF">
              <w:rPr>
                <w:rFonts w:ascii="ＭＳ 明朝" w:hAnsi="ＭＳ 明朝"/>
              </w:rPr>
              <w:t xml:space="preserve"> </w:t>
            </w:r>
          </w:p>
        </w:tc>
      </w:tr>
      <w:tr w:rsidR="00BB07A1" w:rsidRPr="003747BF" w14:paraId="665C39C5" w14:textId="77777777" w:rsidTr="008178F5">
        <w:trPr>
          <w:trHeight w:val="105"/>
          <w:jc w:val="center"/>
        </w:trPr>
        <w:tc>
          <w:tcPr>
            <w:tcW w:w="4251" w:type="dxa"/>
          </w:tcPr>
          <w:p w14:paraId="29ECB25D" w14:textId="77777777" w:rsidR="00BB07A1" w:rsidRPr="003747BF" w:rsidRDefault="00BB07A1" w:rsidP="008178F5">
            <w:pPr>
              <w:rPr>
                <w:rFonts w:ascii="ＭＳ 明朝" w:hAnsi="ＭＳ 明朝"/>
              </w:rPr>
            </w:pPr>
            <w:r w:rsidRPr="003747BF">
              <w:rPr>
                <w:rFonts w:ascii="ＭＳ 明朝" w:hAnsi="ＭＳ 明朝" w:hint="eastAsia"/>
              </w:rPr>
              <w:t>令和</w:t>
            </w:r>
            <w:r>
              <w:rPr>
                <w:rFonts w:ascii="ＭＳ 明朝" w:hAnsi="ＭＳ 明朝" w:hint="eastAsia"/>
              </w:rPr>
              <w:t>８</w:t>
            </w:r>
            <w:r w:rsidRPr="003747BF">
              <w:rPr>
                <w:rFonts w:ascii="ＭＳ 明朝" w:hAnsi="ＭＳ 明朝" w:hint="eastAsia"/>
              </w:rPr>
              <w:t>年</w:t>
            </w:r>
            <w:r>
              <w:rPr>
                <w:rFonts w:ascii="ＭＳ 明朝" w:hAnsi="ＭＳ 明朝" w:hint="eastAsia"/>
              </w:rPr>
              <w:t>５</w:t>
            </w:r>
            <w:r w:rsidRPr="003747BF">
              <w:rPr>
                <w:rFonts w:ascii="ＭＳ 明朝" w:hAnsi="ＭＳ 明朝" w:hint="eastAsia"/>
              </w:rPr>
              <w:t>月</w:t>
            </w:r>
            <w:r>
              <w:rPr>
                <w:rFonts w:ascii="ＭＳ 明朝" w:hAnsi="ＭＳ 明朝" w:hint="eastAsia"/>
              </w:rPr>
              <w:t>２９</w:t>
            </w:r>
            <w:r w:rsidRPr="003747BF">
              <w:rPr>
                <w:rFonts w:ascii="ＭＳ 明朝" w:hAnsi="ＭＳ 明朝" w:hint="eastAsia"/>
              </w:rPr>
              <w:t>日（</w:t>
            </w:r>
            <w:r>
              <w:rPr>
                <w:rFonts w:ascii="ＭＳ 明朝" w:hAnsi="ＭＳ 明朝" w:hint="eastAsia"/>
              </w:rPr>
              <w:t>金</w:t>
            </w:r>
            <w:r w:rsidRPr="003747BF">
              <w:rPr>
                <w:rFonts w:ascii="ＭＳ 明朝" w:hAnsi="ＭＳ 明朝" w:hint="eastAsia"/>
              </w:rPr>
              <w:t>）１７時まで</w:t>
            </w:r>
            <w:r w:rsidRPr="003747BF">
              <w:rPr>
                <w:rFonts w:ascii="ＭＳ 明朝" w:hAnsi="ＭＳ 明朝"/>
              </w:rPr>
              <w:t xml:space="preserve"> </w:t>
            </w:r>
          </w:p>
        </w:tc>
        <w:tc>
          <w:tcPr>
            <w:tcW w:w="3944" w:type="dxa"/>
          </w:tcPr>
          <w:p w14:paraId="7883763F" w14:textId="77777777" w:rsidR="00BB07A1" w:rsidRPr="003747BF" w:rsidRDefault="00BB07A1" w:rsidP="008178F5">
            <w:pPr>
              <w:rPr>
                <w:rFonts w:ascii="ＭＳ 明朝" w:hAnsi="ＭＳ 明朝"/>
              </w:rPr>
            </w:pPr>
            <w:r w:rsidRPr="003747BF">
              <w:rPr>
                <w:rFonts w:ascii="ＭＳ 明朝" w:hAnsi="ＭＳ 明朝" w:hint="eastAsia"/>
              </w:rPr>
              <w:t>質問書の提出期限</w:t>
            </w:r>
            <w:r w:rsidRPr="003747BF">
              <w:rPr>
                <w:rFonts w:ascii="ＭＳ 明朝" w:hAnsi="ＭＳ 明朝"/>
              </w:rPr>
              <w:t xml:space="preserve"> </w:t>
            </w:r>
          </w:p>
        </w:tc>
      </w:tr>
      <w:tr w:rsidR="00BB07A1" w:rsidRPr="003747BF" w14:paraId="72D43C32" w14:textId="77777777" w:rsidTr="008178F5">
        <w:trPr>
          <w:trHeight w:val="105"/>
          <w:jc w:val="center"/>
        </w:trPr>
        <w:tc>
          <w:tcPr>
            <w:tcW w:w="4251" w:type="dxa"/>
          </w:tcPr>
          <w:p w14:paraId="7B212BEE" w14:textId="77777777" w:rsidR="00BB07A1" w:rsidRPr="003747BF" w:rsidRDefault="00BB07A1" w:rsidP="008178F5">
            <w:pPr>
              <w:rPr>
                <w:rFonts w:ascii="ＭＳ 明朝" w:hAnsi="ＭＳ 明朝"/>
              </w:rPr>
            </w:pPr>
            <w:r w:rsidRPr="003747BF">
              <w:rPr>
                <w:rFonts w:ascii="ＭＳ 明朝" w:hAnsi="ＭＳ 明朝" w:hint="eastAsia"/>
              </w:rPr>
              <w:t>令和</w:t>
            </w:r>
            <w:r>
              <w:rPr>
                <w:rFonts w:ascii="ＭＳ 明朝" w:hAnsi="ＭＳ 明朝" w:hint="eastAsia"/>
              </w:rPr>
              <w:t>８</w:t>
            </w:r>
            <w:r w:rsidRPr="003747BF">
              <w:rPr>
                <w:rFonts w:ascii="ＭＳ 明朝" w:hAnsi="ＭＳ 明朝" w:hint="eastAsia"/>
              </w:rPr>
              <w:t>年</w:t>
            </w:r>
            <w:r>
              <w:rPr>
                <w:rFonts w:ascii="ＭＳ 明朝" w:hAnsi="ＭＳ 明朝" w:hint="eastAsia"/>
              </w:rPr>
              <w:t>６</w:t>
            </w:r>
            <w:r w:rsidRPr="003747BF">
              <w:rPr>
                <w:rFonts w:ascii="ＭＳ 明朝" w:hAnsi="ＭＳ 明朝" w:hint="eastAsia"/>
              </w:rPr>
              <w:t>月</w:t>
            </w:r>
            <w:r>
              <w:rPr>
                <w:rFonts w:ascii="ＭＳ 明朝" w:hAnsi="ＭＳ 明朝" w:hint="eastAsia"/>
              </w:rPr>
              <w:t xml:space="preserve">　２</w:t>
            </w:r>
            <w:r w:rsidRPr="003747BF">
              <w:rPr>
                <w:rFonts w:ascii="ＭＳ 明朝" w:hAnsi="ＭＳ 明朝" w:hint="eastAsia"/>
              </w:rPr>
              <w:t>日（</w:t>
            </w:r>
            <w:r>
              <w:rPr>
                <w:rFonts w:ascii="ＭＳ 明朝" w:hAnsi="ＭＳ 明朝" w:hint="eastAsia"/>
              </w:rPr>
              <w:t>火</w:t>
            </w:r>
            <w:r w:rsidRPr="003747BF">
              <w:rPr>
                <w:rFonts w:ascii="ＭＳ 明朝" w:hAnsi="ＭＳ 明朝" w:hint="eastAsia"/>
              </w:rPr>
              <w:t>）</w:t>
            </w:r>
          </w:p>
        </w:tc>
        <w:tc>
          <w:tcPr>
            <w:tcW w:w="3944" w:type="dxa"/>
          </w:tcPr>
          <w:p w14:paraId="429F42D8" w14:textId="77777777" w:rsidR="00BB07A1" w:rsidRPr="003747BF" w:rsidRDefault="00BB07A1" w:rsidP="008178F5">
            <w:pPr>
              <w:rPr>
                <w:rFonts w:ascii="ＭＳ 明朝" w:hAnsi="ＭＳ 明朝"/>
              </w:rPr>
            </w:pPr>
            <w:r w:rsidRPr="003747BF">
              <w:rPr>
                <w:rFonts w:ascii="ＭＳ 明朝" w:hAnsi="ＭＳ 明朝" w:hint="eastAsia"/>
              </w:rPr>
              <w:t>質問書への回答</w:t>
            </w:r>
            <w:r w:rsidRPr="003747BF">
              <w:rPr>
                <w:rFonts w:ascii="ＭＳ 明朝" w:hAnsi="ＭＳ 明朝"/>
              </w:rPr>
              <w:t xml:space="preserve"> </w:t>
            </w:r>
          </w:p>
        </w:tc>
      </w:tr>
      <w:tr w:rsidR="00BB07A1" w:rsidRPr="003747BF" w14:paraId="3A1C09A6" w14:textId="77777777" w:rsidTr="008178F5">
        <w:trPr>
          <w:trHeight w:val="105"/>
          <w:jc w:val="center"/>
        </w:trPr>
        <w:tc>
          <w:tcPr>
            <w:tcW w:w="4251" w:type="dxa"/>
          </w:tcPr>
          <w:p w14:paraId="5316414D" w14:textId="77777777" w:rsidR="00BB07A1" w:rsidRPr="003747BF" w:rsidRDefault="00BB07A1" w:rsidP="008178F5">
            <w:pPr>
              <w:rPr>
                <w:rFonts w:ascii="ＭＳ 明朝" w:hAnsi="ＭＳ 明朝"/>
              </w:rPr>
            </w:pPr>
            <w:r w:rsidRPr="003747BF">
              <w:rPr>
                <w:rFonts w:ascii="ＭＳ 明朝" w:hAnsi="ＭＳ 明朝" w:hint="eastAsia"/>
              </w:rPr>
              <w:t>令和</w:t>
            </w:r>
            <w:r>
              <w:rPr>
                <w:rFonts w:ascii="ＭＳ 明朝" w:hAnsi="ＭＳ 明朝" w:hint="eastAsia"/>
              </w:rPr>
              <w:t>８</w:t>
            </w:r>
            <w:r w:rsidRPr="003747BF">
              <w:rPr>
                <w:rFonts w:ascii="ＭＳ 明朝" w:hAnsi="ＭＳ 明朝" w:hint="eastAsia"/>
              </w:rPr>
              <w:t>年</w:t>
            </w:r>
            <w:r>
              <w:rPr>
                <w:rFonts w:ascii="ＭＳ 明朝" w:hAnsi="ＭＳ 明朝" w:hint="eastAsia"/>
              </w:rPr>
              <w:t>６</w:t>
            </w:r>
            <w:r w:rsidRPr="003747BF">
              <w:rPr>
                <w:rFonts w:ascii="ＭＳ 明朝" w:hAnsi="ＭＳ 明朝" w:hint="eastAsia"/>
              </w:rPr>
              <w:t>月</w:t>
            </w:r>
            <w:r>
              <w:rPr>
                <w:rFonts w:ascii="ＭＳ 明朝" w:hAnsi="ＭＳ 明朝" w:hint="eastAsia"/>
              </w:rPr>
              <w:t xml:space="preserve">　３</w:t>
            </w:r>
            <w:r w:rsidRPr="003747BF">
              <w:rPr>
                <w:rFonts w:ascii="ＭＳ 明朝" w:hAnsi="ＭＳ 明朝" w:hint="eastAsia"/>
              </w:rPr>
              <w:t>日（</w:t>
            </w:r>
            <w:r>
              <w:rPr>
                <w:rFonts w:ascii="ＭＳ 明朝" w:hAnsi="ＭＳ 明朝" w:hint="eastAsia"/>
              </w:rPr>
              <w:t>水</w:t>
            </w:r>
            <w:r w:rsidRPr="003747BF">
              <w:rPr>
                <w:rFonts w:ascii="ＭＳ 明朝" w:hAnsi="ＭＳ 明朝" w:hint="eastAsia"/>
              </w:rPr>
              <w:t>）１７時まで</w:t>
            </w:r>
            <w:r w:rsidRPr="003747BF">
              <w:rPr>
                <w:rFonts w:ascii="ＭＳ 明朝" w:hAnsi="ＭＳ 明朝"/>
              </w:rPr>
              <w:t xml:space="preserve"> </w:t>
            </w:r>
          </w:p>
        </w:tc>
        <w:tc>
          <w:tcPr>
            <w:tcW w:w="3944" w:type="dxa"/>
          </w:tcPr>
          <w:p w14:paraId="17D3F99F" w14:textId="77777777" w:rsidR="00BB07A1" w:rsidRPr="003747BF" w:rsidRDefault="00BB07A1" w:rsidP="008178F5">
            <w:pPr>
              <w:rPr>
                <w:rFonts w:ascii="ＭＳ 明朝" w:hAnsi="ＭＳ 明朝"/>
              </w:rPr>
            </w:pPr>
            <w:r w:rsidRPr="003747BF">
              <w:rPr>
                <w:rFonts w:ascii="ＭＳ 明朝" w:hAnsi="ＭＳ 明朝" w:hint="eastAsia"/>
              </w:rPr>
              <w:t>参加申込書の提出期限</w:t>
            </w:r>
            <w:r w:rsidRPr="003747BF">
              <w:rPr>
                <w:rFonts w:ascii="ＭＳ 明朝" w:hAnsi="ＭＳ 明朝"/>
              </w:rPr>
              <w:t xml:space="preserve"> </w:t>
            </w:r>
          </w:p>
        </w:tc>
      </w:tr>
      <w:tr w:rsidR="00BB07A1" w:rsidRPr="003747BF" w14:paraId="666BE516" w14:textId="77777777" w:rsidTr="008178F5">
        <w:trPr>
          <w:trHeight w:val="105"/>
          <w:jc w:val="center"/>
        </w:trPr>
        <w:tc>
          <w:tcPr>
            <w:tcW w:w="4251" w:type="dxa"/>
          </w:tcPr>
          <w:p w14:paraId="60AB0AAE" w14:textId="77777777" w:rsidR="00BB07A1" w:rsidRPr="003747BF" w:rsidRDefault="00BB07A1" w:rsidP="008178F5">
            <w:pPr>
              <w:rPr>
                <w:rFonts w:ascii="ＭＳ 明朝" w:hAnsi="ＭＳ 明朝"/>
              </w:rPr>
            </w:pPr>
            <w:r w:rsidRPr="003747BF">
              <w:rPr>
                <w:rFonts w:ascii="ＭＳ 明朝" w:hAnsi="ＭＳ 明朝" w:hint="eastAsia"/>
              </w:rPr>
              <w:t>令和</w:t>
            </w:r>
            <w:r>
              <w:rPr>
                <w:rFonts w:ascii="ＭＳ 明朝" w:hAnsi="ＭＳ 明朝" w:hint="eastAsia"/>
              </w:rPr>
              <w:t>８</w:t>
            </w:r>
            <w:r w:rsidRPr="003747BF">
              <w:rPr>
                <w:rFonts w:ascii="ＭＳ 明朝" w:hAnsi="ＭＳ 明朝" w:hint="eastAsia"/>
              </w:rPr>
              <w:t>年</w:t>
            </w:r>
            <w:r>
              <w:rPr>
                <w:rFonts w:ascii="ＭＳ 明朝" w:hAnsi="ＭＳ 明朝" w:hint="eastAsia"/>
              </w:rPr>
              <w:t>６</w:t>
            </w:r>
            <w:r w:rsidRPr="003747BF">
              <w:rPr>
                <w:rFonts w:ascii="ＭＳ 明朝" w:hAnsi="ＭＳ 明朝" w:hint="eastAsia"/>
              </w:rPr>
              <w:t>月</w:t>
            </w:r>
            <w:r>
              <w:rPr>
                <w:rFonts w:ascii="ＭＳ 明朝" w:hAnsi="ＭＳ 明朝" w:hint="eastAsia"/>
              </w:rPr>
              <w:t xml:space="preserve">　８</w:t>
            </w:r>
            <w:r w:rsidRPr="003747BF">
              <w:rPr>
                <w:rFonts w:ascii="ＭＳ 明朝" w:hAnsi="ＭＳ 明朝" w:hint="eastAsia"/>
              </w:rPr>
              <w:t>日（</w:t>
            </w:r>
            <w:r>
              <w:rPr>
                <w:rFonts w:ascii="ＭＳ 明朝" w:hAnsi="ＭＳ 明朝" w:hint="eastAsia"/>
              </w:rPr>
              <w:t>月</w:t>
            </w:r>
            <w:r w:rsidRPr="003747BF">
              <w:rPr>
                <w:rFonts w:ascii="ＭＳ 明朝" w:hAnsi="ＭＳ 明朝" w:hint="eastAsia"/>
              </w:rPr>
              <w:t>）１７時まで</w:t>
            </w:r>
            <w:r w:rsidRPr="003747BF">
              <w:rPr>
                <w:rFonts w:ascii="ＭＳ 明朝" w:hAnsi="ＭＳ 明朝"/>
              </w:rPr>
              <w:t xml:space="preserve"> </w:t>
            </w:r>
          </w:p>
        </w:tc>
        <w:tc>
          <w:tcPr>
            <w:tcW w:w="3944" w:type="dxa"/>
          </w:tcPr>
          <w:p w14:paraId="1CC5AC33" w14:textId="77777777" w:rsidR="00BB07A1" w:rsidRPr="003747BF" w:rsidRDefault="00BB07A1" w:rsidP="008178F5">
            <w:pPr>
              <w:rPr>
                <w:rFonts w:ascii="ＭＳ 明朝" w:hAnsi="ＭＳ 明朝"/>
              </w:rPr>
            </w:pPr>
            <w:r w:rsidRPr="003747BF">
              <w:rPr>
                <w:rFonts w:ascii="ＭＳ 明朝" w:hAnsi="ＭＳ 明朝" w:hint="eastAsia"/>
              </w:rPr>
              <w:t>企画提案書等の提出期限</w:t>
            </w:r>
            <w:r w:rsidRPr="003747BF">
              <w:rPr>
                <w:rFonts w:ascii="ＭＳ 明朝" w:hAnsi="ＭＳ 明朝"/>
              </w:rPr>
              <w:t xml:space="preserve"> </w:t>
            </w:r>
          </w:p>
        </w:tc>
      </w:tr>
      <w:tr w:rsidR="00BB07A1" w:rsidRPr="003747BF" w14:paraId="4CB395DA" w14:textId="77777777" w:rsidTr="008178F5">
        <w:trPr>
          <w:trHeight w:val="105"/>
          <w:jc w:val="center"/>
        </w:trPr>
        <w:tc>
          <w:tcPr>
            <w:tcW w:w="4251" w:type="dxa"/>
          </w:tcPr>
          <w:p w14:paraId="54405E8C" w14:textId="77777777" w:rsidR="00BB07A1" w:rsidRPr="003747BF" w:rsidRDefault="00BB07A1" w:rsidP="008178F5">
            <w:pPr>
              <w:rPr>
                <w:rFonts w:ascii="ＭＳ 明朝" w:hAnsi="ＭＳ 明朝"/>
              </w:rPr>
            </w:pPr>
            <w:r w:rsidRPr="003747BF">
              <w:rPr>
                <w:rFonts w:ascii="ＭＳ 明朝" w:hAnsi="ＭＳ 明朝" w:hint="eastAsia"/>
              </w:rPr>
              <w:t>令和</w:t>
            </w:r>
            <w:r>
              <w:rPr>
                <w:rFonts w:ascii="ＭＳ 明朝" w:hAnsi="ＭＳ 明朝" w:hint="eastAsia"/>
              </w:rPr>
              <w:t>８</w:t>
            </w:r>
            <w:r w:rsidRPr="003747BF">
              <w:rPr>
                <w:rFonts w:ascii="ＭＳ 明朝" w:hAnsi="ＭＳ 明朝" w:hint="eastAsia"/>
              </w:rPr>
              <w:t>年</w:t>
            </w:r>
            <w:r>
              <w:rPr>
                <w:rFonts w:ascii="ＭＳ 明朝" w:hAnsi="ＭＳ 明朝" w:hint="eastAsia"/>
              </w:rPr>
              <w:t>６</w:t>
            </w:r>
            <w:r w:rsidRPr="003747BF">
              <w:rPr>
                <w:rFonts w:ascii="ＭＳ 明朝" w:hAnsi="ＭＳ 明朝" w:hint="eastAsia"/>
              </w:rPr>
              <w:t>月</w:t>
            </w:r>
            <w:r>
              <w:rPr>
                <w:rFonts w:ascii="ＭＳ 明朝" w:hAnsi="ＭＳ 明朝" w:hint="eastAsia"/>
              </w:rPr>
              <w:t>中</w:t>
            </w:r>
            <w:r w:rsidRPr="003747BF">
              <w:rPr>
                <w:rFonts w:ascii="ＭＳ 明朝" w:hAnsi="ＭＳ 明朝" w:hint="eastAsia"/>
              </w:rPr>
              <w:t>旬　予定</w:t>
            </w:r>
            <w:r w:rsidRPr="003747BF">
              <w:rPr>
                <w:rFonts w:ascii="ＭＳ 明朝" w:hAnsi="ＭＳ 明朝"/>
              </w:rPr>
              <w:t xml:space="preserve"> </w:t>
            </w:r>
          </w:p>
        </w:tc>
        <w:tc>
          <w:tcPr>
            <w:tcW w:w="3944" w:type="dxa"/>
          </w:tcPr>
          <w:p w14:paraId="44780DBB" w14:textId="77777777" w:rsidR="00BB07A1" w:rsidRPr="003747BF" w:rsidRDefault="00BB07A1" w:rsidP="008178F5">
            <w:pPr>
              <w:rPr>
                <w:rFonts w:ascii="ＭＳ 明朝" w:hAnsi="ＭＳ 明朝"/>
              </w:rPr>
            </w:pPr>
            <w:r w:rsidRPr="003747BF">
              <w:rPr>
                <w:rFonts w:ascii="ＭＳ 明朝" w:hAnsi="ＭＳ 明朝" w:hint="eastAsia"/>
              </w:rPr>
              <w:t>審査結果の通知</w:t>
            </w:r>
            <w:r w:rsidRPr="003747BF">
              <w:rPr>
                <w:rFonts w:ascii="ＭＳ 明朝" w:hAnsi="ＭＳ 明朝"/>
              </w:rPr>
              <w:t xml:space="preserve"> </w:t>
            </w:r>
          </w:p>
        </w:tc>
      </w:tr>
      <w:tr w:rsidR="00BB07A1" w:rsidRPr="003747BF" w14:paraId="579BAF8F" w14:textId="77777777" w:rsidTr="008178F5">
        <w:trPr>
          <w:trHeight w:val="105"/>
          <w:jc w:val="center"/>
        </w:trPr>
        <w:tc>
          <w:tcPr>
            <w:tcW w:w="4251" w:type="dxa"/>
          </w:tcPr>
          <w:p w14:paraId="20889AA6" w14:textId="77777777" w:rsidR="00BB07A1" w:rsidRPr="003747BF" w:rsidRDefault="00BB07A1" w:rsidP="008178F5">
            <w:pPr>
              <w:rPr>
                <w:rFonts w:ascii="ＭＳ 明朝" w:hAnsi="ＭＳ 明朝"/>
              </w:rPr>
            </w:pPr>
            <w:r w:rsidRPr="003747BF">
              <w:rPr>
                <w:rFonts w:ascii="ＭＳ 明朝" w:hAnsi="ＭＳ 明朝" w:hint="eastAsia"/>
              </w:rPr>
              <w:t>令和</w:t>
            </w:r>
            <w:r>
              <w:rPr>
                <w:rFonts w:ascii="ＭＳ 明朝" w:hAnsi="ＭＳ 明朝" w:hint="eastAsia"/>
              </w:rPr>
              <w:t>８</w:t>
            </w:r>
            <w:r w:rsidRPr="003747BF">
              <w:rPr>
                <w:rFonts w:ascii="ＭＳ 明朝" w:hAnsi="ＭＳ 明朝" w:hint="eastAsia"/>
              </w:rPr>
              <w:t>年</w:t>
            </w:r>
            <w:r>
              <w:rPr>
                <w:rFonts w:ascii="ＭＳ 明朝" w:hAnsi="ＭＳ 明朝" w:hint="eastAsia"/>
              </w:rPr>
              <w:t>６</w:t>
            </w:r>
            <w:r w:rsidRPr="003747BF">
              <w:rPr>
                <w:rFonts w:ascii="ＭＳ 明朝" w:hAnsi="ＭＳ 明朝" w:hint="eastAsia"/>
              </w:rPr>
              <w:t>月</w:t>
            </w:r>
            <w:r>
              <w:rPr>
                <w:rFonts w:ascii="ＭＳ 明朝" w:hAnsi="ＭＳ 明朝" w:hint="eastAsia"/>
              </w:rPr>
              <w:t>下</w:t>
            </w:r>
            <w:r w:rsidRPr="003747BF">
              <w:rPr>
                <w:rFonts w:ascii="ＭＳ 明朝" w:hAnsi="ＭＳ 明朝" w:hint="eastAsia"/>
              </w:rPr>
              <w:t>旬　予定</w:t>
            </w:r>
            <w:r w:rsidRPr="003747BF">
              <w:rPr>
                <w:rFonts w:ascii="ＭＳ 明朝" w:hAnsi="ＭＳ 明朝"/>
              </w:rPr>
              <w:t xml:space="preserve"> </w:t>
            </w:r>
          </w:p>
        </w:tc>
        <w:tc>
          <w:tcPr>
            <w:tcW w:w="3944" w:type="dxa"/>
          </w:tcPr>
          <w:p w14:paraId="33A18C9A" w14:textId="77777777" w:rsidR="00BB07A1" w:rsidRPr="003747BF" w:rsidRDefault="00BB07A1" w:rsidP="008178F5">
            <w:pPr>
              <w:rPr>
                <w:rFonts w:ascii="ＭＳ 明朝" w:hAnsi="ＭＳ 明朝"/>
              </w:rPr>
            </w:pPr>
            <w:r w:rsidRPr="003747BF">
              <w:rPr>
                <w:rFonts w:ascii="ＭＳ 明朝" w:hAnsi="ＭＳ 明朝" w:hint="eastAsia"/>
              </w:rPr>
              <w:t>契約締結</w:t>
            </w:r>
            <w:r w:rsidRPr="003747BF">
              <w:rPr>
                <w:rFonts w:ascii="ＭＳ 明朝" w:hAnsi="ＭＳ 明朝"/>
              </w:rPr>
              <w:t xml:space="preserve"> </w:t>
            </w:r>
          </w:p>
        </w:tc>
      </w:tr>
    </w:tbl>
    <w:p w14:paraId="1AB0A625" w14:textId="77777777" w:rsidR="00BB07A1" w:rsidRDefault="00BB07A1" w:rsidP="00C64926">
      <w:pPr>
        <w:adjustRightInd/>
        <w:rPr>
          <w:rFonts w:asciiTheme="majorEastAsia" w:eastAsiaTheme="majorEastAsia" w:hAnsiTheme="majorEastAsia" w:cs="ＭＳ Ｐゴシック"/>
          <w:color w:val="000000" w:themeColor="text1"/>
          <w:sz w:val="24"/>
          <w:szCs w:val="24"/>
        </w:rPr>
      </w:pPr>
    </w:p>
    <w:p w14:paraId="1DFF0D03" w14:textId="6DEF9193" w:rsidR="00C64926" w:rsidRPr="00CD0BA3" w:rsidRDefault="0025309C" w:rsidP="00C64926">
      <w:pPr>
        <w:adjustRightInd/>
        <w:rPr>
          <w:rFonts w:asciiTheme="majorEastAsia" w:eastAsia="PMingLiU" w:hAnsiTheme="majorEastAsia" w:cs="ＭＳ Ｐゴシック"/>
          <w:color w:val="000000" w:themeColor="text1"/>
          <w:sz w:val="24"/>
          <w:szCs w:val="24"/>
          <w:lang w:eastAsia="zh-TW"/>
        </w:rPr>
      </w:pPr>
      <w:r w:rsidRPr="00CD0BA3">
        <w:rPr>
          <w:rFonts w:asciiTheme="majorEastAsia" w:eastAsiaTheme="majorEastAsia" w:hAnsiTheme="majorEastAsia" w:cs="ＭＳ Ｐゴシック" w:hint="eastAsia"/>
          <w:color w:val="000000" w:themeColor="text1"/>
          <w:sz w:val="24"/>
          <w:szCs w:val="24"/>
        </w:rPr>
        <w:t>４</w:t>
      </w:r>
      <w:r w:rsidR="00C64926" w:rsidRPr="00CD0BA3">
        <w:rPr>
          <w:rFonts w:asciiTheme="majorEastAsia" w:eastAsiaTheme="majorEastAsia" w:hAnsiTheme="majorEastAsia" w:cs="ＭＳ Ｐゴシック" w:hint="eastAsia"/>
          <w:color w:val="000000" w:themeColor="text1"/>
          <w:sz w:val="24"/>
          <w:szCs w:val="24"/>
        </w:rPr>
        <w:t xml:space="preserve">　</w:t>
      </w:r>
      <w:r w:rsidR="005B6CF3">
        <w:rPr>
          <w:rFonts w:asciiTheme="majorEastAsia" w:eastAsiaTheme="majorEastAsia" w:hAnsiTheme="majorEastAsia" w:cs="ＭＳ Ｐゴシック" w:hint="eastAsia"/>
          <w:color w:val="000000" w:themeColor="text1"/>
          <w:sz w:val="24"/>
          <w:szCs w:val="24"/>
        </w:rPr>
        <w:t>公募型企画プロポーザルへの</w:t>
      </w:r>
      <w:r w:rsidRPr="00CD0BA3">
        <w:rPr>
          <w:rFonts w:asciiTheme="majorEastAsia" w:eastAsiaTheme="majorEastAsia" w:hAnsiTheme="majorEastAsia" w:cs="ＭＳ Ｐゴシック" w:hint="eastAsia"/>
          <w:color w:val="000000" w:themeColor="text1"/>
          <w:sz w:val="24"/>
          <w:szCs w:val="24"/>
          <w:lang w:eastAsia="zh-TW"/>
        </w:rPr>
        <w:t>参加資格</w:t>
      </w:r>
      <w:r w:rsidRPr="00CD0BA3">
        <w:rPr>
          <w:rFonts w:asciiTheme="majorEastAsia" w:eastAsiaTheme="majorEastAsia" w:hAnsiTheme="majorEastAsia" w:cs="ＭＳ Ｐゴシック" w:hint="eastAsia"/>
          <w:color w:val="000000" w:themeColor="text1"/>
          <w:sz w:val="24"/>
          <w:szCs w:val="24"/>
        </w:rPr>
        <w:t>について</w:t>
      </w:r>
    </w:p>
    <w:p w14:paraId="5CA2DB71" w14:textId="3155A139" w:rsidR="0025309C" w:rsidRPr="00CD0BA3" w:rsidRDefault="0025309C" w:rsidP="0025309C">
      <w:pPr>
        <w:pStyle w:val="Default"/>
        <w:ind w:leftChars="100" w:left="226" w:firstLineChars="100" w:firstLine="256"/>
        <w:rPr>
          <w:rFonts w:ascii="ＭＳ 明朝" w:eastAsia="ＭＳ 明朝" w:cs="ＭＳ 明朝"/>
          <w:color w:val="000000" w:themeColor="text1"/>
        </w:rPr>
      </w:pPr>
      <w:r w:rsidRPr="00CD0BA3">
        <w:rPr>
          <w:rFonts w:ascii="ＭＳ 明朝" w:eastAsia="ＭＳ 明朝" w:cs="ＭＳ 明朝" w:hint="eastAsia"/>
          <w:color w:val="000000" w:themeColor="text1"/>
        </w:rPr>
        <w:t>本</w:t>
      </w:r>
      <w:r w:rsidR="005B6CF3">
        <w:rPr>
          <w:rFonts w:ascii="ＭＳ 明朝" w:eastAsia="ＭＳ 明朝" w:cs="ＭＳ 明朝" w:hint="eastAsia"/>
          <w:color w:val="000000" w:themeColor="text1"/>
        </w:rPr>
        <w:t>公募型企画</w:t>
      </w:r>
      <w:r w:rsidRPr="00CD0BA3">
        <w:rPr>
          <w:rFonts w:ascii="ＭＳ 明朝" w:eastAsia="ＭＳ 明朝" w:cs="ＭＳ 明朝" w:hint="eastAsia"/>
          <w:color w:val="000000" w:themeColor="text1"/>
        </w:rPr>
        <w:t xml:space="preserve">プロポーザルに参加する者は、次に掲げるプロポーザル参加者の資格要件全てを満たす者とする。 </w:t>
      </w:r>
    </w:p>
    <w:p w14:paraId="6EC97675" w14:textId="77777777" w:rsidR="0025309C" w:rsidRPr="00CD0BA3" w:rsidRDefault="0025309C" w:rsidP="0025309C">
      <w:pPr>
        <w:pStyle w:val="Default"/>
        <w:ind w:leftChars="50" w:left="425" w:hangingChars="122" w:hanging="312"/>
        <w:rPr>
          <w:rFonts w:ascii="ＭＳ 明朝" w:eastAsia="ＭＳ 明朝" w:hAnsi="Times New Roman" w:cs="ＭＳ 明朝"/>
          <w:color w:val="000000" w:themeColor="text1"/>
        </w:rPr>
      </w:pPr>
      <w:r w:rsidRPr="00CD0BA3">
        <w:rPr>
          <w:rFonts w:ascii="ＭＳ 明朝" w:eastAsia="ＭＳ 明朝" w:cs="ＭＳ 明朝" w:hint="eastAsia"/>
          <w:color w:val="000000" w:themeColor="text1"/>
        </w:rPr>
        <w:t>(1)　地方自治法施行令（昭和</w:t>
      </w:r>
      <w:r w:rsidRPr="00CD0BA3">
        <w:rPr>
          <w:rFonts w:ascii="Times New Roman" w:eastAsia="ＭＳ 明朝" w:hAnsi="Times New Roman" w:cs="Times New Roman"/>
          <w:color w:val="000000" w:themeColor="text1"/>
        </w:rPr>
        <w:t>22</w:t>
      </w:r>
      <w:r w:rsidRPr="00CD0BA3">
        <w:rPr>
          <w:rFonts w:ascii="ＭＳ 明朝" w:eastAsia="ＭＳ 明朝" w:hAnsi="Times New Roman" w:cs="ＭＳ 明朝" w:hint="eastAsia"/>
          <w:color w:val="000000" w:themeColor="text1"/>
        </w:rPr>
        <w:t>年政令第</w:t>
      </w:r>
      <w:r w:rsidRPr="00CD0BA3">
        <w:rPr>
          <w:rFonts w:ascii="Times New Roman" w:eastAsia="ＭＳ 明朝" w:hAnsi="Times New Roman" w:cs="Times New Roman"/>
          <w:color w:val="000000" w:themeColor="text1"/>
        </w:rPr>
        <w:t>16</w:t>
      </w:r>
      <w:r w:rsidRPr="00CD0BA3">
        <w:rPr>
          <w:rFonts w:ascii="ＭＳ 明朝" w:eastAsia="ＭＳ 明朝" w:hAnsi="Times New Roman" w:cs="ＭＳ 明朝" w:hint="eastAsia"/>
          <w:color w:val="000000" w:themeColor="text1"/>
        </w:rPr>
        <w:t>号）第</w:t>
      </w:r>
      <w:r w:rsidRPr="00CD0BA3">
        <w:rPr>
          <w:rFonts w:ascii="Times New Roman" w:eastAsia="ＭＳ 明朝" w:hAnsi="Times New Roman" w:cs="Times New Roman"/>
          <w:color w:val="000000" w:themeColor="text1"/>
        </w:rPr>
        <w:t>167</w:t>
      </w:r>
      <w:r w:rsidRPr="00CD0BA3">
        <w:rPr>
          <w:rFonts w:ascii="ＭＳ 明朝" w:eastAsia="ＭＳ 明朝" w:hAnsi="Times New Roman" w:cs="ＭＳ 明朝" w:hint="eastAsia"/>
          <w:color w:val="000000" w:themeColor="text1"/>
        </w:rPr>
        <w:t>条の</w:t>
      </w:r>
      <w:r w:rsidRPr="00CD0BA3">
        <w:rPr>
          <w:rFonts w:ascii="Times New Roman" w:eastAsia="ＭＳ 明朝" w:hAnsi="Times New Roman" w:cs="Times New Roman"/>
          <w:color w:val="000000" w:themeColor="text1"/>
        </w:rPr>
        <w:t>4</w:t>
      </w:r>
      <w:r w:rsidRPr="00CD0BA3">
        <w:rPr>
          <w:rFonts w:ascii="ＭＳ 明朝" w:eastAsia="ＭＳ 明朝" w:hAnsi="Times New Roman" w:cs="ＭＳ 明朝" w:hint="eastAsia"/>
          <w:color w:val="000000" w:themeColor="text1"/>
        </w:rPr>
        <w:t xml:space="preserve">の規定に該当しないこと。 </w:t>
      </w:r>
    </w:p>
    <w:p w14:paraId="41D262BC" w14:textId="77777777" w:rsidR="0025309C" w:rsidRPr="00CD0BA3" w:rsidRDefault="0025309C" w:rsidP="0025309C">
      <w:pPr>
        <w:pStyle w:val="Default"/>
        <w:ind w:leftChars="50" w:left="497" w:hangingChars="150" w:hanging="384"/>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(2)　募集要領を公示した日から契約締結日までの期間において、</w:t>
      </w:r>
      <w:r w:rsidR="00F5713F" w:rsidRPr="00CD0BA3">
        <w:rPr>
          <w:rFonts w:ascii="ＭＳ 明朝" w:eastAsia="ＭＳ 明朝" w:hAnsi="Times New Roman" w:cs="ＭＳ 明朝" w:hint="eastAsia"/>
          <w:color w:val="000000" w:themeColor="text1"/>
        </w:rPr>
        <w:t>本</w:t>
      </w:r>
      <w:r w:rsidRPr="00CD0BA3">
        <w:rPr>
          <w:rFonts w:ascii="ＭＳ 明朝" w:eastAsia="ＭＳ 明朝" w:hAnsi="Times New Roman" w:cs="ＭＳ 明朝" w:hint="eastAsia"/>
          <w:color w:val="000000" w:themeColor="text1"/>
        </w:rPr>
        <w:t>県</w:t>
      </w:r>
      <w:r w:rsidR="00F5713F" w:rsidRPr="00CD0BA3">
        <w:rPr>
          <w:rFonts w:ascii="ＭＳ 明朝" w:eastAsia="ＭＳ 明朝" w:hAnsi="Times New Roman" w:cs="ＭＳ 明朝" w:hint="eastAsia"/>
          <w:color w:val="000000" w:themeColor="text1"/>
        </w:rPr>
        <w:t>及び国の機関等</w:t>
      </w:r>
      <w:r w:rsidRPr="00CD0BA3">
        <w:rPr>
          <w:rFonts w:ascii="ＭＳ 明朝" w:eastAsia="ＭＳ 明朝" w:hAnsi="Times New Roman" w:cs="ＭＳ 明朝" w:hint="eastAsia"/>
          <w:color w:val="000000" w:themeColor="text1"/>
        </w:rPr>
        <w:t xml:space="preserve">における入札参加資格制限措置要綱の規定に基づく入札参加制限中の者でないこと。 </w:t>
      </w:r>
    </w:p>
    <w:p w14:paraId="3F22A66E" w14:textId="476EC73B" w:rsidR="0025309C" w:rsidRPr="00CD0BA3" w:rsidRDefault="0025309C" w:rsidP="0025309C">
      <w:pPr>
        <w:pStyle w:val="Default"/>
        <w:ind w:leftChars="50" w:left="497" w:hangingChars="150" w:hanging="384"/>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(3)　会社更生法（平成</w:t>
      </w:r>
      <w:r w:rsidRPr="00CD0BA3">
        <w:rPr>
          <w:rFonts w:ascii="Times New Roman" w:eastAsia="ＭＳ 明朝" w:hAnsi="Times New Roman" w:cs="Times New Roman"/>
          <w:color w:val="000000" w:themeColor="text1"/>
        </w:rPr>
        <w:t>14</w:t>
      </w:r>
      <w:r w:rsidRPr="00CD0BA3">
        <w:rPr>
          <w:rFonts w:ascii="ＭＳ 明朝" w:eastAsia="ＭＳ 明朝" w:hAnsi="Times New Roman" w:cs="ＭＳ 明朝" w:hint="eastAsia"/>
          <w:color w:val="000000" w:themeColor="text1"/>
        </w:rPr>
        <w:t>年法律第</w:t>
      </w:r>
      <w:r w:rsidRPr="00CD0BA3">
        <w:rPr>
          <w:rFonts w:ascii="Times New Roman" w:eastAsia="ＭＳ 明朝" w:hAnsi="Times New Roman" w:cs="Times New Roman"/>
          <w:color w:val="000000" w:themeColor="text1"/>
        </w:rPr>
        <w:t>154</w:t>
      </w:r>
      <w:r w:rsidRPr="00CD0BA3">
        <w:rPr>
          <w:rFonts w:ascii="ＭＳ 明朝" w:eastAsia="ＭＳ 明朝" w:hAnsi="Times New Roman" w:cs="ＭＳ 明朝" w:hint="eastAsia"/>
          <w:color w:val="000000" w:themeColor="text1"/>
        </w:rPr>
        <w:t>号）の規定による更生手続開始の申立</w:t>
      </w:r>
      <w:r w:rsidRPr="00CD0BA3">
        <w:rPr>
          <w:rFonts w:ascii="ＭＳ 明朝" w:eastAsia="ＭＳ 明朝" w:hAnsi="Times New Roman" w:cs="ＭＳ 明朝" w:hint="eastAsia"/>
          <w:color w:val="000000" w:themeColor="text1"/>
        </w:rPr>
        <w:lastRenderedPageBreak/>
        <w:t>てをした者若しくはなされた者（同法第</w:t>
      </w:r>
      <w:r w:rsidRPr="00CD0BA3">
        <w:rPr>
          <w:rFonts w:ascii="Times New Roman" w:eastAsia="ＭＳ 明朝" w:hAnsi="Times New Roman" w:cs="Times New Roman"/>
          <w:color w:val="000000" w:themeColor="text1"/>
        </w:rPr>
        <w:t>41</w:t>
      </w:r>
      <w:r w:rsidRPr="00CD0BA3">
        <w:rPr>
          <w:rFonts w:ascii="ＭＳ 明朝" w:eastAsia="ＭＳ 明朝" w:hAnsi="Times New Roman" w:cs="ＭＳ 明朝" w:hint="eastAsia"/>
          <w:color w:val="000000" w:themeColor="text1"/>
        </w:rPr>
        <w:t>条第</w:t>
      </w:r>
      <w:r w:rsidRPr="00CD0BA3">
        <w:rPr>
          <w:rFonts w:ascii="Times New Roman" w:eastAsia="ＭＳ 明朝" w:hAnsi="Times New Roman" w:cs="Times New Roman"/>
          <w:color w:val="000000" w:themeColor="text1"/>
        </w:rPr>
        <w:t>1</w:t>
      </w:r>
      <w:r w:rsidRPr="00CD0BA3">
        <w:rPr>
          <w:rFonts w:ascii="ＭＳ 明朝" w:eastAsia="ＭＳ 明朝" w:hAnsi="Times New Roman" w:cs="ＭＳ 明朝" w:hint="eastAsia"/>
          <w:color w:val="000000" w:themeColor="text1"/>
        </w:rPr>
        <w:t>項に規定する更生手続き開始の決定を受けた者を除く。）又は民事再生法（平成</w:t>
      </w:r>
      <w:r w:rsidRPr="00CD0BA3">
        <w:rPr>
          <w:rFonts w:ascii="Times New Roman" w:eastAsia="ＭＳ 明朝" w:hAnsi="Times New Roman" w:cs="Times New Roman"/>
          <w:color w:val="000000" w:themeColor="text1"/>
        </w:rPr>
        <w:t>11</w:t>
      </w:r>
      <w:r w:rsidRPr="00CD0BA3">
        <w:rPr>
          <w:rFonts w:ascii="ＭＳ 明朝" w:eastAsia="ＭＳ 明朝" w:hAnsi="Times New Roman" w:cs="ＭＳ 明朝" w:hint="eastAsia"/>
          <w:color w:val="000000" w:themeColor="text1"/>
        </w:rPr>
        <w:t>年法律第</w:t>
      </w:r>
      <w:r w:rsidRPr="00CD0BA3">
        <w:rPr>
          <w:rFonts w:ascii="Times New Roman" w:eastAsia="ＭＳ 明朝" w:hAnsi="Times New Roman" w:cs="Times New Roman"/>
          <w:color w:val="000000" w:themeColor="text1"/>
        </w:rPr>
        <w:t>225</w:t>
      </w:r>
      <w:r w:rsidRPr="00CD0BA3">
        <w:rPr>
          <w:rFonts w:ascii="ＭＳ 明朝" w:eastAsia="ＭＳ 明朝" w:hAnsi="Times New Roman" w:cs="ＭＳ 明朝" w:hint="eastAsia"/>
          <w:color w:val="000000" w:themeColor="text1"/>
        </w:rPr>
        <w:t>号）の規定による再生手続開始の申立てをした者若しくはなされた者（同法第</w:t>
      </w:r>
      <w:r w:rsidRPr="00CD0BA3">
        <w:rPr>
          <w:rFonts w:ascii="Times New Roman" w:eastAsia="ＭＳ 明朝" w:hAnsi="Times New Roman" w:cs="Times New Roman"/>
          <w:color w:val="000000" w:themeColor="text1"/>
        </w:rPr>
        <w:t>33</w:t>
      </w:r>
      <w:r w:rsidRPr="00CD0BA3">
        <w:rPr>
          <w:rFonts w:ascii="ＭＳ 明朝" w:eastAsia="ＭＳ 明朝" w:hAnsi="Times New Roman" w:cs="ＭＳ 明朝" w:hint="eastAsia"/>
          <w:color w:val="000000" w:themeColor="text1"/>
        </w:rPr>
        <w:t>条第</w:t>
      </w:r>
      <w:r w:rsidRPr="00CD0BA3">
        <w:rPr>
          <w:rFonts w:ascii="Times New Roman" w:eastAsia="ＭＳ 明朝" w:hAnsi="Times New Roman" w:cs="Times New Roman"/>
          <w:color w:val="000000" w:themeColor="text1"/>
        </w:rPr>
        <w:t>1</w:t>
      </w:r>
      <w:r w:rsidRPr="00CD0BA3">
        <w:rPr>
          <w:rFonts w:ascii="ＭＳ 明朝" w:eastAsia="ＭＳ 明朝" w:hAnsi="Times New Roman" w:cs="ＭＳ 明朝" w:hint="eastAsia"/>
          <w:color w:val="000000" w:themeColor="text1"/>
        </w:rPr>
        <w:t xml:space="preserve">項に規定する再生手続き開始の決定を受けた者を除く。）でないこと。 </w:t>
      </w:r>
    </w:p>
    <w:p w14:paraId="2F57A586" w14:textId="77777777" w:rsidR="0025309C" w:rsidRPr="00CD0BA3" w:rsidRDefault="0025309C" w:rsidP="0025309C">
      <w:pPr>
        <w:pStyle w:val="Default"/>
        <w:ind w:leftChars="50" w:left="497" w:hangingChars="150" w:hanging="384"/>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(4)　暴力団員による不当な行為の防止等に関する法律（平成</w:t>
      </w:r>
      <w:r w:rsidRPr="00CD0BA3">
        <w:rPr>
          <w:rFonts w:ascii="Times New Roman" w:eastAsia="ＭＳ 明朝" w:hAnsi="Times New Roman" w:cs="Times New Roman"/>
          <w:color w:val="000000" w:themeColor="text1"/>
        </w:rPr>
        <w:t>3</w:t>
      </w:r>
      <w:r w:rsidRPr="00CD0BA3">
        <w:rPr>
          <w:rFonts w:ascii="ＭＳ 明朝" w:eastAsia="ＭＳ 明朝" w:hAnsi="Times New Roman" w:cs="ＭＳ 明朝" w:hint="eastAsia"/>
          <w:color w:val="000000" w:themeColor="text1"/>
        </w:rPr>
        <w:t>年法律第</w:t>
      </w:r>
      <w:r w:rsidRPr="00CD0BA3">
        <w:rPr>
          <w:rFonts w:ascii="Times New Roman" w:eastAsia="ＭＳ 明朝" w:hAnsi="Times New Roman" w:cs="Times New Roman"/>
          <w:color w:val="000000" w:themeColor="text1"/>
        </w:rPr>
        <w:t>77</w:t>
      </w:r>
      <w:r w:rsidRPr="00CD0BA3">
        <w:rPr>
          <w:rFonts w:ascii="ＭＳ 明朝" w:eastAsia="ＭＳ 明朝" w:hAnsi="Times New Roman" w:cs="ＭＳ 明朝" w:hint="eastAsia"/>
          <w:color w:val="000000" w:themeColor="text1"/>
        </w:rPr>
        <w:t>号）</w:t>
      </w:r>
      <w:r w:rsidRPr="00CD0BA3">
        <w:rPr>
          <w:rFonts w:ascii="Times New Roman" w:eastAsia="ＭＳ 明朝" w:hAnsi="Times New Roman" w:cs="Times New Roman"/>
          <w:color w:val="000000" w:themeColor="text1"/>
        </w:rPr>
        <w:t>2</w:t>
      </w:r>
      <w:r w:rsidRPr="00CD0BA3">
        <w:rPr>
          <w:rFonts w:ascii="ＭＳ 明朝" w:eastAsia="ＭＳ 明朝" w:hAnsi="Times New Roman" w:cs="ＭＳ 明朝" w:hint="eastAsia"/>
          <w:color w:val="000000" w:themeColor="text1"/>
        </w:rPr>
        <w:t>条第</w:t>
      </w:r>
      <w:r w:rsidRPr="00CD0BA3">
        <w:rPr>
          <w:rFonts w:ascii="Times New Roman" w:eastAsia="ＭＳ 明朝" w:hAnsi="Times New Roman" w:cs="Times New Roman"/>
          <w:color w:val="000000" w:themeColor="text1"/>
        </w:rPr>
        <w:t>2</w:t>
      </w:r>
      <w:r w:rsidRPr="00CD0BA3">
        <w:rPr>
          <w:rFonts w:ascii="ＭＳ 明朝" w:eastAsia="ＭＳ 明朝" w:hAnsi="Times New Roman" w:cs="ＭＳ 明朝" w:hint="eastAsia"/>
          <w:color w:val="000000" w:themeColor="text1"/>
        </w:rPr>
        <w:t xml:space="preserve">号に規定する暴力団（以下「暴力団」という。）に該当しないほか、次に掲げる者でないこと。 </w:t>
      </w:r>
    </w:p>
    <w:p w14:paraId="5075DE2B" w14:textId="77777777" w:rsidR="0025309C" w:rsidRPr="00CD0BA3" w:rsidRDefault="0025309C" w:rsidP="0025309C">
      <w:pPr>
        <w:pStyle w:val="Default"/>
        <w:ind w:leftChars="232" w:left="780" w:hangingChars="100" w:hanging="256"/>
        <w:rPr>
          <w:rFonts w:ascii="ＭＳ 明朝" w:eastAsia="ＭＳ 明朝" w:hAnsi="Times New Roman" w:cs="ＭＳ 明朝"/>
          <w:color w:val="000000" w:themeColor="text1"/>
        </w:rPr>
      </w:pPr>
      <w:r w:rsidRPr="00CD0BA3">
        <w:rPr>
          <w:rFonts w:ascii="Times New Roman" w:eastAsia="ＭＳ 明朝" w:hAnsi="Times New Roman" w:cs="Times New Roman" w:hint="eastAsia"/>
          <w:color w:val="000000" w:themeColor="text1"/>
        </w:rPr>
        <w:t xml:space="preserve">ア　</w:t>
      </w:r>
      <w:r w:rsidRPr="00CD0BA3">
        <w:rPr>
          <w:rFonts w:ascii="ＭＳ 明朝" w:eastAsia="ＭＳ 明朝" w:hAnsi="Times New Roman" w:cs="ＭＳ 明朝" w:hint="eastAsia"/>
          <w:color w:val="000000" w:themeColor="text1"/>
        </w:rPr>
        <w:t>役員等（企画提案書を提出する者が個人である場合にはその者を、　法人である場合にはその役員</w:t>
      </w:r>
      <w:r w:rsidR="0016229E" w:rsidRPr="00CD0BA3">
        <w:rPr>
          <w:rFonts w:ascii="ＭＳ 明朝" w:eastAsia="ＭＳ 明朝" w:hAnsi="Times New Roman" w:cs="ＭＳ 明朝" w:hint="eastAsia"/>
          <w:color w:val="000000" w:themeColor="text1"/>
        </w:rPr>
        <w:t>、</w:t>
      </w:r>
      <w:r w:rsidRPr="00CD0BA3">
        <w:rPr>
          <w:rFonts w:ascii="ＭＳ 明朝" w:eastAsia="ＭＳ 明朝" w:hAnsi="Times New Roman" w:cs="ＭＳ 明朝" w:hint="eastAsia"/>
          <w:color w:val="000000" w:themeColor="text1"/>
        </w:rPr>
        <w:t>その支店</w:t>
      </w:r>
      <w:r w:rsidR="0016229E" w:rsidRPr="00CD0BA3">
        <w:rPr>
          <w:rFonts w:ascii="ＭＳ 明朝" w:eastAsia="ＭＳ 明朝" w:hAnsi="Times New Roman" w:cs="ＭＳ 明朝" w:hint="eastAsia"/>
          <w:color w:val="000000" w:themeColor="text1"/>
        </w:rPr>
        <w:t>又は</w:t>
      </w:r>
      <w:r w:rsidRPr="00CD0BA3">
        <w:rPr>
          <w:rFonts w:ascii="ＭＳ 明朝" w:eastAsia="ＭＳ 明朝" w:hAnsi="Times New Roman" w:cs="ＭＳ 明朝" w:hint="eastAsia"/>
          <w:color w:val="000000" w:themeColor="text1"/>
        </w:rPr>
        <w:t>常時契約を締結する事務所の代表者</w:t>
      </w:r>
      <w:r w:rsidR="0016229E" w:rsidRPr="00CD0BA3">
        <w:rPr>
          <w:rFonts w:ascii="ＭＳ 明朝" w:eastAsia="ＭＳ 明朝" w:hAnsi="Times New Roman" w:cs="ＭＳ 明朝" w:hint="eastAsia"/>
          <w:color w:val="000000" w:themeColor="text1"/>
        </w:rPr>
        <w:t>その他経営に実質的に関与している者</w:t>
      </w:r>
      <w:r w:rsidRPr="00CD0BA3">
        <w:rPr>
          <w:rFonts w:ascii="ＭＳ 明朝" w:eastAsia="ＭＳ 明朝" w:hAnsi="Times New Roman" w:cs="ＭＳ 明朝" w:hint="eastAsia"/>
          <w:color w:val="000000" w:themeColor="text1"/>
        </w:rPr>
        <w:t>をいう。以下同じ。）が暴力団員による不当な行為の防止等に関する法律（平成</w:t>
      </w:r>
      <w:r w:rsidRPr="00CD0BA3">
        <w:rPr>
          <w:rFonts w:ascii="Times New Roman" w:eastAsia="ＭＳ 明朝" w:hAnsi="Times New Roman" w:cs="Times New Roman"/>
          <w:color w:val="000000" w:themeColor="text1"/>
        </w:rPr>
        <w:t>3</w:t>
      </w:r>
      <w:r w:rsidRPr="00CD0BA3">
        <w:rPr>
          <w:rFonts w:ascii="ＭＳ 明朝" w:eastAsia="ＭＳ 明朝" w:hAnsi="Times New Roman" w:cs="ＭＳ 明朝" w:hint="eastAsia"/>
          <w:color w:val="000000" w:themeColor="text1"/>
        </w:rPr>
        <w:t>年法律第</w:t>
      </w:r>
      <w:r w:rsidRPr="00CD0BA3">
        <w:rPr>
          <w:rFonts w:ascii="Times New Roman" w:eastAsia="ＭＳ 明朝" w:hAnsi="Times New Roman" w:cs="Times New Roman"/>
          <w:color w:val="000000" w:themeColor="text1"/>
        </w:rPr>
        <w:t>77</w:t>
      </w:r>
      <w:r w:rsidRPr="00CD0BA3">
        <w:rPr>
          <w:rFonts w:ascii="ＭＳ 明朝" w:eastAsia="ＭＳ 明朝" w:hAnsi="Times New Roman" w:cs="ＭＳ 明朝" w:hint="eastAsia"/>
          <w:color w:val="000000" w:themeColor="text1"/>
        </w:rPr>
        <w:t>号）</w:t>
      </w:r>
      <w:r w:rsidR="0016229E" w:rsidRPr="00CD0BA3">
        <w:rPr>
          <w:rFonts w:ascii="ＭＳ 明朝" w:eastAsia="ＭＳ 明朝" w:hAnsi="Times New Roman" w:cs="ＭＳ 明朝" w:hint="eastAsia"/>
          <w:color w:val="000000" w:themeColor="text1"/>
        </w:rPr>
        <w:t>第２条第２号に規定する暴力団（以下「暴力団」という）又は同条</w:t>
      </w:r>
      <w:r w:rsidRPr="00CD0BA3">
        <w:rPr>
          <w:rFonts w:ascii="ＭＳ 明朝" w:eastAsia="ＭＳ 明朝" w:hAnsi="Times New Roman" w:cs="ＭＳ 明朝" w:hint="eastAsia"/>
          <w:color w:val="000000" w:themeColor="text1"/>
        </w:rPr>
        <w:t>第</w:t>
      </w:r>
      <w:r w:rsidR="0016229E" w:rsidRPr="00CD0BA3">
        <w:rPr>
          <w:rFonts w:ascii="Times New Roman" w:eastAsia="ＭＳ 明朝" w:hAnsi="Times New Roman" w:cs="Times New Roman" w:hint="eastAsia"/>
          <w:color w:val="000000" w:themeColor="text1"/>
        </w:rPr>
        <w:t>６</w:t>
      </w:r>
      <w:r w:rsidRPr="00CD0BA3">
        <w:rPr>
          <w:rFonts w:ascii="ＭＳ 明朝" w:eastAsia="ＭＳ 明朝" w:hAnsi="Times New Roman" w:cs="ＭＳ 明朝" w:hint="eastAsia"/>
          <w:color w:val="000000" w:themeColor="text1"/>
        </w:rPr>
        <w:t xml:space="preserve">号に規定する暴力団員（以下「暴力団員」という。）。 </w:t>
      </w:r>
    </w:p>
    <w:p w14:paraId="54D90551" w14:textId="77777777" w:rsidR="0025309C" w:rsidRPr="00CD0BA3" w:rsidRDefault="0016229E" w:rsidP="0025309C">
      <w:pPr>
        <w:pStyle w:val="Default"/>
        <w:ind w:leftChars="219" w:left="751" w:hangingChars="100" w:hanging="256"/>
        <w:rPr>
          <w:rFonts w:ascii="ＭＳ 明朝" w:eastAsia="ＭＳ 明朝" w:hAnsi="Times New Roman" w:cs="ＭＳ 明朝"/>
          <w:color w:val="000000" w:themeColor="text1"/>
        </w:rPr>
      </w:pPr>
      <w:r w:rsidRPr="00CD0BA3">
        <w:rPr>
          <w:rFonts w:ascii="Times New Roman" w:eastAsia="ＭＳ 明朝" w:hAnsi="Times New Roman" w:cs="Times New Roman" w:hint="eastAsia"/>
          <w:color w:val="000000" w:themeColor="text1"/>
        </w:rPr>
        <w:t>イ</w:t>
      </w:r>
      <w:r w:rsidR="0025309C" w:rsidRPr="00CD0BA3">
        <w:rPr>
          <w:rFonts w:ascii="Times New Roman" w:eastAsia="ＭＳ 明朝" w:hAnsi="Times New Roman" w:cs="Times New Roman" w:hint="eastAsia"/>
          <w:color w:val="000000" w:themeColor="text1"/>
        </w:rPr>
        <w:t xml:space="preserve">　</w:t>
      </w:r>
      <w:r w:rsidR="0025309C" w:rsidRPr="00CD0BA3">
        <w:rPr>
          <w:rFonts w:ascii="ＭＳ 明朝" w:eastAsia="ＭＳ 明朝" w:hAnsi="Times New Roman" w:cs="ＭＳ 明朝" w:hint="eastAsia"/>
          <w:color w:val="000000" w:themeColor="text1"/>
        </w:rPr>
        <w:t xml:space="preserve">役員等が自己、自社若しくは第三者の不正の利益を図る目的又は第　　三者に損害を加える目的をもって、暴力団又は暴力団員を利用するなどした者。 </w:t>
      </w:r>
    </w:p>
    <w:p w14:paraId="24ADCB45" w14:textId="77777777" w:rsidR="0025309C" w:rsidRPr="00CD0BA3" w:rsidRDefault="0016229E" w:rsidP="0025309C">
      <w:pPr>
        <w:pStyle w:val="Default"/>
        <w:ind w:leftChars="232" w:left="780" w:hangingChars="100" w:hanging="256"/>
        <w:rPr>
          <w:rFonts w:ascii="ＭＳ 明朝" w:eastAsia="ＭＳ 明朝" w:hAnsi="Times New Roman" w:cs="ＭＳ 明朝"/>
          <w:color w:val="000000" w:themeColor="text1"/>
        </w:rPr>
      </w:pPr>
      <w:r w:rsidRPr="00CD0BA3">
        <w:rPr>
          <w:rFonts w:ascii="Times New Roman" w:eastAsia="ＭＳ 明朝" w:hAnsi="Times New Roman" w:cs="Times New Roman" w:hint="eastAsia"/>
          <w:color w:val="000000" w:themeColor="text1"/>
        </w:rPr>
        <w:t>ウ</w:t>
      </w:r>
      <w:r w:rsidR="0025309C" w:rsidRPr="00CD0BA3">
        <w:rPr>
          <w:rFonts w:ascii="Times New Roman" w:eastAsia="ＭＳ 明朝" w:hAnsi="Times New Roman" w:cs="Times New Roman" w:hint="eastAsia"/>
          <w:color w:val="000000" w:themeColor="text1"/>
        </w:rPr>
        <w:t xml:space="preserve">　</w:t>
      </w:r>
      <w:r w:rsidR="0025309C" w:rsidRPr="00CD0BA3">
        <w:rPr>
          <w:rFonts w:ascii="ＭＳ 明朝" w:eastAsia="ＭＳ 明朝" w:hAnsi="Times New Roman" w:cs="ＭＳ 明朝" w:hint="eastAsia"/>
          <w:color w:val="000000" w:themeColor="text1"/>
        </w:rPr>
        <w:t xml:space="preserve">役員等が、暴力団又は暴力団員に対して資金等を供給し、又は便宜を　供与するなど直接的あるいは積極的に暴力団の維持、運営に協力し、若しくは関与している者。 </w:t>
      </w:r>
    </w:p>
    <w:p w14:paraId="3A5BDD8C" w14:textId="49000B81" w:rsidR="0016229E" w:rsidRPr="00CD0BA3" w:rsidRDefault="0016229E" w:rsidP="0025309C">
      <w:pPr>
        <w:pStyle w:val="Default"/>
        <w:ind w:leftChars="232" w:left="780" w:hangingChars="100" w:hanging="256"/>
        <w:rPr>
          <w:rFonts w:ascii="Times New Roman" w:eastAsia="ＭＳ 明朝" w:hAnsi="Times New Roman" w:cs="Times New Roman"/>
          <w:color w:val="000000" w:themeColor="text1"/>
        </w:rPr>
      </w:pPr>
      <w:r w:rsidRPr="00CD0BA3">
        <w:rPr>
          <w:rFonts w:ascii="Times New Roman" w:eastAsia="ＭＳ 明朝" w:hAnsi="Times New Roman" w:cs="Times New Roman" w:hint="eastAsia"/>
          <w:color w:val="000000" w:themeColor="text1"/>
        </w:rPr>
        <w:t>エ　役員等が、暴力団又は暴力団員であることを知りながらこれを不当に利用するなどしている者</w:t>
      </w:r>
      <w:r w:rsidR="005B6CF3">
        <w:rPr>
          <w:rFonts w:ascii="Times New Roman" w:eastAsia="ＭＳ 明朝" w:hAnsi="Times New Roman" w:cs="Times New Roman" w:hint="eastAsia"/>
          <w:color w:val="000000" w:themeColor="text1"/>
        </w:rPr>
        <w:t>。</w:t>
      </w:r>
    </w:p>
    <w:p w14:paraId="714F28A3" w14:textId="77777777" w:rsidR="0025309C" w:rsidRPr="00CD0BA3" w:rsidRDefault="0025309C" w:rsidP="0025309C">
      <w:pPr>
        <w:pStyle w:val="Default"/>
        <w:ind w:leftChars="232" w:left="780" w:hangingChars="100" w:hanging="256"/>
        <w:rPr>
          <w:rFonts w:ascii="ＭＳ 明朝" w:eastAsia="ＭＳ 明朝" w:hAnsi="Times New Roman" w:cs="ＭＳ 明朝"/>
          <w:color w:val="000000" w:themeColor="text1"/>
        </w:rPr>
      </w:pPr>
      <w:r w:rsidRPr="00CD0BA3">
        <w:rPr>
          <w:rFonts w:ascii="Times New Roman" w:eastAsia="ＭＳ 明朝" w:hAnsi="Times New Roman" w:cs="Times New Roman" w:hint="eastAsia"/>
          <w:color w:val="000000" w:themeColor="text1"/>
        </w:rPr>
        <w:t xml:space="preserve">オ　</w:t>
      </w:r>
      <w:r w:rsidRPr="00CD0BA3">
        <w:rPr>
          <w:rFonts w:ascii="ＭＳ 明朝" w:eastAsia="ＭＳ 明朝" w:hAnsi="Times New Roman" w:cs="ＭＳ 明朝" w:hint="eastAsia"/>
          <w:color w:val="000000" w:themeColor="text1"/>
        </w:rPr>
        <w:t xml:space="preserve">役員等が暴力団又は暴力団員と社会的に非難されるべき関係を有して　いる者。 </w:t>
      </w:r>
    </w:p>
    <w:p w14:paraId="04D6DAD2" w14:textId="77777777" w:rsidR="0025309C" w:rsidRPr="00CD0BA3" w:rsidRDefault="0025309C" w:rsidP="0025309C">
      <w:pPr>
        <w:pStyle w:val="Default"/>
        <w:ind w:firstLineChars="50" w:firstLine="128"/>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 xml:space="preserve">(5)　県税を滞納している者でないこと。 </w:t>
      </w:r>
    </w:p>
    <w:p w14:paraId="37DDAA82" w14:textId="77777777" w:rsidR="005B6CF3" w:rsidRDefault="0025309C" w:rsidP="005B6CF3">
      <w:pPr>
        <w:pStyle w:val="Default"/>
        <w:ind w:firstLineChars="50" w:firstLine="128"/>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(6)　消費税または地方消費税を滞納している者でないこと。</w:t>
      </w:r>
    </w:p>
    <w:p w14:paraId="3A12DD7A" w14:textId="471D85E3" w:rsidR="005B6CF3" w:rsidRPr="005B6CF3" w:rsidRDefault="005B6CF3" w:rsidP="005B6CF3">
      <w:pPr>
        <w:pStyle w:val="Default"/>
        <w:ind w:firstLineChars="50" w:firstLine="128"/>
        <w:rPr>
          <w:rFonts w:ascii="ＭＳ 明朝" w:eastAsia="ＭＳ 明朝" w:hAnsi="Times New Roman" w:cs="ＭＳ 明朝"/>
          <w:color w:val="000000" w:themeColor="text1"/>
        </w:rPr>
      </w:pPr>
      <w:r>
        <w:rPr>
          <w:rFonts w:ascii="ＭＳ 明朝" w:eastAsia="ＭＳ 明朝" w:hAnsi="Times New Roman" w:cs="ＭＳ 明朝" w:hint="eastAsia"/>
          <w:color w:val="000000" w:themeColor="text1"/>
        </w:rPr>
        <w:t>(7)</w:t>
      </w:r>
      <w:r w:rsidRPr="005B6CF3">
        <w:rPr>
          <w:rFonts w:asciiTheme="minorEastAsia" w:eastAsiaTheme="minorEastAsia" w:hAnsiTheme="minorEastAsia" w:cs="ＭＳ 明朝" w:hint="eastAsia"/>
          <w:color w:val="000000" w:themeColor="text1"/>
        </w:rPr>
        <w:t xml:space="preserve">　</w:t>
      </w:r>
      <w:r w:rsidRPr="005B6CF3">
        <w:rPr>
          <w:rFonts w:asciiTheme="minorEastAsia" w:eastAsiaTheme="minorEastAsia" w:hAnsiTheme="minorEastAsia" w:hint="eastAsia"/>
        </w:rPr>
        <w:t>旅行業法第３条の登録を受けた事業者であること。</w:t>
      </w:r>
    </w:p>
    <w:p w14:paraId="6C2C6C19" w14:textId="77777777" w:rsidR="005B6CF3" w:rsidRPr="005B6CF3" w:rsidRDefault="005B6CF3" w:rsidP="0025309C">
      <w:pPr>
        <w:pStyle w:val="Default"/>
        <w:ind w:firstLineChars="50" w:firstLine="128"/>
        <w:rPr>
          <w:rFonts w:ascii="ＭＳ 明朝" w:eastAsia="ＭＳ 明朝" w:hAnsi="Times New Roman" w:cs="ＭＳ 明朝"/>
          <w:color w:val="000000" w:themeColor="text1"/>
        </w:rPr>
      </w:pPr>
    </w:p>
    <w:p w14:paraId="1BFB65B4" w14:textId="77777777" w:rsidR="0025309C" w:rsidRPr="00CD0BA3" w:rsidRDefault="0025309C" w:rsidP="0025309C">
      <w:pPr>
        <w:pStyle w:val="Default"/>
        <w:ind w:firstLineChars="50" w:firstLine="128"/>
        <w:rPr>
          <w:rFonts w:ascii="ＭＳ 明朝" w:eastAsia="ＭＳ 明朝" w:hAnsi="Times New Roman" w:cs="ＭＳ 明朝"/>
          <w:color w:val="000000" w:themeColor="text1"/>
        </w:rPr>
      </w:pPr>
      <w:r w:rsidRPr="00CD0BA3">
        <w:rPr>
          <w:rFonts w:ascii="ＭＳ 明朝" w:eastAsia="ＭＳ 明朝" w:hAnsi="Times New Roman" w:cs="ＭＳ 明朝" w:hint="eastAsia"/>
          <w:color w:val="000000" w:themeColor="text1"/>
        </w:rPr>
        <w:t xml:space="preserve"> </w:t>
      </w:r>
    </w:p>
    <w:p w14:paraId="167966B6" w14:textId="77777777" w:rsidR="00C64926" w:rsidRPr="00BF3584" w:rsidRDefault="0025309C" w:rsidP="00C64926">
      <w:pPr>
        <w:tabs>
          <w:tab w:val="left" w:pos="3390"/>
        </w:tabs>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５　募集</w:t>
      </w:r>
      <w:r w:rsidR="00C64926" w:rsidRPr="00BF3584">
        <w:rPr>
          <w:rFonts w:ascii="ＭＳ ゴシック" w:eastAsia="ＭＳ ゴシック" w:hAnsi="ＭＳ ゴシック" w:cs="Times New Roman" w:hint="eastAsia"/>
          <w:color w:val="auto"/>
          <w:spacing w:val="8"/>
          <w:sz w:val="24"/>
          <w:szCs w:val="24"/>
        </w:rPr>
        <w:t>要領等の入手方法</w:t>
      </w:r>
    </w:p>
    <w:p w14:paraId="4A66100F" w14:textId="7DDD8467" w:rsidR="00C64926" w:rsidRDefault="00C64926" w:rsidP="00C64926">
      <w:pPr>
        <w:tabs>
          <w:tab w:val="left" w:pos="3390"/>
        </w:tabs>
        <w:adjustRightInd/>
        <w:ind w:leftChars="150" w:left="339"/>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 xml:space="preserve">　</w:t>
      </w:r>
      <w:r w:rsidR="0025309C">
        <w:rPr>
          <w:rFonts w:asciiTheme="minorEastAsia" w:eastAsiaTheme="minorEastAsia" w:hAnsiTheme="minorEastAsia" w:cs="Times New Roman" w:hint="eastAsia"/>
          <w:color w:val="auto"/>
          <w:spacing w:val="8"/>
          <w:sz w:val="24"/>
          <w:szCs w:val="24"/>
        </w:rPr>
        <w:t>募集</w:t>
      </w:r>
      <w:r w:rsidRPr="00F235C8">
        <w:rPr>
          <w:rFonts w:asciiTheme="minorEastAsia" w:eastAsiaTheme="minorEastAsia" w:hAnsiTheme="minorEastAsia" w:cs="Times New Roman" w:hint="eastAsia"/>
          <w:color w:val="auto"/>
          <w:spacing w:val="8"/>
          <w:sz w:val="24"/>
          <w:szCs w:val="24"/>
        </w:rPr>
        <w:t>要領及び各種様式については、福島県観光交流局空港交流課のホームページからダウンロード</w:t>
      </w:r>
      <w:r w:rsidR="005B6CF3">
        <w:rPr>
          <w:rFonts w:asciiTheme="minorEastAsia" w:eastAsiaTheme="minorEastAsia" w:hAnsiTheme="minorEastAsia" w:cs="Times New Roman" w:hint="eastAsia"/>
          <w:color w:val="auto"/>
          <w:spacing w:val="8"/>
          <w:sz w:val="24"/>
          <w:szCs w:val="24"/>
        </w:rPr>
        <w:t>し入手すること。</w:t>
      </w:r>
    </w:p>
    <w:p w14:paraId="4882F547" w14:textId="77777777" w:rsidR="00C64926" w:rsidRPr="00F235C8" w:rsidRDefault="0025309C" w:rsidP="00C64926">
      <w:pPr>
        <w:tabs>
          <w:tab w:val="left" w:pos="3390"/>
        </w:tabs>
        <w:adjustRightInd/>
        <w:ind w:leftChars="150" w:left="339" w:firstLineChars="100" w:firstLine="272"/>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なお、空港交流課窓口や郵送等での配布は行</w:t>
      </w:r>
      <w:r w:rsidR="003C76DD">
        <w:rPr>
          <w:rFonts w:asciiTheme="minorEastAsia" w:eastAsiaTheme="minorEastAsia" w:hAnsiTheme="minorEastAsia" w:cs="Times New Roman" w:hint="eastAsia"/>
          <w:color w:val="auto"/>
          <w:spacing w:val="8"/>
          <w:sz w:val="24"/>
          <w:szCs w:val="24"/>
        </w:rPr>
        <w:t>わない</w:t>
      </w:r>
      <w:r w:rsidR="00C64926" w:rsidRPr="00F235C8">
        <w:rPr>
          <w:rFonts w:asciiTheme="minorEastAsia" w:eastAsiaTheme="minorEastAsia" w:hAnsiTheme="minorEastAsia" w:cs="Times New Roman" w:hint="eastAsia"/>
          <w:color w:val="auto"/>
          <w:spacing w:val="8"/>
          <w:sz w:val="24"/>
          <w:szCs w:val="24"/>
        </w:rPr>
        <w:t>。</w:t>
      </w:r>
    </w:p>
    <w:p w14:paraId="630878DC" w14:textId="77777777" w:rsidR="00C64926" w:rsidRPr="00F235C8" w:rsidRDefault="00C64926" w:rsidP="00C64926">
      <w:pPr>
        <w:tabs>
          <w:tab w:val="left" w:pos="3390"/>
        </w:tabs>
        <w:adjustRightInd/>
        <w:rPr>
          <w:rFonts w:asciiTheme="minorEastAsia" w:eastAsiaTheme="minorEastAsia" w:hAnsiTheme="minorEastAsia" w:cs="Times New Roman"/>
          <w:color w:val="auto"/>
          <w:spacing w:val="8"/>
          <w:sz w:val="24"/>
          <w:szCs w:val="24"/>
        </w:rPr>
      </w:pPr>
    </w:p>
    <w:p w14:paraId="5711887B" w14:textId="77777777" w:rsidR="00C64926" w:rsidRPr="00BF3584" w:rsidRDefault="0025309C" w:rsidP="00C64926">
      <w:pPr>
        <w:tabs>
          <w:tab w:val="left" w:pos="3390"/>
        </w:tabs>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６</w:t>
      </w:r>
      <w:r w:rsidR="00C64926" w:rsidRPr="00BF3584">
        <w:rPr>
          <w:rFonts w:ascii="ＭＳ ゴシック" w:eastAsia="ＭＳ ゴシック" w:hAnsi="ＭＳ ゴシック" w:cs="Times New Roman" w:hint="eastAsia"/>
          <w:color w:val="auto"/>
          <w:spacing w:val="8"/>
          <w:sz w:val="24"/>
          <w:szCs w:val="24"/>
        </w:rPr>
        <w:t xml:space="preserve">　質問書の受付及び回答</w:t>
      </w:r>
    </w:p>
    <w:p w14:paraId="56ADBA7D" w14:textId="77777777" w:rsidR="00C64926" w:rsidRPr="00F235C8" w:rsidRDefault="00C64926" w:rsidP="00C64926">
      <w:pPr>
        <w:adjustRightInd/>
        <w:rPr>
          <w:rFonts w:asciiTheme="minorEastAsia" w:eastAsiaTheme="minorEastAsia" w:hAnsiTheme="minorEastAsia" w:cs="Times New Roman"/>
          <w:color w:val="auto"/>
          <w:spacing w:val="2"/>
          <w:sz w:val="24"/>
          <w:szCs w:val="24"/>
        </w:rPr>
      </w:pPr>
      <w:r>
        <w:rPr>
          <w:rFonts w:asciiTheme="minorEastAsia" w:eastAsiaTheme="minorEastAsia" w:hAnsiTheme="minorEastAsia" w:cs="Times New Roman" w:hint="eastAsia"/>
          <w:color w:val="auto"/>
          <w:spacing w:val="8"/>
          <w:sz w:val="24"/>
          <w:szCs w:val="24"/>
        </w:rPr>
        <w:t>（１）</w:t>
      </w:r>
      <w:r w:rsidRPr="00F235C8">
        <w:rPr>
          <w:rFonts w:asciiTheme="minorEastAsia" w:eastAsiaTheme="minorEastAsia" w:hAnsiTheme="minorEastAsia" w:cs="Times New Roman" w:hint="eastAsia"/>
          <w:color w:val="auto"/>
          <w:spacing w:val="8"/>
          <w:sz w:val="24"/>
          <w:szCs w:val="24"/>
        </w:rPr>
        <w:t>質問の受付</w:t>
      </w:r>
    </w:p>
    <w:p w14:paraId="61D82526" w14:textId="77777777" w:rsidR="00C64926" w:rsidRPr="006752EA" w:rsidRDefault="00C64926" w:rsidP="00C64926">
      <w:pPr>
        <w:adjustRightInd/>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 xml:space="preserve">　　ア</w:t>
      </w:r>
      <w:r>
        <w:rPr>
          <w:rFonts w:asciiTheme="minorEastAsia" w:eastAsiaTheme="minorEastAsia" w:hAnsiTheme="minorEastAsia" w:hint="eastAsia"/>
          <w:color w:val="auto"/>
          <w:sz w:val="24"/>
          <w:szCs w:val="24"/>
        </w:rPr>
        <w:t xml:space="preserve">　</w:t>
      </w:r>
      <w:r w:rsidRPr="00F235C8">
        <w:rPr>
          <w:rFonts w:asciiTheme="minorEastAsia" w:eastAsiaTheme="minorEastAsia" w:hAnsiTheme="minorEastAsia" w:hint="eastAsia"/>
          <w:color w:val="auto"/>
          <w:sz w:val="24"/>
          <w:szCs w:val="24"/>
        </w:rPr>
        <w:t>提出期限</w:t>
      </w:r>
    </w:p>
    <w:p w14:paraId="3C16178B" w14:textId="77777777" w:rsidR="00C64926" w:rsidRPr="00F235C8" w:rsidRDefault="003C76DD" w:rsidP="00C64926">
      <w:pPr>
        <w:adjustRightInd/>
        <w:ind w:firstLineChars="400" w:firstLine="1040"/>
        <w:rPr>
          <w:rFonts w:asciiTheme="minorEastAsia" w:eastAsiaTheme="minorEastAsia" w:hAnsiTheme="minorEastAsia" w:cs="Times New Roman"/>
          <w:color w:val="auto"/>
          <w:spacing w:val="2"/>
          <w:sz w:val="24"/>
          <w:szCs w:val="24"/>
        </w:rPr>
      </w:pPr>
      <w:r>
        <w:rPr>
          <w:rFonts w:asciiTheme="minorEastAsia" w:eastAsiaTheme="minorEastAsia" w:hAnsiTheme="minorEastAsia" w:cs="Times New Roman" w:hint="eastAsia"/>
          <w:color w:val="auto"/>
          <w:spacing w:val="2"/>
          <w:sz w:val="24"/>
          <w:szCs w:val="24"/>
        </w:rPr>
        <w:t>３</w:t>
      </w:r>
      <w:r w:rsidR="00C64926">
        <w:rPr>
          <w:rFonts w:asciiTheme="minorEastAsia" w:eastAsiaTheme="minorEastAsia" w:hAnsiTheme="minorEastAsia" w:cs="Times New Roman" w:hint="eastAsia"/>
          <w:color w:val="auto"/>
          <w:spacing w:val="2"/>
          <w:sz w:val="24"/>
          <w:szCs w:val="24"/>
        </w:rPr>
        <w:t>で定めるとおり</w:t>
      </w:r>
    </w:p>
    <w:p w14:paraId="36920930" w14:textId="77777777" w:rsidR="00C64926" w:rsidRPr="00F235C8" w:rsidRDefault="00C64926" w:rsidP="00C64926">
      <w:pPr>
        <w:adjustRightInd/>
        <w:rPr>
          <w:rFonts w:asciiTheme="minorEastAsia" w:eastAsiaTheme="minorEastAsia" w:hAnsiTheme="minorEastAsia" w:cs="Times New Roman"/>
          <w:color w:val="auto"/>
          <w:spacing w:val="2"/>
          <w:sz w:val="24"/>
          <w:szCs w:val="24"/>
        </w:rPr>
      </w:pPr>
      <w:r>
        <w:rPr>
          <w:rFonts w:asciiTheme="minorEastAsia" w:eastAsiaTheme="minorEastAsia" w:hAnsiTheme="minorEastAsia" w:hint="eastAsia"/>
          <w:color w:val="auto"/>
          <w:sz w:val="24"/>
          <w:szCs w:val="24"/>
        </w:rPr>
        <w:t xml:space="preserve">　　イ　</w:t>
      </w:r>
      <w:r w:rsidRPr="00F235C8">
        <w:rPr>
          <w:rFonts w:asciiTheme="minorEastAsia" w:eastAsiaTheme="minorEastAsia" w:hAnsiTheme="minorEastAsia" w:hint="eastAsia"/>
          <w:color w:val="auto"/>
          <w:sz w:val="24"/>
          <w:szCs w:val="24"/>
        </w:rPr>
        <w:t>提出方法</w:t>
      </w:r>
    </w:p>
    <w:p w14:paraId="56DC28A2" w14:textId="77777777" w:rsidR="005B6CF3" w:rsidRDefault="00C64926" w:rsidP="00C64926">
      <w:pPr>
        <w:adjustRightInd/>
        <w:ind w:leftChars="350" w:left="791" w:firstLineChars="100" w:firstLine="256"/>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質問書（様式第１号）により、電子メール</w:t>
      </w:r>
      <w:r w:rsidR="005B6CF3">
        <w:rPr>
          <w:rFonts w:asciiTheme="minorEastAsia" w:eastAsiaTheme="minorEastAsia" w:hAnsiTheme="minorEastAsia" w:hint="eastAsia"/>
          <w:color w:val="auto"/>
          <w:sz w:val="24"/>
          <w:szCs w:val="24"/>
        </w:rPr>
        <w:t>により</w:t>
      </w:r>
      <w:r w:rsidRPr="006752EA">
        <w:rPr>
          <w:rFonts w:asciiTheme="minorEastAsia" w:eastAsiaTheme="minorEastAsia" w:hAnsiTheme="minorEastAsia" w:hint="eastAsia"/>
          <w:color w:val="auto"/>
          <w:sz w:val="24"/>
          <w:szCs w:val="24"/>
        </w:rPr>
        <w:t>提出</w:t>
      </w:r>
      <w:r w:rsidR="005B6CF3">
        <w:rPr>
          <w:rFonts w:asciiTheme="minorEastAsia" w:eastAsiaTheme="minorEastAsia" w:hAnsiTheme="minorEastAsia" w:hint="eastAsia"/>
          <w:color w:val="auto"/>
          <w:sz w:val="24"/>
          <w:szCs w:val="24"/>
        </w:rPr>
        <w:t>すること。</w:t>
      </w:r>
    </w:p>
    <w:p w14:paraId="1B773A2D" w14:textId="3D2B1515" w:rsidR="00C64926" w:rsidRDefault="00C64926" w:rsidP="00C64926">
      <w:pPr>
        <w:adjustRightInd/>
        <w:ind w:leftChars="350" w:left="791" w:firstLineChars="100" w:firstLine="256"/>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必ず電話にて送付した旨を連絡すること。</w:t>
      </w:r>
    </w:p>
    <w:p w14:paraId="47FF8B9E" w14:textId="72DDE467" w:rsidR="00C64926" w:rsidRPr="006752EA" w:rsidRDefault="00C64926" w:rsidP="00C64926">
      <w:pPr>
        <w:adjustRightInd/>
        <w:ind w:leftChars="350" w:left="791" w:firstLineChars="100" w:firstLine="256"/>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なお、</w:t>
      </w:r>
      <w:r w:rsidR="005B6CF3">
        <w:rPr>
          <w:rFonts w:asciiTheme="minorEastAsia" w:eastAsiaTheme="minorEastAsia" w:hAnsiTheme="minorEastAsia" w:hint="eastAsia"/>
          <w:color w:val="auto"/>
          <w:sz w:val="24"/>
          <w:szCs w:val="24"/>
        </w:rPr>
        <w:t>事務手続きに係る簡易なものを除き、</w:t>
      </w:r>
      <w:r w:rsidRPr="006752EA">
        <w:rPr>
          <w:rFonts w:asciiTheme="minorEastAsia" w:eastAsiaTheme="minorEastAsia" w:hAnsiTheme="minorEastAsia" w:hint="eastAsia"/>
          <w:color w:val="auto"/>
          <w:sz w:val="24"/>
          <w:szCs w:val="24"/>
        </w:rPr>
        <w:t>書面以外による質問の受付</w:t>
      </w:r>
      <w:r w:rsidR="005B6CF3">
        <w:rPr>
          <w:rFonts w:asciiTheme="minorEastAsia" w:eastAsiaTheme="minorEastAsia" w:hAnsiTheme="minorEastAsia" w:hint="eastAsia"/>
          <w:color w:val="auto"/>
          <w:sz w:val="24"/>
          <w:szCs w:val="24"/>
        </w:rPr>
        <w:t>ないものとする</w:t>
      </w:r>
      <w:r w:rsidRPr="006752EA">
        <w:rPr>
          <w:rFonts w:asciiTheme="minorEastAsia" w:eastAsiaTheme="minorEastAsia" w:hAnsiTheme="minorEastAsia" w:hint="eastAsia"/>
          <w:color w:val="auto"/>
          <w:sz w:val="24"/>
          <w:szCs w:val="24"/>
        </w:rPr>
        <w:t>。</w:t>
      </w:r>
    </w:p>
    <w:p w14:paraId="319BF9E0" w14:textId="73E1DC65" w:rsidR="00C64926" w:rsidRPr="00F235C8" w:rsidRDefault="00C64926" w:rsidP="00C64926">
      <w:pPr>
        <w:adjustRightInd/>
        <w:rPr>
          <w:rFonts w:asciiTheme="minorEastAsia" w:eastAsiaTheme="minorEastAsia" w:hAnsiTheme="minorEastAsia" w:cs="Times New Roman"/>
          <w:color w:val="auto"/>
          <w:spacing w:val="2"/>
          <w:sz w:val="24"/>
          <w:szCs w:val="24"/>
        </w:rPr>
      </w:pPr>
      <w:r>
        <w:rPr>
          <w:rFonts w:asciiTheme="minorEastAsia" w:eastAsiaTheme="minorEastAsia" w:hAnsiTheme="minorEastAsia" w:hint="eastAsia"/>
          <w:color w:val="auto"/>
          <w:sz w:val="24"/>
          <w:szCs w:val="24"/>
        </w:rPr>
        <w:lastRenderedPageBreak/>
        <w:t>（２）</w:t>
      </w:r>
      <w:r w:rsidR="005B6CF3">
        <w:rPr>
          <w:rFonts w:asciiTheme="minorEastAsia" w:eastAsiaTheme="minorEastAsia" w:hAnsiTheme="minorEastAsia" w:hint="eastAsia"/>
          <w:color w:val="auto"/>
          <w:sz w:val="24"/>
          <w:szCs w:val="24"/>
        </w:rPr>
        <w:t>質問</w:t>
      </w:r>
      <w:r w:rsidRPr="00F235C8">
        <w:rPr>
          <w:rFonts w:asciiTheme="minorEastAsia" w:eastAsiaTheme="minorEastAsia" w:hAnsiTheme="minorEastAsia" w:hint="eastAsia"/>
          <w:color w:val="auto"/>
          <w:sz w:val="24"/>
          <w:szCs w:val="24"/>
        </w:rPr>
        <w:t>回答の方法</w:t>
      </w:r>
    </w:p>
    <w:p w14:paraId="47CDD92C" w14:textId="77777777" w:rsidR="00C64926" w:rsidRDefault="00C64926" w:rsidP="00C64926">
      <w:pPr>
        <w:adjustRightInd/>
        <w:ind w:left="512" w:rightChars="-125" w:right="-282" w:hangingChars="200" w:hanging="512"/>
        <w:jc w:val="left"/>
        <w:rPr>
          <w:rFonts w:asciiTheme="minorEastAsia" w:eastAsiaTheme="minorEastAsia" w:hAnsiTheme="minorEastAsia"/>
          <w:color w:val="auto"/>
          <w:sz w:val="24"/>
          <w:szCs w:val="24"/>
        </w:rPr>
      </w:pPr>
      <w:r w:rsidRPr="00F235C8">
        <w:rPr>
          <w:rFonts w:asciiTheme="minorEastAsia" w:eastAsiaTheme="minorEastAsia" w:hAnsiTheme="minorEastAsia" w:hint="eastAsia"/>
          <w:color w:val="auto"/>
          <w:sz w:val="24"/>
          <w:szCs w:val="24"/>
        </w:rPr>
        <w:t xml:space="preserve">　　　競争上の地位</w:t>
      </w:r>
      <w:r w:rsidR="003C76DD">
        <w:rPr>
          <w:rFonts w:asciiTheme="minorEastAsia" w:eastAsiaTheme="minorEastAsia" w:hAnsiTheme="minorEastAsia" w:hint="eastAsia"/>
          <w:color w:val="auto"/>
          <w:sz w:val="24"/>
          <w:szCs w:val="24"/>
        </w:rPr>
        <w:t>、</w:t>
      </w:r>
      <w:r w:rsidRPr="00F235C8">
        <w:rPr>
          <w:rFonts w:asciiTheme="minorEastAsia" w:eastAsiaTheme="minorEastAsia" w:hAnsiTheme="minorEastAsia" w:hint="eastAsia"/>
          <w:color w:val="auto"/>
          <w:sz w:val="24"/>
          <w:szCs w:val="24"/>
        </w:rPr>
        <w:t>その他正当な利害を害するおそれのあるものを除き、</w:t>
      </w:r>
      <w:r w:rsidR="003C76DD">
        <w:rPr>
          <w:rFonts w:asciiTheme="minorEastAsia" w:eastAsiaTheme="minorEastAsia" w:hAnsiTheme="minorEastAsia" w:hint="eastAsia"/>
          <w:color w:val="auto"/>
          <w:sz w:val="24"/>
          <w:szCs w:val="24"/>
        </w:rPr>
        <w:t>３</w:t>
      </w:r>
      <w:r w:rsidR="00853A3F">
        <w:rPr>
          <w:rFonts w:asciiTheme="minorEastAsia" w:eastAsiaTheme="minorEastAsia" w:hAnsiTheme="minorEastAsia" w:hint="eastAsia"/>
          <w:color w:val="auto"/>
          <w:sz w:val="24"/>
          <w:szCs w:val="24"/>
        </w:rPr>
        <w:t>で定める</w:t>
      </w:r>
      <w:r w:rsidR="003C76DD">
        <w:rPr>
          <w:rFonts w:asciiTheme="minorEastAsia" w:eastAsiaTheme="minorEastAsia" w:hAnsiTheme="minorEastAsia" w:hint="eastAsia"/>
          <w:color w:val="auto"/>
          <w:sz w:val="24"/>
          <w:szCs w:val="24"/>
        </w:rPr>
        <w:t>期限までに空港交流課のホームページに掲載する</w:t>
      </w:r>
      <w:r w:rsidRPr="00F235C8">
        <w:rPr>
          <w:rFonts w:asciiTheme="minorEastAsia" w:eastAsiaTheme="minorEastAsia" w:hAnsiTheme="minorEastAsia" w:hint="eastAsia"/>
          <w:color w:val="auto"/>
          <w:sz w:val="24"/>
          <w:szCs w:val="24"/>
        </w:rPr>
        <w:t>。</w:t>
      </w:r>
    </w:p>
    <w:p w14:paraId="3F113BCF" w14:textId="77777777" w:rsidR="00EA0DF9" w:rsidRPr="00F235C8" w:rsidRDefault="00EA0DF9" w:rsidP="00C64926">
      <w:pPr>
        <w:adjustRightInd/>
        <w:ind w:left="512" w:rightChars="-125" w:right="-282" w:hangingChars="200" w:hanging="512"/>
        <w:jc w:val="left"/>
        <w:rPr>
          <w:rFonts w:asciiTheme="minorEastAsia" w:eastAsiaTheme="minorEastAsia" w:hAnsiTheme="minorEastAsia"/>
          <w:color w:val="auto"/>
          <w:sz w:val="24"/>
          <w:szCs w:val="24"/>
        </w:rPr>
      </w:pPr>
    </w:p>
    <w:p w14:paraId="13305157" w14:textId="77777777" w:rsidR="00C64926" w:rsidRDefault="00A84DE3" w:rsidP="00C64926">
      <w:pPr>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７</w:t>
      </w:r>
      <w:r w:rsidR="00564514">
        <w:rPr>
          <w:rFonts w:ascii="ＭＳ ゴシック" w:eastAsia="ＭＳ ゴシック" w:hAnsi="ＭＳ ゴシック" w:cs="Times New Roman" w:hint="eastAsia"/>
          <w:color w:val="auto"/>
          <w:spacing w:val="8"/>
          <w:sz w:val="24"/>
          <w:szCs w:val="24"/>
        </w:rPr>
        <w:t xml:space="preserve">　参加申込</w:t>
      </w:r>
      <w:r w:rsidR="00C64926" w:rsidRPr="00F456A0">
        <w:rPr>
          <w:rFonts w:ascii="ＭＳ ゴシック" w:eastAsia="ＭＳ ゴシック" w:hAnsi="ＭＳ ゴシック" w:cs="Times New Roman" w:hint="eastAsia"/>
          <w:color w:val="auto"/>
          <w:spacing w:val="8"/>
          <w:sz w:val="24"/>
          <w:szCs w:val="24"/>
        </w:rPr>
        <w:t>書の提出等について</w:t>
      </w:r>
    </w:p>
    <w:p w14:paraId="0088C0B4" w14:textId="77777777" w:rsidR="005B6CF3" w:rsidRDefault="003C76DD" w:rsidP="003C76DD">
      <w:pPr>
        <w:adjustRightInd/>
        <w:ind w:left="272" w:hangingChars="100" w:hanging="272"/>
        <w:rPr>
          <w:rFonts w:asciiTheme="minorEastAsia" w:eastAsiaTheme="minorEastAsia" w:hAnsiTheme="minorEastAsia" w:cs="Times New Roman"/>
          <w:color w:val="auto"/>
          <w:spacing w:val="8"/>
          <w:sz w:val="24"/>
          <w:szCs w:val="24"/>
        </w:rPr>
      </w:pPr>
      <w:r>
        <w:rPr>
          <w:rFonts w:ascii="ＭＳ ゴシック" w:eastAsia="ＭＳ ゴシック" w:hAnsi="ＭＳ ゴシック" w:cs="Times New Roman" w:hint="eastAsia"/>
          <w:color w:val="auto"/>
          <w:spacing w:val="8"/>
          <w:sz w:val="24"/>
          <w:szCs w:val="24"/>
        </w:rPr>
        <w:t xml:space="preserve">　　</w:t>
      </w:r>
      <w:r w:rsidRPr="003C76DD">
        <w:rPr>
          <w:rFonts w:asciiTheme="minorEastAsia" w:eastAsiaTheme="minorEastAsia" w:hAnsiTheme="minorEastAsia" w:cs="Times New Roman" w:hint="eastAsia"/>
          <w:color w:val="auto"/>
          <w:spacing w:val="8"/>
          <w:sz w:val="24"/>
          <w:szCs w:val="24"/>
        </w:rPr>
        <w:t>プロポーザルに参加する意思のある者は、以下により必要書類</w:t>
      </w:r>
      <w:r w:rsidR="009801AC">
        <w:rPr>
          <w:rFonts w:asciiTheme="minorEastAsia" w:eastAsiaTheme="minorEastAsia" w:hAnsiTheme="minorEastAsia" w:cs="Times New Roman" w:hint="eastAsia"/>
          <w:color w:val="auto"/>
          <w:spacing w:val="8"/>
          <w:sz w:val="24"/>
          <w:szCs w:val="24"/>
        </w:rPr>
        <w:t>を提出すること。</w:t>
      </w:r>
    </w:p>
    <w:p w14:paraId="3FAD219D" w14:textId="71C33401" w:rsidR="003C76DD" w:rsidRPr="003C76DD" w:rsidRDefault="009801AC" w:rsidP="005B6CF3">
      <w:pPr>
        <w:adjustRightInd/>
        <w:ind w:leftChars="100" w:left="226" w:firstLineChars="100" w:firstLine="272"/>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なお、この提出がない者</w:t>
      </w:r>
      <w:r w:rsidR="005B6CF3">
        <w:rPr>
          <w:rFonts w:asciiTheme="minorEastAsia" w:eastAsiaTheme="minorEastAsia" w:hAnsiTheme="minorEastAsia" w:cs="Times New Roman" w:hint="eastAsia"/>
          <w:color w:val="auto"/>
          <w:spacing w:val="8"/>
          <w:sz w:val="24"/>
          <w:szCs w:val="24"/>
        </w:rPr>
        <w:t>から</w:t>
      </w:r>
      <w:r>
        <w:rPr>
          <w:rFonts w:asciiTheme="minorEastAsia" w:eastAsiaTheme="minorEastAsia" w:hAnsiTheme="minorEastAsia" w:cs="Times New Roman" w:hint="eastAsia"/>
          <w:color w:val="auto"/>
          <w:spacing w:val="8"/>
          <w:sz w:val="24"/>
          <w:szCs w:val="24"/>
        </w:rPr>
        <w:t>の企画提案</w:t>
      </w:r>
      <w:r w:rsidR="005B6CF3">
        <w:rPr>
          <w:rFonts w:asciiTheme="minorEastAsia" w:eastAsiaTheme="minorEastAsia" w:hAnsiTheme="minorEastAsia" w:cs="Times New Roman" w:hint="eastAsia"/>
          <w:color w:val="auto"/>
          <w:spacing w:val="8"/>
          <w:sz w:val="24"/>
          <w:szCs w:val="24"/>
        </w:rPr>
        <w:t>書</w:t>
      </w:r>
      <w:r>
        <w:rPr>
          <w:rFonts w:asciiTheme="minorEastAsia" w:eastAsiaTheme="minorEastAsia" w:hAnsiTheme="minorEastAsia" w:cs="Times New Roman" w:hint="eastAsia"/>
          <w:color w:val="auto"/>
          <w:spacing w:val="8"/>
          <w:sz w:val="24"/>
          <w:szCs w:val="24"/>
        </w:rPr>
        <w:t>は</w:t>
      </w:r>
      <w:r w:rsidR="005B6CF3">
        <w:rPr>
          <w:rFonts w:asciiTheme="minorEastAsia" w:eastAsiaTheme="minorEastAsia" w:hAnsiTheme="minorEastAsia" w:cs="Times New Roman" w:hint="eastAsia"/>
          <w:color w:val="auto"/>
          <w:spacing w:val="8"/>
          <w:sz w:val="24"/>
          <w:szCs w:val="24"/>
        </w:rPr>
        <w:t>、</w:t>
      </w:r>
      <w:r>
        <w:rPr>
          <w:rFonts w:asciiTheme="minorEastAsia" w:eastAsiaTheme="minorEastAsia" w:hAnsiTheme="minorEastAsia" w:cs="Times New Roman" w:hint="eastAsia"/>
          <w:color w:val="auto"/>
          <w:spacing w:val="8"/>
          <w:sz w:val="24"/>
          <w:szCs w:val="24"/>
        </w:rPr>
        <w:t>受け付けない</w:t>
      </w:r>
      <w:r w:rsidR="005B6CF3">
        <w:rPr>
          <w:rFonts w:asciiTheme="minorEastAsia" w:eastAsiaTheme="minorEastAsia" w:hAnsiTheme="minorEastAsia" w:cs="Times New Roman" w:hint="eastAsia"/>
          <w:color w:val="auto"/>
          <w:spacing w:val="8"/>
          <w:sz w:val="24"/>
          <w:szCs w:val="24"/>
        </w:rPr>
        <w:t>ものとする</w:t>
      </w:r>
      <w:r w:rsidR="003C76DD" w:rsidRPr="003C76DD">
        <w:rPr>
          <w:rFonts w:asciiTheme="minorEastAsia" w:eastAsiaTheme="minorEastAsia" w:hAnsiTheme="minorEastAsia" w:cs="Times New Roman" w:hint="eastAsia"/>
          <w:color w:val="auto"/>
          <w:spacing w:val="8"/>
          <w:sz w:val="24"/>
          <w:szCs w:val="24"/>
        </w:rPr>
        <w:t>。</w:t>
      </w:r>
    </w:p>
    <w:p w14:paraId="6FEF67E9" w14:textId="571E1DA9"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（１）</w:t>
      </w:r>
      <w:r w:rsidRPr="00F235C8">
        <w:rPr>
          <w:rFonts w:asciiTheme="minorEastAsia" w:eastAsiaTheme="minorEastAsia" w:hAnsiTheme="minorEastAsia" w:cs="Times New Roman" w:hint="eastAsia"/>
          <w:color w:val="auto"/>
          <w:spacing w:val="8"/>
          <w:sz w:val="24"/>
          <w:szCs w:val="24"/>
        </w:rPr>
        <w:t>提出書類</w:t>
      </w:r>
    </w:p>
    <w:p w14:paraId="4E725AB7"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 xml:space="preserve">　　ア　</w:t>
      </w:r>
      <w:r w:rsidR="009801AC">
        <w:rPr>
          <w:rFonts w:asciiTheme="minorEastAsia" w:eastAsiaTheme="minorEastAsia" w:hAnsiTheme="minorEastAsia" w:cs="Times New Roman" w:hint="eastAsia"/>
          <w:color w:val="auto"/>
          <w:spacing w:val="8"/>
          <w:sz w:val="24"/>
          <w:szCs w:val="24"/>
        </w:rPr>
        <w:t>参加申込</w:t>
      </w:r>
      <w:r w:rsidRPr="00F235C8">
        <w:rPr>
          <w:rFonts w:asciiTheme="minorEastAsia" w:eastAsiaTheme="minorEastAsia" w:hAnsiTheme="minorEastAsia" w:cs="Times New Roman" w:hint="eastAsia"/>
          <w:color w:val="auto"/>
          <w:spacing w:val="8"/>
          <w:sz w:val="24"/>
          <w:szCs w:val="24"/>
        </w:rPr>
        <w:t>書(様式第</w:t>
      </w:r>
      <w:r>
        <w:rPr>
          <w:rFonts w:asciiTheme="minorEastAsia" w:eastAsiaTheme="minorEastAsia" w:hAnsiTheme="minorEastAsia" w:cs="Times New Roman" w:hint="eastAsia"/>
          <w:color w:val="auto"/>
          <w:spacing w:val="8"/>
          <w:sz w:val="24"/>
          <w:szCs w:val="24"/>
        </w:rPr>
        <w:t>２</w:t>
      </w:r>
      <w:r w:rsidRPr="00F235C8">
        <w:rPr>
          <w:rFonts w:asciiTheme="minorEastAsia" w:eastAsiaTheme="minorEastAsia" w:hAnsiTheme="minorEastAsia" w:cs="Times New Roman" w:hint="eastAsia"/>
          <w:color w:val="auto"/>
          <w:spacing w:val="8"/>
          <w:sz w:val="24"/>
          <w:szCs w:val="24"/>
        </w:rPr>
        <w:t>号)</w:t>
      </w:r>
      <w:r w:rsidRPr="00BF3584">
        <w:rPr>
          <w:rFonts w:hint="eastAsia"/>
        </w:rPr>
        <w:t xml:space="preserve"> </w:t>
      </w:r>
    </w:p>
    <w:p w14:paraId="48D54437" w14:textId="77777777" w:rsidR="005B6CF3" w:rsidRDefault="00C64926" w:rsidP="00AF6313">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 xml:space="preserve">　　イ　</w:t>
      </w:r>
      <w:r w:rsidRPr="00F235C8">
        <w:rPr>
          <w:rFonts w:asciiTheme="minorEastAsia" w:eastAsiaTheme="minorEastAsia" w:hAnsiTheme="minorEastAsia" w:cs="Times New Roman" w:hint="eastAsia"/>
          <w:color w:val="auto"/>
          <w:spacing w:val="8"/>
          <w:sz w:val="24"/>
          <w:szCs w:val="24"/>
        </w:rPr>
        <w:t>会社の概要や実施業務分野が記載された</w:t>
      </w:r>
      <w:r w:rsidR="00EA0DF9">
        <w:rPr>
          <w:rFonts w:asciiTheme="minorEastAsia" w:eastAsiaTheme="minorEastAsia" w:hAnsiTheme="minorEastAsia" w:cs="Times New Roman" w:hint="eastAsia"/>
          <w:color w:val="auto"/>
          <w:spacing w:val="8"/>
          <w:sz w:val="24"/>
          <w:szCs w:val="24"/>
        </w:rPr>
        <w:t>パンフレット</w:t>
      </w:r>
      <w:r w:rsidRPr="00F235C8">
        <w:rPr>
          <w:rFonts w:asciiTheme="minorEastAsia" w:eastAsiaTheme="minorEastAsia" w:hAnsiTheme="minorEastAsia" w:cs="Times New Roman" w:hint="eastAsia"/>
          <w:color w:val="auto"/>
          <w:spacing w:val="8"/>
          <w:sz w:val="24"/>
          <w:szCs w:val="24"/>
        </w:rPr>
        <w:t>等</w:t>
      </w:r>
    </w:p>
    <w:p w14:paraId="140F0F1A" w14:textId="0AB12496" w:rsidR="00C64926" w:rsidRPr="00AF6313" w:rsidRDefault="005B6CF3" w:rsidP="005B6CF3">
      <w:pPr>
        <w:adjustRightInd/>
        <w:ind w:firstLineChars="300" w:firstLine="816"/>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（任意書式）</w:t>
      </w:r>
    </w:p>
    <w:p w14:paraId="20C30C26" w14:textId="77777777" w:rsidR="00C64926"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（２）</w:t>
      </w:r>
      <w:r w:rsidRPr="00F235C8">
        <w:rPr>
          <w:rFonts w:asciiTheme="minorEastAsia" w:eastAsiaTheme="minorEastAsia" w:hAnsiTheme="minorEastAsia" w:cs="Times New Roman" w:hint="eastAsia"/>
          <w:color w:val="auto"/>
          <w:spacing w:val="8"/>
          <w:sz w:val="24"/>
          <w:szCs w:val="24"/>
        </w:rPr>
        <w:t>提出期限</w:t>
      </w:r>
    </w:p>
    <w:p w14:paraId="75B5CE04" w14:textId="77777777" w:rsidR="00C64926" w:rsidRPr="00F235C8" w:rsidRDefault="003C76DD" w:rsidP="003C76DD">
      <w:pPr>
        <w:adjustRightInd/>
        <w:ind w:firstLineChars="300" w:firstLine="816"/>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３</w:t>
      </w:r>
      <w:r w:rsidR="00C64926">
        <w:rPr>
          <w:rFonts w:asciiTheme="minorEastAsia" w:eastAsiaTheme="minorEastAsia" w:hAnsiTheme="minorEastAsia" w:cs="Times New Roman" w:hint="eastAsia"/>
          <w:color w:val="auto"/>
          <w:spacing w:val="8"/>
          <w:sz w:val="24"/>
          <w:szCs w:val="24"/>
        </w:rPr>
        <w:t>で定めるとおり</w:t>
      </w:r>
    </w:p>
    <w:p w14:paraId="5AAD62D7"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（３）提出部数</w:t>
      </w:r>
    </w:p>
    <w:p w14:paraId="48B5C7D1"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sidRPr="00F235C8">
        <w:rPr>
          <w:rFonts w:asciiTheme="minorEastAsia" w:eastAsiaTheme="minorEastAsia" w:hAnsiTheme="minorEastAsia" w:cs="Times New Roman" w:hint="eastAsia"/>
          <w:color w:val="auto"/>
          <w:spacing w:val="8"/>
          <w:sz w:val="24"/>
          <w:szCs w:val="24"/>
        </w:rPr>
        <w:t xml:space="preserve">　　　</w:t>
      </w:r>
      <w:r>
        <w:rPr>
          <w:rFonts w:asciiTheme="minorEastAsia" w:eastAsiaTheme="minorEastAsia" w:hAnsiTheme="minorEastAsia" w:cs="Times New Roman" w:hint="eastAsia"/>
          <w:color w:val="auto"/>
          <w:spacing w:val="8"/>
          <w:sz w:val="24"/>
          <w:szCs w:val="24"/>
        </w:rPr>
        <w:t>１部</w:t>
      </w:r>
    </w:p>
    <w:p w14:paraId="00BF847B" w14:textId="77777777" w:rsidR="00C64926" w:rsidRPr="00F235C8" w:rsidRDefault="00C64926" w:rsidP="00C64926">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（４）</w:t>
      </w:r>
      <w:r w:rsidRPr="00F235C8">
        <w:rPr>
          <w:rFonts w:asciiTheme="minorEastAsia" w:eastAsiaTheme="minorEastAsia" w:hAnsiTheme="minorEastAsia" w:cs="Times New Roman" w:hint="eastAsia"/>
          <w:color w:val="auto"/>
          <w:spacing w:val="8"/>
          <w:sz w:val="24"/>
          <w:szCs w:val="24"/>
        </w:rPr>
        <w:t>提出方法</w:t>
      </w:r>
    </w:p>
    <w:p w14:paraId="4E4A1735" w14:textId="1BBEED81" w:rsidR="00C64926" w:rsidRDefault="00C64926" w:rsidP="00C64926">
      <w:pPr>
        <w:adjustRightInd/>
        <w:rPr>
          <w:rFonts w:asciiTheme="minorEastAsia" w:eastAsiaTheme="minorEastAsia" w:hAnsiTheme="minorEastAsia" w:cs="Times New Roman"/>
          <w:color w:val="auto"/>
          <w:spacing w:val="8"/>
          <w:sz w:val="24"/>
          <w:szCs w:val="24"/>
        </w:rPr>
      </w:pPr>
      <w:r w:rsidRPr="00F235C8">
        <w:rPr>
          <w:rFonts w:asciiTheme="minorEastAsia" w:eastAsiaTheme="minorEastAsia" w:hAnsiTheme="minorEastAsia" w:cs="Times New Roman" w:hint="eastAsia"/>
          <w:color w:val="auto"/>
          <w:spacing w:val="8"/>
          <w:sz w:val="24"/>
          <w:szCs w:val="24"/>
        </w:rPr>
        <w:t xml:space="preserve">　　　電子メールによること。</w:t>
      </w:r>
    </w:p>
    <w:p w14:paraId="0B6932C3" w14:textId="77777777" w:rsidR="00C64926" w:rsidRDefault="00C64926" w:rsidP="00C64926">
      <w:pPr>
        <w:adjustRightInd/>
        <w:ind w:firstLineChars="300" w:firstLine="816"/>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なお、</w:t>
      </w:r>
      <w:r w:rsidRPr="00F235C8">
        <w:rPr>
          <w:rFonts w:asciiTheme="minorEastAsia" w:eastAsiaTheme="minorEastAsia" w:hAnsiTheme="minorEastAsia" w:cs="Times New Roman" w:hint="eastAsia"/>
          <w:color w:val="auto"/>
          <w:spacing w:val="8"/>
          <w:sz w:val="24"/>
          <w:szCs w:val="24"/>
        </w:rPr>
        <w:t>送信後は電話で着信確認を行う</w:t>
      </w:r>
      <w:r w:rsidRPr="00F235C8">
        <w:rPr>
          <w:rFonts w:asciiTheme="minorEastAsia" w:eastAsiaTheme="minorEastAsia" w:hAnsiTheme="minorEastAsia" w:cs="Times New Roman"/>
          <w:color w:val="auto"/>
          <w:spacing w:val="8"/>
          <w:sz w:val="24"/>
          <w:szCs w:val="24"/>
        </w:rPr>
        <w:t>こと</w:t>
      </w:r>
      <w:r w:rsidRPr="00F235C8">
        <w:rPr>
          <w:rFonts w:asciiTheme="minorEastAsia" w:eastAsiaTheme="minorEastAsia" w:hAnsiTheme="minorEastAsia" w:cs="Times New Roman" w:hint="eastAsia"/>
          <w:color w:val="auto"/>
          <w:spacing w:val="8"/>
          <w:sz w:val="24"/>
          <w:szCs w:val="24"/>
        </w:rPr>
        <w:t>。</w:t>
      </w:r>
    </w:p>
    <w:p w14:paraId="5DCD0DFF" w14:textId="77777777" w:rsidR="00C64926" w:rsidRDefault="00C64926" w:rsidP="00C64926">
      <w:pPr>
        <w:adjustRightInd/>
        <w:rPr>
          <w:rFonts w:asciiTheme="minorEastAsia" w:eastAsiaTheme="minorEastAsia" w:hAnsiTheme="minorEastAsia" w:cs="Times New Roman"/>
          <w:color w:val="auto"/>
          <w:spacing w:val="8"/>
          <w:sz w:val="24"/>
          <w:szCs w:val="24"/>
        </w:rPr>
      </w:pPr>
    </w:p>
    <w:p w14:paraId="1E9EE175" w14:textId="22C336B4" w:rsidR="00C64926" w:rsidRPr="00F456A0" w:rsidRDefault="00A84DE3" w:rsidP="00C64926">
      <w:pPr>
        <w:adjustRightInd/>
        <w:rPr>
          <w:rFonts w:ascii="ＭＳ ゴシック" w:eastAsia="ＭＳ ゴシック" w:hAnsi="ＭＳ ゴシック" w:cs="Times New Roman"/>
          <w:color w:val="auto"/>
          <w:spacing w:val="8"/>
          <w:sz w:val="24"/>
          <w:szCs w:val="24"/>
        </w:rPr>
      </w:pPr>
      <w:r>
        <w:rPr>
          <w:rFonts w:ascii="ＭＳ ゴシック" w:eastAsia="ＭＳ ゴシック" w:hAnsi="ＭＳ ゴシック" w:cs="Times New Roman" w:hint="eastAsia"/>
          <w:color w:val="auto"/>
          <w:spacing w:val="8"/>
          <w:sz w:val="24"/>
          <w:szCs w:val="24"/>
        </w:rPr>
        <w:t>８</w:t>
      </w:r>
      <w:r w:rsidR="00C64926" w:rsidRPr="00F456A0">
        <w:rPr>
          <w:rFonts w:ascii="ＭＳ ゴシック" w:eastAsia="ＭＳ ゴシック" w:hAnsi="ＭＳ ゴシック" w:cs="Times New Roman" w:hint="eastAsia"/>
          <w:color w:val="auto"/>
          <w:spacing w:val="8"/>
          <w:sz w:val="24"/>
          <w:szCs w:val="24"/>
        </w:rPr>
        <w:t xml:space="preserve">　</w:t>
      </w:r>
      <w:r w:rsidR="005B6CF3">
        <w:rPr>
          <w:rFonts w:ascii="ＭＳ ゴシック" w:eastAsia="ＭＳ ゴシック" w:hAnsi="ＭＳ ゴシック" w:cs="Times New Roman" w:hint="eastAsia"/>
          <w:color w:val="auto"/>
          <w:spacing w:val="8"/>
          <w:sz w:val="24"/>
          <w:szCs w:val="24"/>
        </w:rPr>
        <w:t>企画</w:t>
      </w:r>
      <w:r w:rsidR="00C64926" w:rsidRPr="00F456A0">
        <w:rPr>
          <w:rFonts w:ascii="ＭＳ ゴシック" w:eastAsia="ＭＳ ゴシック" w:hAnsi="ＭＳ ゴシック" w:cs="Times New Roman" w:hint="eastAsia"/>
          <w:color w:val="auto"/>
          <w:spacing w:val="8"/>
          <w:sz w:val="24"/>
          <w:szCs w:val="24"/>
        </w:rPr>
        <w:t>提案書の提出</w:t>
      </w:r>
      <w:r w:rsidR="005B6CF3">
        <w:rPr>
          <w:rFonts w:ascii="ＭＳ ゴシック" w:eastAsia="ＭＳ ゴシック" w:hAnsi="ＭＳ ゴシック" w:cs="Times New Roman" w:hint="eastAsia"/>
          <w:color w:val="auto"/>
          <w:spacing w:val="8"/>
          <w:sz w:val="24"/>
          <w:szCs w:val="24"/>
        </w:rPr>
        <w:t>方法</w:t>
      </w:r>
      <w:r w:rsidR="00C64926" w:rsidRPr="00F456A0">
        <w:rPr>
          <w:rFonts w:ascii="ＭＳ ゴシック" w:eastAsia="ＭＳ ゴシック" w:hAnsi="ＭＳ ゴシック" w:cs="Times New Roman" w:hint="eastAsia"/>
          <w:color w:val="auto"/>
          <w:spacing w:val="8"/>
          <w:sz w:val="24"/>
          <w:szCs w:val="24"/>
        </w:rPr>
        <w:t>等</w:t>
      </w:r>
    </w:p>
    <w:p w14:paraId="503BF59B" w14:textId="055E60DC" w:rsidR="003C76DD" w:rsidRDefault="003C76DD" w:rsidP="003C76DD">
      <w:pPr>
        <w:adjustRightInd/>
        <w:ind w:left="282" w:hangingChars="110" w:hanging="28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5B6CF3">
        <w:rPr>
          <w:rFonts w:asciiTheme="minorEastAsia" w:eastAsiaTheme="minorEastAsia" w:hAnsiTheme="minorEastAsia" w:hint="eastAsia"/>
          <w:color w:val="auto"/>
          <w:sz w:val="24"/>
          <w:szCs w:val="24"/>
        </w:rPr>
        <w:t>企画型企画</w:t>
      </w:r>
      <w:r>
        <w:rPr>
          <w:rFonts w:asciiTheme="minorEastAsia" w:eastAsiaTheme="minorEastAsia" w:hAnsiTheme="minorEastAsia" w:hint="eastAsia"/>
          <w:color w:val="auto"/>
          <w:sz w:val="24"/>
          <w:szCs w:val="24"/>
        </w:rPr>
        <w:t>プロポーザルに参加する意思のある者は、</w:t>
      </w:r>
      <w:r w:rsidR="009801AC">
        <w:rPr>
          <w:rFonts w:asciiTheme="minorEastAsia" w:eastAsiaTheme="minorEastAsia" w:hAnsiTheme="minorEastAsia" w:hint="eastAsia"/>
          <w:color w:val="auto"/>
          <w:sz w:val="24"/>
          <w:szCs w:val="24"/>
        </w:rPr>
        <w:t>７の参加申込</w:t>
      </w:r>
      <w:r>
        <w:rPr>
          <w:rFonts w:asciiTheme="minorEastAsia" w:eastAsiaTheme="minorEastAsia" w:hAnsiTheme="minorEastAsia" w:hint="eastAsia"/>
          <w:color w:val="auto"/>
          <w:sz w:val="24"/>
          <w:szCs w:val="24"/>
        </w:rPr>
        <w:t>をした上で、以下により必要書類を提出すること。</w:t>
      </w:r>
    </w:p>
    <w:p w14:paraId="274A2CAD" w14:textId="77777777" w:rsidR="00C64926" w:rsidRPr="00313215" w:rsidRDefault="00C64926" w:rsidP="00C64926">
      <w:pPr>
        <w:adjustRightInd/>
        <w:rPr>
          <w:rFonts w:asciiTheme="minorEastAsia" w:eastAsiaTheme="minorEastAsia" w:hAnsiTheme="minorEastAsia" w:cs="Times New Roman"/>
          <w:b/>
          <w:color w:val="auto"/>
          <w:spacing w:val="8"/>
          <w:sz w:val="24"/>
          <w:szCs w:val="24"/>
        </w:rPr>
      </w:pPr>
      <w:r>
        <w:rPr>
          <w:rFonts w:asciiTheme="minorEastAsia" w:eastAsiaTheme="minorEastAsia" w:hAnsiTheme="minorEastAsia" w:hint="eastAsia"/>
          <w:color w:val="auto"/>
          <w:sz w:val="24"/>
          <w:szCs w:val="24"/>
        </w:rPr>
        <w:t>（１</w:t>
      </w:r>
      <w:r w:rsidRPr="00BF3584">
        <w:rPr>
          <w:rFonts w:asciiTheme="minorEastAsia" w:eastAsiaTheme="minorEastAsia" w:hAnsiTheme="minorEastAsia" w:hint="eastAsia"/>
          <w:color w:val="auto"/>
          <w:sz w:val="24"/>
          <w:szCs w:val="24"/>
        </w:rPr>
        <w:t>）提出書類</w:t>
      </w:r>
    </w:p>
    <w:p w14:paraId="63A0BBDE" w14:textId="743FD658" w:rsidR="00C64926" w:rsidRPr="00AF6313" w:rsidRDefault="00C64926" w:rsidP="00C64926">
      <w:pPr>
        <w:adjustRightInd/>
        <w:ind w:leftChars="200" w:left="452"/>
        <w:rPr>
          <w:rFonts w:asciiTheme="minorEastAsia" w:eastAsiaTheme="minorEastAsia" w:hAnsiTheme="minorEastAsia"/>
          <w:color w:val="auto"/>
          <w:sz w:val="24"/>
          <w:szCs w:val="24"/>
        </w:rPr>
      </w:pPr>
      <w:r w:rsidRPr="00BF3584">
        <w:rPr>
          <w:rFonts w:asciiTheme="minorEastAsia" w:eastAsiaTheme="minorEastAsia" w:hAnsiTheme="minorEastAsia" w:hint="eastAsia"/>
          <w:color w:val="auto"/>
          <w:sz w:val="24"/>
          <w:szCs w:val="24"/>
        </w:rPr>
        <w:t>ア</w:t>
      </w:r>
      <w:r>
        <w:rPr>
          <w:rFonts w:asciiTheme="minorEastAsia" w:eastAsiaTheme="minorEastAsia" w:hAnsiTheme="minorEastAsia" w:hint="eastAsia"/>
          <w:color w:val="auto"/>
          <w:sz w:val="24"/>
          <w:szCs w:val="24"/>
        </w:rPr>
        <w:t xml:space="preserve">　</w:t>
      </w:r>
      <w:r w:rsidR="005B6CF3">
        <w:rPr>
          <w:rFonts w:asciiTheme="minorEastAsia" w:eastAsiaTheme="minorEastAsia" w:hAnsiTheme="minorEastAsia" w:hint="eastAsia"/>
          <w:color w:val="auto"/>
          <w:sz w:val="24"/>
          <w:szCs w:val="24"/>
        </w:rPr>
        <w:t>企画</w:t>
      </w:r>
      <w:r w:rsidRPr="00BF3584">
        <w:rPr>
          <w:rFonts w:asciiTheme="minorEastAsia" w:eastAsiaTheme="minorEastAsia" w:hAnsiTheme="minorEastAsia" w:hint="eastAsia"/>
          <w:color w:val="auto"/>
          <w:sz w:val="24"/>
          <w:szCs w:val="24"/>
        </w:rPr>
        <w:t>提案書</w:t>
      </w:r>
      <w:r>
        <w:rPr>
          <w:rFonts w:asciiTheme="minorEastAsia" w:eastAsiaTheme="minorEastAsia" w:hAnsiTheme="minorEastAsia" w:hint="eastAsia"/>
          <w:color w:val="auto"/>
          <w:sz w:val="24"/>
          <w:szCs w:val="24"/>
        </w:rPr>
        <w:t>（様式任意</w:t>
      </w:r>
      <w:r w:rsidR="003C76DD" w:rsidRPr="00AF6313">
        <w:rPr>
          <w:rFonts w:asciiTheme="minorEastAsia" w:eastAsiaTheme="minorEastAsia" w:hAnsiTheme="minorEastAsia" w:hint="eastAsia"/>
          <w:color w:val="auto"/>
          <w:sz w:val="24"/>
          <w:szCs w:val="24"/>
        </w:rPr>
        <w:t>・記載内容については</w:t>
      </w:r>
      <w:r w:rsidR="009801AC">
        <w:rPr>
          <w:rFonts w:asciiTheme="minorEastAsia" w:eastAsiaTheme="minorEastAsia" w:hAnsiTheme="minorEastAsia" w:hint="eastAsia"/>
          <w:color w:val="auto"/>
          <w:sz w:val="24"/>
          <w:szCs w:val="24"/>
        </w:rPr>
        <w:t>９</w:t>
      </w:r>
      <w:r w:rsidR="003C76DD" w:rsidRPr="00AF6313">
        <w:rPr>
          <w:rFonts w:asciiTheme="minorEastAsia" w:eastAsiaTheme="minorEastAsia" w:hAnsiTheme="minorEastAsia" w:hint="eastAsia"/>
          <w:color w:val="auto"/>
          <w:sz w:val="24"/>
          <w:szCs w:val="24"/>
        </w:rPr>
        <w:t>のとおり</w:t>
      </w:r>
      <w:r w:rsidRPr="00AF6313">
        <w:rPr>
          <w:rFonts w:asciiTheme="minorEastAsia" w:eastAsiaTheme="minorEastAsia" w:hAnsiTheme="minorEastAsia" w:hint="eastAsia"/>
          <w:color w:val="auto"/>
          <w:sz w:val="24"/>
          <w:szCs w:val="24"/>
        </w:rPr>
        <w:t>）</w:t>
      </w:r>
    </w:p>
    <w:p w14:paraId="28541761" w14:textId="0B4739C4" w:rsidR="00C64926" w:rsidRPr="00AF6313" w:rsidRDefault="00C64926" w:rsidP="00C64926">
      <w:pPr>
        <w:adjustRightInd/>
        <w:ind w:leftChars="300" w:left="678"/>
        <w:rPr>
          <w:rFonts w:asciiTheme="minorEastAsia" w:eastAsiaTheme="minorEastAsia" w:hAnsiTheme="minorEastAsia"/>
          <w:color w:val="auto"/>
          <w:sz w:val="24"/>
          <w:szCs w:val="24"/>
        </w:rPr>
      </w:pPr>
      <w:r w:rsidRPr="00AF6313">
        <w:rPr>
          <w:rFonts w:asciiTheme="minorEastAsia" w:eastAsiaTheme="minorEastAsia" w:hAnsiTheme="minorEastAsia" w:hint="eastAsia"/>
          <w:color w:val="auto"/>
          <w:sz w:val="24"/>
          <w:szCs w:val="24"/>
        </w:rPr>
        <w:t xml:space="preserve"> </w:t>
      </w:r>
      <w:r w:rsidRPr="00AF6313">
        <w:rPr>
          <w:rFonts w:asciiTheme="minorEastAsia" w:eastAsiaTheme="minorEastAsia" w:hAnsiTheme="minorEastAsia"/>
          <w:color w:val="auto"/>
          <w:sz w:val="24"/>
          <w:szCs w:val="24"/>
        </w:rPr>
        <w:t xml:space="preserve"> </w:t>
      </w:r>
      <w:r w:rsidRPr="00AF6313">
        <w:rPr>
          <w:rFonts w:asciiTheme="minorEastAsia" w:eastAsiaTheme="minorEastAsia" w:hAnsiTheme="minorEastAsia" w:hint="eastAsia"/>
          <w:color w:val="auto"/>
          <w:sz w:val="24"/>
          <w:szCs w:val="24"/>
        </w:rPr>
        <w:t>Ａ４横・両面印刷</w:t>
      </w:r>
      <w:r w:rsidR="005B6CF3">
        <w:rPr>
          <w:rFonts w:asciiTheme="minorEastAsia" w:eastAsiaTheme="minorEastAsia" w:hAnsiTheme="minorEastAsia" w:hint="eastAsia"/>
          <w:color w:val="auto"/>
          <w:sz w:val="24"/>
          <w:szCs w:val="24"/>
        </w:rPr>
        <w:t>（長辺綴じ、カラー）</w:t>
      </w:r>
      <w:r w:rsidRPr="00AF6313">
        <w:rPr>
          <w:rFonts w:asciiTheme="minorEastAsia" w:eastAsiaTheme="minorEastAsia" w:hAnsiTheme="minorEastAsia" w:hint="eastAsia"/>
          <w:color w:val="auto"/>
          <w:sz w:val="24"/>
          <w:szCs w:val="24"/>
        </w:rPr>
        <w:t>・２０ページ以内（表紙を除く）</w:t>
      </w:r>
    </w:p>
    <w:p w14:paraId="3D11B503" w14:textId="77777777" w:rsidR="00C64926" w:rsidRPr="00AF6313" w:rsidRDefault="00B94561" w:rsidP="00E82DD3">
      <w:pPr>
        <w:adjustRightInd/>
        <w:ind w:firstLineChars="175" w:firstLine="448"/>
        <w:rPr>
          <w:rFonts w:asciiTheme="minorEastAsia" w:eastAsiaTheme="minorEastAsia" w:hAnsiTheme="minorEastAsia"/>
          <w:color w:val="auto"/>
          <w:sz w:val="24"/>
          <w:szCs w:val="24"/>
        </w:rPr>
      </w:pPr>
      <w:r w:rsidRPr="00AF6313">
        <w:rPr>
          <w:rFonts w:asciiTheme="minorEastAsia" w:eastAsiaTheme="minorEastAsia" w:hAnsiTheme="minorEastAsia" w:hint="eastAsia"/>
          <w:color w:val="auto"/>
          <w:sz w:val="24"/>
          <w:szCs w:val="24"/>
        </w:rPr>
        <w:t xml:space="preserve">イ　</w:t>
      </w:r>
      <w:r w:rsidR="00C64926" w:rsidRPr="00AF6313">
        <w:rPr>
          <w:rFonts w:asciiTheme="minorEastAsia" w:eastAsiaTheme="minorEastAsia" w:hAnsiTheme="minorEastAsia" w:hint="eastAsia"/>
          <w:color w:val="auto"/>
          <w:sz w:val="24"/>
          <w:szCs w:val="24"/>
        </w:rPr>
        <w:t>参考見積書（様式任意）</w:t>
      </w:r>
    </w:p>
    <w:p w14:paraId="6B5A0695" w14:textId="77777777" w:rsidR="00C64926" w:rsidRDefault="00C64926" w:rsidP="00C64926">
      <w:pPr>
        <w:adjustRightInd/>
        <w:ind w:leftChars="300" w:left="678"/>
        <w:rPr>
          <w:rFonts w:asciiTheme="minorEastAsia" w:eastAsiaTheme="minorEastAsia" w:hAnsiTheme="minorEastAsia"/>
          <w:color w:val="auto"/>
          <w:sz w:val="24"/>
          <w:szCs w:val="24"/>
        </w:rPr>
      </w:pPr>
      <w:r w:rsidRPr="00BF3584">
        <w:rPr>
          <w:rFonts w:asciiTheme="minorEastAsia" w:eastAsiaTheme="minorEastAsia" w:hAnsiTheme="minorEastAsia" w:hint="eastAsia"/>
          <w:color w:val="auto"/>
          <w:sz w:val="24"/>
          <w:szCs w:val="24"/>
        </w:rPr>
        <w:t xml:space="preserve"> </w:t>
      </w:r>
      <w:r>
        <w:rPr>
          <w:rFonts w:asciiTheme="minorEastAsia" w:eastAsiaTheme="minorEastAsia" w:hAnsiTheme="minorEastAsia"/>
          <w:color w:val="auto"/>
          <w:sz w:val="24"/>
          <w:szCs w:val="24"/>
        </w:rPr>
        <w:t xml:space="preserve"> </w:t>
      </w:r>
      <w:r w:rsidR="00C67674">
        <w:rPr>
          <w:rFonts w:asciiTheme="minorEastAsia" w:eastAsiaTheme="minorEastAsia" w:hAnsiTheme="minorEastAsia" w:hint="eastAsia"/>
          <w:color w:val="auto"/>
          <w:sz w:val="24"/>
          <w:szCs w:val="24"/>
        </w:rPr>
        <w:t>業務の各項目に対応した内訳を記載すること</w:t>
      </w:r>
    </w:p>
    <w:p w14:paraId="77BB81CE" w14:textId="452468E7" w:rsidR="00E44B84" w:rsidRDefault="00C67674" w:rsidP="00C67674">
      <w:pPr>
        <w:adjustRightInd/>
        <w:ind w:leftChars="-30" w:left="-68" w:firstLineChars="200" w:firstLine="51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ウ</w:t>
      </w:r>
      <w:r w:rsidR="00E44B84">
        <w:rPr>
          <w:rFonts w:asciiTheme="minorEastAsia" w:eastAsiaTheme="minorEastAsia" w:hAnsiTheme="minorEastAsia" w:hint="eastAsia"/>
          <w:color w:val="auto"/>
          <w:sz w:val="24"/>
          <w:szCs w:val="24"/>
        </w:rPr>
        <w:t xml:space="preserve">　本業務に類似した業務受託実績一覧</w:t>
      </w:r>
      <w:r w:rsidR="005B6CF3">
        <w:rPr>
          <w:rFonts w:asciiTheme="minorEastAsia" w:eastAsiaTheme="minorEastAsia" w:hAnsiTheme="minorEastAsia" w:hint="eastAsia"/>
          <w:color w:val="auto"/>
          <w:sz w:val="24"/>
          <w:szCs w:val="24"/>
        </w:rPr>
        <w:t>（同種類似業務一覧（様式第３号）</w:t>
      </w:r>
    </w:p>
    <w:p w14:paraId="6F6FA974" w14:textId="77777777" w:rsidR="00C67674" w:rsidRPr="00313215" w:rsidRDefault="00C67674" w:rsidP="00C67674">
      <w:pPr>
        <w:adjustRightInd/>
        <w:ind w:leftChars="-30" w:left="-68" w:firstLineChars="200" w:firstLine="51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契約相手方、契約名、契約日、受託期間、契約金額を記載すること</w:t>
      </w:r>
    </w:p>
    <w:p w14:paraId="29C4BD74" w14:textId="77777777" w:rsidR="00C64926" w:rsidRPr="006752EA" w:rsidRDefault="00C64926" w:rsidP="00C64926">
      <w:pPr>
        <w:adjustRightInd/>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（２）提出期限</w:t>
      </w:r>
    </w:p>
    <w:p w14:paraId="7BA4DDC9" w14:textId="77777777" w:rsidR="00C64926" w:rsidRPr="006752EA" w:rsidRDefault="00B94561" w:rsidP="00C64926">
      <w:pPr>
        <w:adjustRightInd/>
        <w:ind w:firstLineChars="300" w:firstLine="768"/>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w:t>
      </w:r>
      <w:r w:rsidR="00C64926">
        <w:rPr>
          <w:rFonts w:asciiTheme="minorEastAsia" w:eastAsiaTheme="minorEastAsia" w:hAnsiTheme="minorEastAsia" w:hint="eastAsia"/>
          <w:color w:val="auto"/>
          <w:sz w:val="24"/>
          <w:szCs w:val="24"/>
        </w:rPr>
        <w:t>で定めるとおり</w:t>
      </w:r>
    </w:p>
    <w:p w14:paraId="7EDD4F44" w14:textId="77777777" w:rsidR="00C64926" w:rsidRPr="006752EA" w:rsidRDefault="00C64926" w:rsidP="00C64926">
      <w:pPr>
        <w:adjustRightInd/>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（３）提出部数</w:t>
      </w:r>
    </w:p>
    <w:p w14:paraId="0B36EF99" w14:textId="77777777" w:rsidR="00C64926" w:rsidRDefault="00C64926" w:rsidP="00C64926">
      <w:pPr>
        <w:adjustRightInd/>
        <w:rPr>
          <w:rFonts w:asciiTheme="minorEastAsia" w:eastAsiaTheme="minorEastAsia" w:hAnsiTheme="minorEastAsia"/>
          <w:color w:val="auto"/>
          <w:sz w:val="24"/>
          <w:szCs w:val="24"/>
        </w:rPr>
      </w:pPr>
      <w:r w:rsidRPr="006752EA">
        <w:rPr>
          <w:rFonts w:asciiTheme="minorEastAsia" w:eastAsiaTheme="minorEastAsia" w:hAnsiTheme="minorEastAsia" w:hint="eastAsia"/>
          <w:color w:val="auto"/>
          <w:sz w:val="24"/>
          <w:szCs w:val="24"/>
        </w:rPr>
        <w:t xml:space="preserve">　　　</w:t>
      </w:r>
      <w:r w:rsidRPr="00313215">
        <w:rPr>
          <w:rFonts w:asciiTheme="minorEastAsia" w:eastAsiaTheme="minorEastAsia" w:hAnsiTheme="minorEastAsia" w:hint="eastAsia"/>
          <w:color w:val="auto"/>
          <w:sz w:val="24"/>
          <w:szCs w:val="24"/>
        </w:rPr>
        <w:t>７部</w:t>
      </w:r>
    </w:p>
    <w:p w14:paraId="559278DA" w14:textId="77777777" w:rsidR="00B94561" w:rsidRPr="00F235C8" w:rsidRDefault="00B94561" w:rsidP="00B94561">
      <w:pPr>
        <w:adjustRightInd/>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（４）</w:t>
      </w:r>
      <w:r w:rsidRPr="00F235C8">
        <w:rPr>
          <w:rFonts w:asciiTheme="minorEastAsia" w:eastAsiaTheme="minorEastAsia" w:hAnsiTheme="minorEastAsia" w:cs="Times New Roman" w:hint="eastAsia"/>
          <w:color w:val="auto"/>
          <w:spacing w:val="8"/>
          <w:sz w:val="24"/>
          <w:szCs w:val="24"/>
        </w:rPr>
        <w:t>提出方法</w:t>
      </w:r>
    </w:p>
    <w:p w14:paraId="6F332CD7" w14:textId="77777777" w:rsidR="00B94561" w:rsidRDefault="00B94561" w:rsidP="00B94561">
      <w:pPr>
        <w:adjustRightInd/>
        <w:ind w:leftChars="200" w:left="452" w:firstLineChars="100" w:firstLine="272"/>
        <w:rPr>
          <w:rFonts w:asciiTheme="minorEastAsia" w:eastAsiaTheme="minorEastAsia" w:hAnsiTheme="minorEastAsia" w:cs="Times New Roman"/>
          <w:color w:val="auto"/>
          <w:spacing w:val="8"/>
          <w:sz w:val="24"/>
          <w:szCs w:val="24"/>
        </w:rPr>
      </w:pPr>
      <w:r w:rsidRPr="00313215">
        <w:rPr>
          <w:rFonts w:asciiTheme="minorEastAsia" w:eastAsiaTheme="minorEastAsia" w:hAnsiTheme="minorEastAsia" w:cs="Times New Roman" w:hint="eastAsia"/>
          <w:color w:val="auto"/>
          <w:spacing w:val="8"/>
          <w:sz w:val="24"/>
          <w:szCs w:val="24"/>
        </w:rPr>
        <w:t>持参又は郵送すること（郵送による場合、提出期限内必着とする。）。</w:t>
      </w:r>
    </w:p>
    <w:p w14:paraId="194C38A8" w14:textId="344BBFD5" w:rsidR="00B94561" w:rsidRDefault="003C2484" w:rsidP="00F16046">
      <w:pPr>
        <w:adjustRightInd/>
        <w:ind w:leftChars="300" w:left="678"/>
        <w:rPr>
          <w:rFonts w:asciiTheme="minorEastAsia" w:eastAsiaTheme="minorEastAsia" w:hAnsiTheme="minorEastAsia" w:cs="Times New Roman"/>
          <w:color w:val="auto"/>
          <w:spacing w:val="8"/>
          <w:sz w:val="24"/>
          <w:szCs w:val="24"/>
        </w:rPr>
      </w:pPr>
      <w:r>
        <w:rPr>
          <w:rFonts w:asciiTheme="minorEastAsia" w:eastAsiaTheme="minorEastAsia" w:hAnsiTheme="minorEastAsia" w:cs="Times New Roman" w:hint="eastAsia"/>
          <w:color w:val="auto"/>
          <w:spacing w:val="8"/>
          <w:sz w:val="24"/>
          <w:szCs w:val="24"/>
        </w:rPr>
        <w:t>ほか、</w:t>
      </w:r>
      <w:r w:rsidR="00B94561">
        <w:rPr>
          <w:rFonts w:asciiTheme="minorEastAsia" w:eastAsiaTheme="minorEastAsia" w:hAnsiTheme="minorEastAsia" w:cs="Times New Roman" w:hint="eastAsia"/>
          <w:color w:val="auto"/>
          <w:spacing w:val="8"/>
          <w:sz w:val="24"/>
          <w:szCs w:val="24"/>
        </w:rPr>
        <w:t>電子メールによ</w:t>
      </w:r>
      <w:r w:rsidR="00BB07A1">
        <w:rPr>
          <w:rFonts w:asciiTheme="minorEastAsia" w:eastAsiaTheme="minorEastAsia" w:hAnsiTheme="minorEastAsia" w:cs="Times New Roman" w:hint="eastAsia"/>
          <w:color w:val="auto"/>
          <w:spacing w:val="8"/>
          <w:sz w:val="24"/>
          <w:szCs w:val="24"/>
        </w:rPr>
        <w:t>る提出。（電子メールによる提出の場合はファイルサイズにより受信できない場合もあるので、送付したうえで受信確認を</w:t>
      </w:r>
      <w:r w:rsidR="00F16046">
        <w:rPr>
          <w:rFonts w:asciiTheme="minorEastAsia" w:eastAsiaTheme="minorEastAsia" w:hAnsiTheme="minorEastAsia" w:cs="Times New Roman" w:hint="eastAsia"/>
          <w:color w:val="auto"/>
          <w:spacing w:val="8"/>
          <w:sz w:val="24"/>
          <w:szCs w:val="24"/>
        </w:rPr>
        <w:t>必ず</w:t>
      </w:r>
      <w:r w:rsidR="00BB07A1">
        <w:rPr>
          <w:rFonts w:asciiTheme="minorEastAsia" w:eastAsiaTheme="minorEastAsia" w:hAnsiTheme="minorEastAsia" w:cs="Times New Roman" w:hint="eastAsia"/>
          <w:color w:val="auto"/>
          <w:spacing w:val="8"/>
          <w:sz w:val="24"/>
          <w:szCs w:val="24"/>
        </w:rPr>
        <w:t>行うこと</w:t>
      </w:r>
      <w:r w:rsidR="00B94561">
        <w:rPr>
          <w:rFonts w:asciiTheme="minorEastAsia" w:eastAsiaTheme="minorEastAsia" w:hAnsiTheme="minorEastAsia" w:cs="Times New Roman" w:hint="eastAsia"/>
          <w:color w:val="auto"/>
          <w:spacing w:val="8"/>
          <w:sz w:val="24"/>
          <w:szCs w:val="24"/>
        </w:rPr>
        <w:t>。</w:t>
      </w:r>
      <w:r w:rsidR="00BB07A1">
        <w:rPr>
          <w:rFonts w:asciiTheme="minorEastAsia" w:eastAsiaTheme="minorEastAsia" w:hAnsiTheme="minorEastAsia" w:cs="Times New Roman" w:hint="eastAsia"/>
          <w:color w:val="auto"/>
          <w:spacing w:val="8"/>
          <w:sz w:val="24"/>
          <w:szCs w:val="24"/>
        </w:rPr>
        <w:t>また、ファイルサイズは５メガバイト以下とすること。</w:t>
      </w:r>
    </w:p>
    <w:p w14:paraId="1C2644F3" w14:textId="77777777" w:rsidR="00B94561" w:rsidRDefault="00B94561" w:rsidP="00C64926">
      <w:pPr>
        <w:adjustRightInd/>
        <w:rPr>
          <w:rFonts w:asciiTheme="minorEastAsia" w:eastAsiaTheme="minorEastAsia" w:hAnsiTheme="minorEastAsia"/>
          <w:color w:val="auto"/>
          <w:sz w:val="24"/>
          <w:szCs w:val="24"/>
        </w:rPr>
      </w:pPr>
    </w:p>
    <w:p w14:paraId="1B2428C1" w14:textId="77777777" w:rsidR="00F16046" w:rsidRDefault="00F16046" w:rsidP="00C64926">
      <w:pPr>
        <w:adjustRightInd/>
        <w:rPr>
          <w:rFonts w:asciiTheme="minorEastAsia" w:eastAsiaTheme="minorEastAsia" w:hAnsiTheme="minorEastAsia"/>
          <w:color w:val="auto"/>
          <w:sz w:val="24"/>
          <w:szCs w:val="24"/>
        </w:rPr>
      </w:pPr>
    </w:p>
    <w:p w14:paraId="7F3AC3DC" w14:textId="77777777" w:rsidR="00F16046" w:rsidRDefault="00F16046" w:rsidP="00C64926">
      <w:pPr>
        <w:adjustRightInd/>
        <w:rPr>
          <w:rFonts w:asciiTheme="minorEastAsia" w:eastAsiaTheme="minorEastAsia" w:hAnsiTheme="minorEastAsia"/>
          <w:color w:val="auto"/>
          <w:sz w:val="24"/>
          <w:szCs w:val="24"/>
        </w:rPr>
      </w:pPr>
    </w:p>
    <w:p w14:paraId="13219F9E" w14:textId="77777777" w:rsidR="00F16046" w:rsidRPr="00BB07A1" w:rsidRDefault="00F16046" w:rsidP="00C64926">
      <w:pPr>
        <w:adjustRightInd/>
        <w:rPr>
          <w:rFonts w:asciiTheme="minorEastAsia" w:eastAsiaTheme="minorEastAsia" w:hAnsiTheme="minorEastAsia"/>
          <w:color w:val="auto"/>
          <w:sz w:val="24"/>
          <w:szCs w:val="24"/>
        </w:rPr>
      </w:pPr>
    </w:p>
    <w:p w14:paraId="032FCF6F" w14:textId="77777777" w:rsidR="00B94561" w:rsidRPr="00B94561" w:rsidRDefault="00A84DE3" w:rsidP="00C64926">
      <w:pPr>
        <w:adjustRightInd/>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９</w:t>
      </w:r>
      <w:r w:rsidR="00B94561" w:rsidRPr="00B94561">
        <w:rPr>
          <w:rFonts w:asciiTheme="majorEastAsia" w:eastAsiaTheme="majorEastAsia" w:hAnsiTheme="majorEastAsia" w:hint="eastAsia"/>
          <w:color w:val="auto"/>
          <w:sz w:val="24"/>
          <w:szCs w:val="24"/>
        </w:rPr>
        <w:t xml:space="preserve">　企画提案書類</w:t>
      </w:r>
      <w:r w:rsidR="00853A3F">
        <w:rPr>
          <w:rFonts w:asciiTheme="majorEastAsia" w:eastAsiaTheme="majorEastAsia" w:hAnsiTheme="majorEastAsia" w:hint="eastAsia"/>
          <w:color w:val="auto"/>
          <w:sz w:val="24"/>
          <w:szCs w:val="24"/>
        </w:rPr>
        <w:t>の記載内容</w:t>
      </w:r>
      <w:r w:rsidR="00B94561" w:rsidRPr="00B94561">
        <w:rPr>
          <w:rFonts w:asciiTheme="majorEastAsia" w:eastAsiaTheme="majorEastAsia" w:hAnsiTheme="majorEastAsia" w:hint="eastAsia"/>
          <w:color w:val="auto"/>
          <w:sz w:val="24"/>
          <w:szCs w:val="24"/>
        </w:rPr>
        <w:t>について</w:t>
      </w:r>
    </w:p>
    <w:p w14:paraId="5C358ECB" w14:textId="77777777" w:rsidR="00853A3F" w:rsidRDefault="00853A3F" w:rsidP="00853A3F">
      <w:pPr>
        <w:adjustRightInd/>
        <w:ind w:left="307" w:hangingChars="120" w:hanging="307"/>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原則として、事業者の</w:t>
      </w:r>
      <w:r w:rsidR="001517C3">
        <w:rPr>
          <w:rFonts w:asciiTheme="minorEastAsia" w:eastAsiaTheme="minorEastAsia" w:hAnsiTheme="minorEastAsia" w:hint="eastAsia"/>
          <w:color w:val="auto"/>
          <w:sz w:val="24"/>
          <w:szCs w:val="24"/>
        </w:rPr>
        <w:t>特長を活かした自由提案とするが、仕様書の内容及び下記（１）～（５</w:t>
      </w:r>
      <w:r>
        <w:rPr>
          <w:rFonts w:asciiTheme="minorEastAsia" w:eastAsiaTheme="minorEastAsia" w:hAnsiTheme="minorEastAsia" w:hint="eastAsia"/>
          <w:color w:val="auto"/>
          <w:sz w:val="24"/>
          <w:szCs w:val="24"/>
        </w:rPr>
        <w:t>）の内容について盛り込み、事業費内に収まるように積算し提案すること。</w:t>
      </w:r>
    </w:p>
    <w:p w14:paraId="0DB3E7CE" w14:textId="77777777" w:rsidR="002855D4" w:rsidRDefault="00853A3F" w:rsidP="00853A3F">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（１）当業務に対する考え方</w:t>
      </w:r>
    </w:p>
    <w:p w14:paraId="49D07D16" w14:textId="77777777" w:rsidR="001517C3" w:rsidRPr="00F57FC7" w:rsidRDefault="00142DBC" w:rsidP="00853A3F">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w:t>
      </w:r>
      <w:r w:rsidR="00BF34C9" w:rsidRPr="00F57FC7">
        <w:rPr>
          <w:rFonts w:asciiTheme="minorEastAsia" w:eastAsiaTheme="minorEastAsia" w:hAnsiTheme="minorEastAsia" w:hint="eastAsia"/>
          <w:color w:val="auto"/>
          <w:sz w:val="24"/>
          <w:szCs w:val="24"/>
        </w:rPr>
        <w:t>旅行客</w:t>
      </w:r>
      <w:r w:rsidRPr="00F57FC7">
        <w:rPr>
          <w:rFonts w:asciiTheme="minorEastAsia" w:eastAsiaTheme="minorEastAsia" w:hAnsiTheme="minorEastAsia" w:hint="eastAsia"/>
          <w:color w:val="auto"/>
          <w:sz w:val="24"/>
          <w:szCs w:val="24"/>
        </w:rPr>
        <w:t>獲得の手法</w:t>
      </w:r>
    </w:p>
    <w:p w14:paraId="5E5B981F" w14:textId="77777777" w:rsidR="001517C3" w:rsidRDefault="001517C3" w:rsidP="00853A3F">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w:t>
      </w:r>
      <w:r w:rsidR="0027179E">
        <w:rPr>
          <w:rFonts w:asciiTheme="minorEastAsia" w:eastAsiaTheme="minorEastAsia" w:hAnsiTheme="minorEastAsia" w:hint="eastAsia"/>
          <w:color w:val="auto"/>
          <w:sz w:val="24"/>
          <w:szCs w:val="24"/>
        </w:rPr>
        <w:t>作業スケジュール、進行管理方法</w:t>
      </w:r>
    </w:p>
    <w:p w14:paraId="7AE7C303" w14:textId="77777777" w:rsidR="00306F87" w:rsidRDefault="00142DBC" w:rsidP="00C64926">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（４）</w:t>
      </w:r>
      <w:r w:rsidR="0027179E" w:rsidRPr="002855D4">
        <w:rPr>
          <w:rFonts w:asciiTheme="minorEastAsia" w:eastAsiaTheme="minorEastAsia" w:hAnsiTheme="minorEastAsia" w:cs="ＭＳ ゴシック" w:hint="eastAsia"/>
          <w:color w:val="auto"/>
          <w:sz w:val="24"/>
          <w:szCs w:val="24"/>
        </w:rPr>
        <w:t>事務局の運営体制</w:t>
      </w:r>
    </w:p>
    <w:p w14:paraId="28313D8E" w14:textId="77777777" w:rsidR="00853A3F" w:rsidRPr="002855D4" w:rsidRDefault="002855D4" w:rsidP="00C64926">
      <w:pPr>
        <w:adjustRightInd/>
        <w:rPr>
          <w:rFonts w:asciiTheme="minorEastAsia" w:eastAsiaTheme="minorEastAsia" w:hAnsiTheme="minorEastAsia" w:cs="ＭＳ ゴシック"/>
          <w:color w:val="auto"/>
          <w:sz w:val="24"/>
          <w:szCs w:val="24"/>
        </w:rPr>
      </w:pPr>
      <w:r w:rsidRPr="002855D4">
        <w:rPr>
          <w:rFonts w:asciiTheme="minorEastAsia" w:eastAsiaTheme="minorEastAsia" w:hAnsiTheme="minorEastAsia" w:cs="ＭＳ ゴシック" w:hint="eastAsia"/>
          <w:color w:val="auto"/>
          <w:sz w:val="24"/>
          <w:szCs w:val="24"/>
        </w:rPr>
        <w:t>（５）</w:t>
      </w:r>
      <w:r w:rsidR="0027179E">
        <w:rPr>
          <w:rFonts w:asciiTheme="minorEastAsia" w:eastAsiaTheme="minorEastAsia" w:hAnsiTheme="minorEastAsia" w:cs="ＭＳ ゴシック" w:hint="eastAsia"/>
          <w:color w:val="auto"/>
          <w:sz w:val="24"/>
          <w:szCs w:val="24"/>
        </w:rPr>
        <w:t>その他、仕様書で示す内容</w:t>
      </w:r>
    </w:p>
    <w:p w14:paraId="041346FB" w14:textId="77777777" w:rsidR="002855D4" w:rsidRPr="002855D4" w:rsidRDefault="002855D4" w:rsidP="00C64926">
      <w:pPr>
        <w:adjustRightInd/>
        <w:rPr>
          <w:rFonts w:ascii="ＭＳ ゴシック" w:eastAsia="ＭＳ ゴシック" w:hAnsi="ＭＳ ゴシック" w:cs="ＭＳ ゴシック"/>
          <w:color w:val="auto"/>
          <w:sz w:val="24"/>
          <w:szCs w:val="24"/>
        </w:rPr>
      </w:pPr>
    </w:p>
    <w:p w14:paraId="7296CF37" w14:textId="77777777" w:rsidR="00C64926" w:rsidRPr="005A0B7A" w:rsidRDefault="00C64926" w:rsidP="00C64926">
      <w:pPr>
        <w:adjustRightInd/>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1</w:t>
      </w:r>
      <w:r w:rsidR="00A84DE3">
        <w:rPr>
          <w:rFonts w:ascii="ＭＳ ゴシック" w:eastAsia="ＭＳ ゴシック" w:hAnsi="ＭＳ ゴシック" w:cs="ＭＳ ゴシック" w:hint="eastAsia"/>
          <w:color w:val="auto"/>
          <w:sz w:val="24"/>
          <w:szCs w:val="24"/>
        </w:rPr>
        <w:t>0</w:t>
      </w:r>
      <w:r>
        <w:rPr>
          <w:rFonts w:ascii="ＭＳ ゴシック" w:eastAsia="ＭＳ ゴシック" w:hAnsi="ＭＳ ゴシック" w:cs="ＭＳ ゴシック" w:hint="eastAsia"/>
          <w:color w:val="auto"/>
          <w:sz w:val="24"/>
          <w:szCs w:val="24"/>
        </w:rPr>
        <w:t xml:space="preserve">　</w:t>
      </w:r>
      <w:r w:rsidRPr="005A0B7A">
        <w:rPr>
          <w:rFonts w:ascii="ＭＳ ゴシック" w:eastAsia="ＭＳ ゴシック" w:hAnsi="ＭＳ ゴシック" w:cs="ＭＳ ゴシック" w:hint="eastAsia"/>
          <w:color w:val="auto"/>
          <w:sz w:val="24"/>
          <w:szCs w:val="24"/>
        </w:rPr>
        <w:t>提案書の無効</w:t>
      </w:r>
    </w:p>
    <w:p w14:paraId="1E986E7D" w14:textId="77777777" w:rsidR="00C64926" w:rsidRPr="005A0B7A" w:rsidRDefault="00564514" w:rsidP="00564514">
      <w:pPr>
        <w:adjustRightInd/>
        <w:ind w:leftChars="100" w:left="226" w:firstLineChars="100" w:firstLine="256"/>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次の各号の一つ以上に該当する場合、参加申込</w:t>
      </w:r>
      <w:r w:rsidR="00C64926" w:rsidRPr="005A0B7A">
        <w:rPr>
          <w:rFonts w:asciiTheme="minorEastAsia" w:eastAsiaTheme="minorEastAsia" w:hAnsiTheme="minorEastAsia" w:cs="ＭＳ ゴシック" w:hint="eastAsia"/>
          <w:color w:val="auto"/>
          <w:sz w:val="24"/>
          <w:szCs w:val="24"/>
        </w:rPr>
        <w:t>書及び提案書（以下提案書等）は無効とし、プロポーザルに参加できないものとする。</w:t>
      </w:r>
    </w:p>
    <w:p w14:paraId="58D36E7A"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（１）提出者が上記</w:t>
      </w:r>
      <w:r w:rsidR="00E2418E">
        <w:rPr>
          <w:rFonts w:asciiTheme="minorEastAsia" w:eastAsiaTheme="minorEastAsia" w:hAnsiTheme="minorEastAsia" w:cs="ＭＳ ゴシック" w:hint="eastAsia"/>
          <w:color w:val="auto"/>
          <w:sz w:val="24"/>
          <w:szCs w:val="24"/>
        </w:rPr>
        <w:t>４</w:t>
      </w:r>
      <w:r w:rsidRPr="005A0B7A">
        <w:rPr>
          <w:rFonts w:asciiTheme="minorEastAsia" w:eastAsiaTheme="minorEastAsia" w:hAnsiTheme="minorEastAsia" w:cs="ＭＳ ゴシック" w:hint="eastAsia"/>
          <w:color w:val="auto"/>
          <w:sz w:val="24"/>
          <w:szCs w:val="24"/>
        </w:rPr>
        <w:t>に定める参加資格等を満たしていない場合。</w:t>
      </w:r>
    </w:p>
    <w:p w14:paraId="42421995"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（２）同一の者が２つ以上の提案書を提出した場合。</w:t>
      </w:r>
    </w:p>
    <w:p w14:paraId="7CDC4C1B"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（３）提案書等の提出方法、提出先又は提出期限に適合しない場合。</w:t>
      </w:r>
    </w:p>
    <w:p w14:paraId="2A60A5FD" w14:textId="77777777" w:rsidR="00C64926" w:rsidRPr="005A0B7A" w:rsidRDefault="00C64926" w:rsidP="00C64926">
      <w:pPr>
        <w:adjustRightInd/>
        <w:ind w:leftChars="200" w:left="452" w:firstLineChars="100" w:firstLine="256"/>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なお、提出期限の日までに提案書等が到着しないことを理由に提案書等を無効とした場合、一般書留又は簡易書留による配達の記録を有さない者からの異議は受け付けない。</w:t>
      </w:r>
    </w:p>
    <w:p w14:paraId="58CCB041"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（４）虚偽の内容が記載されている場合。</w:t>
      </w:r>
    </w:p>
    <w:p w14:paraId="3F92832F" w14:textId="3FEE1961"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（５）委託契約上限額の範囲内に収まっていない場合、</w:t>
      </w:r>
      <w:r w:rsidR="00E63FFA">
        <w:rPr>
          <w:rFonts w:asciiTheme="minorEastAsia" w:eastAsiaTheme="minorEastAsia" w:hAnsiTheme="minorEastAsia" w:cs="ＭＳ ゴシック" w:hint="eastAsia"/>
          <w:color w:val="auto"/>
          <w:sz w:val="24"/>
          <w:szCs w:val="24"/>
        </w:rPr>
        <w:t>提案書等記載項目が募集要項若しくは仕様書（案）により提示した</w:t>
      </w:r>
      <w:r w:rsidRPr="005A0B7A">
        <w:rPr>
          <w:rFonts w:asciiTheme="minorEastAsia" w:eastAsiaTheme="minorEastAsia" w:hAnsiTheme="minorEastAsia" w:cs="ＭＳ ゴシック" w:hint="eastAsia"/>
          <w:color w:val="auto"/>
          <w:sz w:val="24"/>
          <w:szCs w:val="24"/>
        </w:rPr>
        <w:t>業務内容と大きくかけ離れている場合、又は提案内容に対して見積り</w:t>
      </w:r>
      <w:r w:rsidR="00CF577B">
        <w:rPr>
          <w:rFonts w:asciiTheme="minorEastAsia" w:eastAsiaTheme="minorEastAsia" w:hAnsiTheme="minorEastAsia" w:cs="ＭＳ ゴシック" w:hint="eastAsia"/>
          <w:color w:val="auto"/>
          <w:sz w:val="24"/>
          <w:szCs w:val="24"/>
        </w:rPr>
        <w:t>内容</w:t>
      </w:r>
      <w:r w:rsidRPr="005A0B7A">
        <w:rPr>
          <w:rFonts w:asciiTheme="minorEastAsia" w:eastAsiaTheme="minorEastAsia" w:hAnsiTheme="minorEastAsia" w:cs="ＭＳ ゴシック" w:hint="eastAsia"/>
          <w:color w:val="auto"/>
          <w:sz w:val="24"/>
          <w:szCs w:val="24"/>
        </w:rPr>
        <w:t>が不</w:t>
      </w:r>
      <w:r w:rsidR="00CF577B">
        <w:rPr>
          <w:rFonts w:asciiTheme="minorEastAsia" w:eastAsiaTheme="minorEastAsia" w:hAnsiTheme="minorEastAsia" w:cs="ＭＳ ゴシック" w:hint="eastAsia"/>
          <w:color w:val="auto"/>
          <w:sz w:val="24"/>
          <w:szCs w:val="24"/>
        </w:rPr>
        <w:t>適切若しくは不十分と認められる</w:t>
      </w:r>
      <w:r w:rsidRPr="005A0B7A">
        <w:rPr>
          <w:rFonts w:asciiTheme="minorEastAsia" w:eastAsiaTheme="minorEastAsia" w:hAnsiTheme="minorEastAsia" w:cs="ＭＳ ゴシック" w:hint="eastAsia"/>
          <w:color w:val="auto"/>
          <w:sz w:val="24"/>
          <w:szCs w:val="24"/>
        </w:rPr>
        <w:t>場合。</w:t>
      </w:r>
    </w:p>
    <w:p w14:paraId="72BF662E" w14:textId="77777777" w:rsidR="00C64926" w:rsidRDefault="00C64926" w:rsidP="00C64926">
      <w:pPr>
        <w:adjustRightInd/>
        <w:rPr>
          <w:rFonts w:asciiTheme="minorEastAsia" w:eastAsiaTheme="minorEastAsia" w:hAnsiTheme="minorEastAsia" w:cs="ＭＳ ゴシック"/>
          <w:color w:val="auto"/>
          <w:sz w:val="24"/>
          <w:szCs w:val="24"/>
        </w:rPr>
      </w:pPr>
    </w:p>
    <w:p w14:paraId="33BFF72F" w14:textId="77777777" w:rsidR="00C64926" w:rsidRPr="00225855" w:rsidRDefault="00C64926" w:rsidP="00C64926">
      <w:pPr>
        <w:adjustRightInd/>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1</w:t>
      </w:r>
      <w:r w:rsidR="00A84DE3">
        <w:rPr>
          <w:rFonts w:ascii="ＭＳ ゴシック" w:eastAsia="ＭＳ ゴシック" w:hAnsi="ＭＳ ゴシック" w:cs="ＭＳ ゴシック" w:hint="eastAsia"/>
          <w:color w:val="auto"/>
          <w:sz w:val="24"/>
          <w:szCs w:val="24"/>
        </w:rPr>
        <w:t>1</w:t>
      </w:r>
      <w:r>
        <w:rPr>
          <w:rFonts w:ascii="ＭＳ ゴシック" w:eastAsia="ＭＳ ゴシック" w:hAnsi="ＭＳ ゴシック" w:cs="ＭＳ ゴシック" w:hint="eastAsia"/>
          <w:color w:val="auto"/>
          <w:sz w:val="24"/>
          <w:szCs w:val="24"/>
        </w:rPr>
        <w:t xml:space="preserve">　</w:t>
      </w:r>
      <w:r w:rsidRPr="00225855">
        <w:rPr>
          <w:rFonts w:ascii="ＭＳ ゴシック" w:eastAsia="ＭＳ ゴシック" w:hAnsi="ＭＳ ゴシック" w:cs="ＭＳ ゴシック" w:hint="eastAsia"/>
          <w:color w:val="auto"/>
          <w:sz w:val="24"/>
          <w:szCs w:val="24"/>
        </w:rPr>
        <w:t>提案書等の取扱い</w:t>
      </w:r>
    </w:p>
    <w:p w14:paraId="667AA54E" w14:textId="77777777" w:rsidR="00C64926" w:rsidRPr="005A0B7A" w:rsidRDefault="00C64926" w:rsidP="00C64926">
      <w:pPr>
        <w:adjustRightInd/>
        <w:ind w:firstLineChars="200" w:firstLine="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提出された提案書等の取扱いは、次の各号による。</w:t>
      </w:r>
    </w:p>
    <w:p w14:paraId="0A249C5F"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（１）提出された提案書等は返却しない。</w:t>
      </w:r>
    </w:p>
    <w:p w14:paraId="398FA5BB" w14:textId="738E8C03" w:rsidR="00C64926" w:rsidRPr="005A0B7A" w:rsidRDefault="00715B9E" w:rsidP="00C64926">
      <w:pPr>
        <w:adjustRightInd/>
        <w:ind w:left="512" w:hangingChars="200" w:hanging="512"/>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（２）提案書等の作成及び提出に要する費用は</w:t>
      </w:r>
      <w:r w:rsidR="00C64926" w:rsidRPr="005A0B7A">
        <w:rPr>
          <w:rFonts w:asciiTheme="minorEastAsia" w:eastAsiaTheme="minorEastAsia" w:hAnsiTheme="minorEastAsia" w:cs="ＭＳ ゴシック" w:hint="eastAsia"/>
          <w:color w:val="auto"/>
          <w:sz w:val="24"/>
          <w:szCs w:val="24"/>
        </w:rPr>
        <w:t>、</w:t>
      </w:r>
      <w:r w:rsidR="00C35853">
        <w:rPr>
          <w:rFonts w:asciiTheme="minorEastAsia" w:eastAsiaTheme="minorEastAsia" w:hAnsiTheme="minorEastAsia" w:cs="ＭＳ ゴシック" w:hint="eastAsia"/>
          <w:color w:val="auto"/>
          <w:sz w:val="24"/>
          <w:szCs w:val="24"/>
        </w:rPr>
        <w:t>本公募型企画プロポーザル参加者の</w:t>
      </w:r>
      <w:r w:rsidR="00C64926" w:rsidRPr="005A0B7A">
        <w:rPr>
          <w:rFonts w:asciiTheme="minorEastAsia" w:eastAsiaTheme="minorEastAsia" w:hAnsiTheme="minorEastAsia" w:cs="ＭＳ ゴシック" w:hint="eastAsia"/>
          <w:color w:val="auto"/>
          <w:sz w:val="24"/>
          <w:szCs w:val="24"/>
        </w:rPr>
        <w:t>負担とする。</w:t>
      </w:r>
    </w:p>
    <w:p w14:paraId="56D5B9C5" w14:textId="640BA759"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（３）提出された提案書等は、審査及び</w:t>
      </w:r>
      <w:r w:rsidR="00C35853">
        <w:rPr>
          <w:rFonts w:asciiTheme="minorEastAsia" w:eastAsiaTheme="minorEastAsia" w:hAnsiTheme="minorEastAsia" w:cs="ＭＳ ゴシック" w:hint="eastAsia"/>
          <w:color w:val="auto"/>
          <w:sz w:val="24"/>
          <w:szCs w:val="24"/>
        </w:rPr>
        <w:t>その</w:t>
      </w:r>
      <w:r w:rsidRPr="005A0B7A">
        <w:rPr>
          <w:rFonts w:asciiTheme="minorEastAsia" w:eastAsiaTheme="minorEastAsia" w:hAnsiTheme="minorEastAsia" w:cs="ＭＳ ゴシック" w:hint="eastAsia"/>
          <w:color w:val="auto"/>
          <w:sz w:val="24"/>
          <w:szCs w:val="24"/>
        </w:rPr>
        <w:t>説明を目的として、</w:t>
      </w:r>
      <w:r w:rsidR="00C35853">
        <w:rPr>
          <w:rFonts w:asciiTheme="minorEastAsia" w:eastAsiaTheme="minorEastAsia" w:hAnsiTheme="minorEastAsia" w:cs="ＭＳ ゴシック" w:hint="eastAsia"/>
          <w:color w:val="auto"/>
          <w:sz w:val="24"/>
          <w:szCs w:val="24"/>
        </w:rPr>
        <w:t>提案書等の</w:t>
      </w:r>
      <w:r w:rsidRPr="005A0B7A">
        <w:rPr>
          <w:rFonts w:asciiTheme="minorEastAsia" w:eastAsiaTheme="minorEastAsia" w:hAnsiTheme="minorEastAsia" w:cs="ＭＳ ゴシック" w:hint="eastAsia"/>
          <w:color w:val="auto"/>
          <w:sz w:val="24"/>
          <w:szCs w:val="24"/>
        </w:rPr>
        <w:t>写しを作成し使用することができるものとする。</w:t>
      </w:r>
    </w:p>
    <w:p w14:paraId="6044954E" w14:textId="77777777" w:rsidR="00C64926" w:rsidRPr="005A0B7A" w:rsidRDefault="00086344" w:rsidP="00086344">
      <w:pPr>
        <w:adjustRightInd/>
        <w:ind w:left="512" w:hangingChars="200" w:hanging="512"/>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（４）提出された提案書等は、福島県情報公開条例（平成１２年条例第５号）に基づく情報公開請求の対象となる。</w:t>
      </w:r>
    </w:p>
    <w:p w14:paraId="4220A9E7" w14:textId="3ABB5DED" w:rsidR="00C64926" w:rsidRDefault="00C64926" w:rsidP="00C64926">
      <w:pPr>
        <w:adjustRightInd/>
        <w:ind w:left="512" w:hangingChars="200" w:hanging="512"/>
        <w:rPr>
          <w:rFonts w:asciiTheme="minorEastAsia" w:eastAsiaTheme="minorEastAsia" w:hAnsiTheme="minorEastAsia" w:cs="ＭＳ ゴシック"/>
          <w:color w:val="auto"/>
          <w:sz w:val="24"/>
          <w:szCs w:val="24"/>
        </w:rPr>
      </w:pPr>
      <w:r w:rsidRPr="005A0B7A">
        <w:rPr>
          <w:rFonts w:asciiTheme="minorEastAsia" w:eastAsiaTheme="minorEastAsia" w:hAnsiTheme="minorEastAsia" w:cs="ＭＳ ゴシック" w:hint="eastAsia"/>
          <w:color w:val="auto"/>
          <w:sz w:val="24"/>
          <w:szCs w:val="24"/>
        </w:rPr>
        <w:t>（５）提出書類を提出した後</w:t>
      </w:r>
      <w:r w:rsidR="00C35853">
        <w:rPr>
          <w:rFonts w:asciiTheme="minorEastAsia" w:eastAsiaTheme="minorEastAsia" w:hAnsiTheme="minorEastAsia" w:cs="ＭＳ ゴシック" w:hint="eastAsia"/>
          <w:color w:val="auto"/>
          <w:sz w:val="24"/>
          <w:szCs w:val="24"/>
        </w:rPr>
        <w:t>、公募型企画プロポーザル参加者都合により</w:t>
      </w:r>
      <w:r w:rsidRPr="005A0B7A">
        <w:rPr>
          <w:rFonts w:asciiTheme="minorEastAsia" w:eastAsiaTheme="minorEastAsia" w:hAnsiTheme="minorEastAsia" w:cs="ＭＳ ゴシック" w:hint="eastAsia"/>
          <w:color w:val="auto"/>
          <w:sz w:val="24"/>
          <w:szCs w:val="24"/>
        </w:rPr>
        <w:t>辞退する際には、</w:t>
      </w:r>
      <w:r w:rsidR="00C35853">
        <w:rPr>
          <w:rFonts w:asciiTheme="minorEastAsia" w:eastAsiaTheme="minorEastAsia" w:hAnsiTheme="minorEastAsia" w:cs="ＭＳ ゴシック" w:hint="eastAsia"/>
          <w:color w:val="auto"/>
          <w:sz w:val="24"/>
          <w:szCs w:val="24"/>
        </w:rPr>
        <w:t>提案者の商号又は名称、所在地、代表者及び日付を記載した「</w:t>
      </w:r>
      <w:r w:rsidRPr="005A0B7A">
        <w:rPr>
          <w:rFonts w:asciiTheme="minorEastAsia" w:eastAsiaTheme="minorEastAsia" w:hAnsiTheme="minorEastAsia" w:cs="ＭＳ ゴシック" w:hint="eastAsia"/>
          <w:color w:val="auto"/>
          <w:sz w:val="24"/>
          <w:szCs w:val="24"/>
        </w:rPr>
        <w:t>辞退届（任意様式）</w:t>
      </w:r>
      <w:r w:rsidR="00C35853">
        <w:rPr>
          <w:rFonts w:asciiTheme="minorEastAsia" w:eastAsiaTheme="minorEastAsia" w:hAnsiTheme="minorEastAsia" w:cs="ＭＳ ゴシック" w:hint="eastAsia"/>
          <w:color w:val="auto"/>
          <w:sz w:val="24"/>
          <w:szCs w:val="24"/>
        </w:rPr>
        <w:t>」</w:t>
      </w:r>
      <w:r w:rsidRPr="005A0B7A">
        <w:rPr>
          <w:rFonts w:asciiTheme="minorEastAsia" w:eastAsiaTheme="minorEastAsia" w:hAnsiTheme="minorEastAsia" w:cs="ＭＳ ゴシック" w:hint="eastAsia"/>
          <w:color w:val="auto"/>
          <w:sz w:val="24"/>
          <w:szCs w:val="24"/>
        </w:rPr>
        <w:t>を提出する</w:t>
      </w:r>
      <w:r w:rsidR="00C35853">
        <w:rPr>
          <w:rFonts w:asciiTheme="minorEastAsia" w:eastAsiaTheme="minorEastAsia" w:hAnsiTheme="minorEastAsia" w:cs="ＭＳ ゴシック" w:hint="eastAsia"/>
          <w:color w:val="auto"/>
          <w:sz w:val="24"/>
          <w:szCs w:val="24"/>
        </w:rPr>
        <w:t>ものとする</w:t>
      </w:r>
      <w:r w:rsidRPr="005A0B7A">
        <w:rPr>
          <w:rFonts w:asciiTheme="minorEastAsia" w:eastAsiaTheme="minorEastAsia" w:hAnsiTheme="minorEastAsia" w:cs="ＭＳ ゴシック" w:hint="eastAsia"/>
          <w:color w:val="auto"/>
          <w:sz w:val="24"/>
          <w:szCs w:val="24"/>
        </w:rPr>
        <w:t>。</w:t>
      </w:r>
    </w:p>
    <w:p w14:paraId="7DB192B8" w14:textId="423C057C" w:rsidR="00C35853" w:rsidRDefault="00C35853" w:rsidP="00C64926">
      <w:pPr>
        <w:adjustRightInd/>
        <w:ind w:left="512" w:hangingChars="200" w:hanging="512"/>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 xml:space="preserve">　　　なお、「辞退届」提出後の辞退の撤回は認めない。</w:t>
      </w:r>
    </w:p>
    <w:p w14:paraId="7A22D137" w14:textId="77777777" w:rsidR="00C64926" w:rsidRPr="005A0B7A" w:rsidRDefault="00C64926" w:rsidP="00C64926">
      <w:pPr>
        <w:adjustRightInd/>
        <w:ind w:left="512" w:hangingChars="200" w:hanging="512"/>
        <w:rPr>
          <w:rFonts w:asciiTheme="minorEastAsia" w:eastAsiaTheme="minorEastAsia" w:hAnsiTheme="minorEastAsia" w:cs="ＭＳ ゴシック"/>
          <w:color w:val="auto"/>
          <w:sz w:val="24"/>
          <w:szCs w:val="24"/>
        </w:rPr>
      </w:pPr>
    </w:p>
    <w:p w14:paraId="24C12411" w14:textId="77777777" w:rsidR="00C64926" w:rsidRDefault="00AF6313" w:rsidP="00C64926">
      <w:pPr>
        <w:adjustRightInd/>
        <w:rPr>
          <w:rFonts w:ascii="ＭＳ ゴシック" w:eastAsia="ＭＳ ゴシック" w:hAnsi="ＭＳ ゴシック" w:cs="ＭＳ ゴシック"/>
          <w:color w:val="auto"/>
          <w:sz w:val="24"/>
          <w:szCs w:val="24"/>
        </w:rPr>
      </w:pPr>
      <w:r>
        <w:rPr>
          <w:rFonts w:ascii="ＭＳ ゴシック" w:eastAsia="ＭＳ ゴシック" w:hAnsi="ＭＳ ゴシック" w:cs="ＭＳ ゴシック" w:hint="eastAsia"/>
          <w:color w:val="auto"/>
          <w:sz w:val="24"/>
          <w:szCs w:val="24"/>
        </w:rPr>
        <w:t>1</w:t>
      </w:r>
      <w:r w:rsidR="00A84DE3">
        <w:rPr>
          <w:rFonts w:ascii="ＭＳ ゴシック" w:eastAsia="ＭＳ ゴシック" w:hAnsi="ＭＳ ゴシック" w:cs="ＭＳ ゴシック" w:hint="eastAsia"/>
          <w:color w:val="auto"/>
          <w:sz w:val="24"/>
          <w:szCs w:val="24"/>
        </w:rPr>
        <w:t>2</w:t>
      </w:r>
      <w:r w:rsidR="00C64926" w:rsidRPr="00B631C1">
        <w:rPr>
          <w:rFonts w:ascii="ＭＳ ゴシック" w:eastAsia="ＭＳ ゴシック" w:hAnsi="ＭＳ ゴシック" w:cs="ＭＳ ゴシック" w:hint="eastAsia"/>
          <w:color w:val="auto"/>
          <w:sz w:val="24"/>
          <w:szCs w:val="24"/>
        </w:rPr>
        <w:t xml:space="preserve">　業務委託業者の選定方式</w:t>
      </w:r>
    </w:p>
    <w:p w14:paraId="20916809" w14:textId="77777777" w:rsidR="00C64926" w:rsidRPr="00F50B09" w:rsidRDefault="00C64926" w:rsidP="00C64926">
      <w:pPr>
        <w:adjustRightInd/>
        <w:rPr>
          <w:rFonts w:ascii="ＭＳ ゴシック" w:eastAsia="ＭＳ ゴシック" w:hAnsi="ＭＳ ゴシック" w:cs="ＭＳ ゴシック"/>
          <w:color w:val="auto"/>
          <w:sz w:val="24"/>
          <w:szCs w:val="24"/>
        </w:rPr>
      </w:pPr>
      <w:r>
        <w:rPr>
          <w:rFonts w:ascii="ＭＳ 明朝" w:hAnsi="ＭＳ 明朝" w:cs="ＭＳ ゴシック" w:hint="eastAsia"/>
          <w:color w:val="auto"/>
          <w:sz w:val="24"/>
          <w:szCs w:val="24"/>
        </w:rPr>
        <w:t>（１）公募型企画</w:t>
      </w:r>
      <w:r w:rsidRPr="00433672">
        <w:rPr>
          <w:rFonts w:ascii="ＭＳ 明朝" w:hAnsi="ＭＳ 明朝" w:cs="ＭＳ ゴシック" w:hint="eastAsia"/>
          <w:color w:val="auto"/>
          <w:sz w:val="24"/>
          <w:szCs w:val="24"/>
        </w:rPr>
        <w:t>プロポーザル方式</w:t>
      </w:r>
    </w:p>
    <w:p w14:paraId="0550DC2B" w14:textId="77777777" w:rsidR="002C2575" w:rsidRDefault="00C64926" w:rsidP="00C64926">
      <w:pPr>
        <w:adjustRightInd/>
        <w:ind w:left="512" w:hangingChars="200" w:hanging="512"/>
        <w:rPr>
          <w:rFonts w:ascii="ＭＳ 明朝" w:hAnsi="ＭＳ 明朝" w:cs="ＭＳ ゴシック"/>
          <w:color w:val="auto"/>
          <w:sz w:val="24"/>
          <w:szCs w:val="24"/>
        </w:rPr>
      </w:pPr>
      <w:r w:rsidRPr="00433672">
        <w:rPr>
          <w:rFonts w:ascii="ＭＳ 明朝" w:hAnsi="ＭＳ 明朝" w:cs="ＭＳ ゴシック" w:hint="eastAsia"/>
          <w:color w:val="auto"/>
          <w:sz w:val="24"/>
          <w:szCs w:val="24"/>
        </w:rPr>
        <w:t xml:space="preserve">　　　</w:t>
      </w:r>
      <w:r w:rsidR="002C2575">
        <w:rPr>
          <w:rFonts w:ascii="ＭＳ 明朝" w:hAnsi="ＭＳ 明朝" w:cs="ＭＳ ゴシック" w:hint="eastAsia"/>
          <w:color w:val="auto"/>
          <w:sz w:val="24"/>
          <w:szCs w:val="24"/>
        </w:rPr>
        <w:t>提案された企画提案書を別途設置する「プロポーザル審査委員会」（以下</w:t>
      </w:r>
      <w:r w:rsidR="002C2575">
        <w:rPr>
          <w:rFonts w:ascii="ＭＳ 明朝" w:hAnsi="ＭＳ 明朝" w:cs="ＭＳ ゴシック" w:hint="eastAsia"/>
          <w:color w:val="auto"/>
          <w:sz w:val="24"/>
          <w:szCs w:val="24"/>
        </w:rPr>
        <w:lastRenderedPageBreak/>
        <w:t>「審査委員会」）が審査を行うものとする。</w:t>
      </w:r>
    </w:p>
    <w:p w14:paraId="0A1B0842" w14:textId="4BD90C5B" w:rsidR="00C64926" w:rsidRDefault="002C2575" w:rsidP="009604B8">
      <w:pPr>
        <w:adjustRightInd/>
        <w:ind w:leftChars="200" w:left="452" w:firstLineChars="100" w:firstLine="256"/>
        <w:rPr>
          <w:rFonts w:ascii="ＭＳ 明朝" w:hAnsi="ＭＳ 明朝" w:cs="ＭＳ ゴシック"/>
          <w:color w:val="auto"/>
          <w:sz w:val="24"/>
          <w:szCs w:val="24"/>
        </w:rPr>
      </w:pPr>
      <w:r>
        <w:rPr>
          <w:rFonts w:ascii="ＭＳ 明朝" w:hAnsi="ＭＳ 明朝" w:cs="ＭＳ ゴシック" w:hint="eastAsia"/>
          <w:color w:val="auto"/>
          <w:sz w:val="24"/>
          <w:szCs w:val="24"/>
        </w:rPr>
        <w:t>各参加者からの</w:t>
      </w:r>
      <w:r w:rsidR="00C64926" w:rsidRPr="00433672">
        <w:rPr>
          <w:rFonts w:ascii="ＭＳ 明朝" w:hAnsi="ＭＳ 明朝" w:cs="ＭＳ ゴシック" w:hint="eastAsia"/>
          <w:color w:val="auto"/>
          <w:sz w:val="24"/>
          <w:szCs w:val="24"/>
        </w:rPr>
        <w:t>企画</w:t>
      </w:r>
      <w:r w:rsidR="00C64926" w:rsidRPr="00433672">
        <w:rPr>
          <w:rFonts w:ascii="ＭＳ 明朝" w:hAnsi="ＭＳ 明朝" w:cs="ＭＳ ゴシック"/>
          <w:color w:val="auto"/>
          <w:sz w:val="24"/>
          <w:szCs w:val="24"/>
        </w:rPr>
        <w:t>提案</w:t>
      </w:r>
      <w:r w:rsidR="00C64926">
        <w:rPr>
          <w:rFonts w:ascii="ＭＳ 明朝" w:hAnsi="ＭＳ 明朝" w:cs="ＭＳ ゴシック" w:hint="eastAsia"/>
          <w:color w:val="auto"/>
          <w:sz w:val="24"/>
          <w:szCs w:val="24"/>
        </w:rPr>
        <w:t>書</w:t>
      </w:r>
      <w:r w:rsidR="00C35853">
        <w:rPr>
          <w:rFonts w:ascii="ＭＳ 明朝" w:hAnsi="ＭＳ 明朝" w:cs="ＭＳ ゴシック" w:hint="eastAsia"/>
          <w:color w:val="auto"/>
          <w:sz w:val="24"/>
          <w:szCs w:val="24"/>
        </w:rPr>
        <w:t>等提出書類</w:t>
      </w:r>
      <w:r>
        <w:rPr>
          <w:rFonts w:ascii="ＭＳ 明朝" w:hAnsi="ＭＳ 明朝" w:cs="ＭＳ ゴシック" w:hint="eastAsia"/>
          <w:color w:val="auto"/>
          <w:sz w:val="24"/>
          <w:szCs w:val="24"/>
        </w:rPr>
        <w:t>を</w:t>
      </w:r>
      <w:r w:rsidR="00C64926">
        <w:rPr>
          <w:rFonts w:ascii="ＭＳ 明朝" w:hAnsi="ＭＳ 明朝" w:cs="ＭＳ ゴシック" w:hint="eastAsia"/>
          <w:color w:val="auto"/>
          <w:sz w:val="24"/>
          <w:szCs w:val="24"/>
        </w:rPr>
        <w:t>書類</w:t>
      </w:r>
      <w:r w:rsidR="00C64926">
        <w:rPr>
          <w:rFonts w:ascii="ＭＳ 明朝" w:hAnsi="ＭＳ 明朝" w:cs="ＭＳ ゴシック"/>
          <w:color w:val="auto"/>
          <w:sz w:val="24"/>
          <w:szCs w:val="24"/>
        </w:rPr>
        <w:t>審査により総合的に</w:t>
      </w:r>
      <w:r w:rsidR="00C64926">
        <w:rPr>
          <w:rFonts w:ascii="ＭＳ 明朝" w:hAnsi="ＭＳ 明朝" w:cs="ＭＳ ゴシック" w:hint="eastAsia"/>
          <w:color w:val="auto"/>
          <w:sz w:val="24"/>
          <w:szCs w:val="24"/>
        </w:rPr>
        <w:t>評価</w:t>
      </w:r>
      <w:r w:rsidR="00C64926" w:rsidRPr="00433672">
        <w:rPr>
          <w:rFonts w:ascii="ＭＳ 明朝" w:hAnsi="ＭＳ 明朝" w:cs="ＭＳ ゴシック"/>
          <w:color w:val="auto"/>
          <w:sz w:val="24"/>
          <w:szCs w:val="24"/>
        </w:rPr>
        <w:t>し、</w:t>
      </w:r>
      <w:r w:rsidR="00C64926" w:rsidRPr="00433672">
        <w:rPr>
          <w:rFonts w:ascii="ＭＳ 明朝" w:hAnsi="ＭＳ 明朝" w:cs="ＭＳ ゴシック" w:hint="eastAsia"/>
          <w:color w:val="auto"/>
          <w:sz w:val="24"/>
          <w:szCs w:val="24"/>
        </w:rPr>
        <w:t>業務委託予定者（随意契約の予定者）を選定する</w:t>
      </w:r>
      <w:r w:rsidR="00C35853">
        <w:rPr>
          <w:rFonts w:ascii="ＭＳ 明朝" w:hAnsi="ＭＳ 明朝" w:cs="ＭＳ ゴシック" w:hint="eastAsia"/>
          <w:color w:val="auto"/>
          <w:sz w:val="24"/>
          <w:szCs w:val="24"/>
        </w:rPr>
        <w:t>ものとする</w:t>
      </w:r>
      <w:r w:rsidR="00C64926" w:rsidRPr="00433672">
        <w:rPr>
          <w:rFonts w:ascii="ＭＳ 明朝" w:hAnsi="ＭＳ 明朝" w:cs="ＭＳ ゴシック" w:hint="eastAsia"/>
          <w:color w:val="auto"/>
          <w:sz w:val="24"/>
          <w:szCs w:val="24"/>
        </w:rPr>
        <w:t>。</w:t>
      </w:r>
    </w:p>
    <w:p w14:paraId="50687AC2" w14:textId="77777777" w:rsidR="00C35853" w:rsidRDefault="00C35853" w:rsidP="009604B8">
      <w:pPr>
        <w:adjustRightInd/>
        <w:ind w:leftChars="200" w:left="452" w:firstLineChars="100" w:firstLine="256"/>
        <w:rPr>
          <w:rFonts w:ascii="ＭＳ 明朝" w:hAnsi="ＭＳ 明朝" w:cs="ＭＳ ゴシック"/>
          <w:color w:val="auto"/>
          <w:sz w:val="24"/>
          <w:szCs w:val="24"/>
        </w:rPr>
      </w:pPr>
    </w:p>
    <w:p w14:paraId="572EB162" w14:textId="77777777" w:rsidR="00F16046" w:rsidRPr="009604B8" w:rsidRDefault="00F16046" w:rsidP="009604B8">
      <w:pPr>
        <w:adjustRightInd/>
        <w:ind w:leftChars="200" w:left="452" w:firstLineChars="100" w:firstLine="256"/>
        <w:rPr>
          <w:rFonts w:ascii="ＭＳ 明朝" w:hAnsi="ＭＳ 明朝" w:cs="ＭＳ ゴシック"/>
          <w:color w:val="auto"/>
          <w:sz w:val="24"/>
          <w:szCs w:val="24"/>
        </w:rPr>
      </w:pPr>
    </w:p>
    <w:p w14:paraId="2AE69F68" w14:textId="77777777" w:rsidR="00C64926" w:rsidRPr="00F50B09" w:rsidRDefault="00C64926" w:rsidP="00C64926">
      <w:pPr>
        <w:tabs>
          <w:tab w:val="left" w:pos="3544"/>
        </w:tabs>
        <w:jc w:val="left"/>
        <w:rPr>
          <w:rFonts w:asciiTheme="minorEastAsia" w:eastAsiaTheme="minorEastAsia" w:hAnsiTheme="minorEastAsia" w:cs="ＭＳ ゴシック"/>
          <w:color w:val="auto"/>
          <w:sz w:val="24"/>
          <w:szCs w:val="24"/>
        </w:rPr>
      </w:pPr>
      <w:r>
        <w:rPr>
          <w:rFonts w:asciiTheme="minorEastAsia" w:eastAsiaTheme="minorEastAsia" w:hAnsiTheme="minorEastAsia" w:cs="ＭＳ ゴシック" w:hint="eastAsia"/>
          <w:color w:val="auto"/>
          <w:sz w:val="24"/>
          <w:szCs w:val="24"/>
        </w:rPr>
        <w:t>（２）</w:t>
      </w:r>
      <w:r>
        <w:rPr>
          <w:rFonts w:ascii="ＭＳ 明朝" w:hAnsi="ＭＳ 明朝" w:cs="ＭＳ ゴシック" w:hint="eastAsia"/>
          <w:color w:val="auto"/>
          <w:sz w:val="24"/>
          <w:szCs w:val="24"/>
        </w:rPr>
        <w:t>審査基準及び配点</w:t>
      </w:r>
    </w:p>
    <w:tbl>
      <w:tblPr>
        <w:tblStyle w:val="ac"/>
        <w:tblW w:w="8079" w:type="dxa"/>
        <w:tblInd w:w="421" w:type="dxa"/>
        <w:tblLook w:val="04A0" w:firstRow="1" w:lastRow="0" w:firstColumn="1" w:lastColumn="0" w:noHBand="0" w:noVBand="1"/>
      </w:tblPr>
      <w:tblGrid>
        <w:gridCol w:w="283"/>
        <w:gridCol w:w="1701"/>
        <w:gridCol w:w="5117"/>
        <w:gridCol w:w="978"/>
      </w:tblGrid>
      <w:tr w:rsidR="0078584B" w:rsidRPr="00E626B2" w14:paraId="38CB5155" w14:textId="77777777" w:rsidTr="00062F0B">
        <w:tc>
          <w:tcPr>
            <w:tcW w:w="1984" w:type="dxa"/>
            <w:gridSpan w:val="2"/>
            <w:vAlign w:val="center"/>
          </w:tcPr>
          <w:p w14:paraId="6C7E2129" w14:textId="77777777" w:rsidR="0078584B" w:rsidRPr="00E626B2" w:rsidRDefault="0078584B" w:rsidP="00062F0B">
            <w:pPr>
              <w:jc w:val="center"/>
              <w:rPr>
                <w:sz w:val="22"/>
              </w:rPr>
            </w:pPr>
            <w:r w:rsidRPr="00E626B2">
              <w:rPr>
                <w:rFonts w:hint="eastAsia"/>
                <w:sz w:val="22"/>
              </w:rPr>
              <w:t>審査項目</w:t>
            </w:r>
          </w:p>
        </w:tc>
        <w:tc>
          <w:tcPr>
            <w:tcW w:w="5117" w:type="dxa"/>
            <w:vAlign w:val="center"/>
          </w:tcPr>
          <w:p w14:paraId="3DCB0D91" w14:textId="77777777" w:rsidR="0078584B" w:rsidRPr="00E626B2" w:rsidRDefault="0078584B" w:rsidP="00062F0B">
            <w:pPr>
              <w:jc w:val="center"/>
              <w:rPr>
                <w:sz w:val="22"/>
              </w:rPr>
            </w:pPr>
            <w:r w:rsidRPr="00E626B2">
              <w:rPr>
                <w:rFonts w:hint="eastAsia"/>
                <w:sz w:val="22"/>
              </w:rPr>
              <w:t>評価の視点</w:t>
            </w:r>
          </w:p>
        </w:tc>
        <w:tc>
          <w:tcPr>
            <w:tcW w:w="978" w:type="dxa"/>
            <w:vAlign w:val="center"/>
          </w:tcPr>
          <w:p w14:paraId="31D44E44" w14:textId="77777777" w:rsidR="0078584B" w:rsidRPr="00E626B2" w:rsidRDefault="0078584B" w:rsidP="00062F0B">
            <w:pPr>
              <w:jc w:val="center"/>
              <w:rPr>
                <w:sz w:val="22"/>
              </w:rPr>
            </w:pPr>
            <w:r w:rsidRPr="00E626B2">
              <w:rPr>
                <w:rFonts w:hint="eastAsia"/>
                <w:sz w:val="22"/>
              </w:rPr>
              <w:t>配点</w:t>
            </w:r>
          </w:p>
        </w:tc>
      </w:tr>
      <w:tr w:rsidR="0078584B" w:rsidRPr="00E626B2" w14:paraId="4EA01D4D" w14:textId="77777777" w:rsidTr="00062F0B">
        <w:tc>
          <w:tcPr>
            <w:tcW w:w="7101" w:type="dxa"/>
            <w:gridSpan w:val="3"/>
            <w:tcBorders>
              <w:bottom w:val="nil"/>
            </w:tcBorders>
          </w:tcPr>
          <w:p w14:paraId="6AFC006B" w14:textId="77777777" w:rsidR="0078584B" w:rsidRPr="00E626B2" w:rsidRDefault="0078584B" w:rsidP="00062F0B">
            <w:pPr>
              <w:ind w:rightChars="-137" w:right="-310"/>
              <w:rPr>
                <w:sz w:val="22"/>
              </w:rPr>
            </w:pPr>
            <w:r w:rsidRPr="00E626B2">
              <w:rPr>
                <w:rFonts w:hint="eastAsia"/>
                <w:sz w:val="22"/>
              </w:rPr>
              <w:t>業</w:t>
            </w:r>
            <w:r w:rsidRPr="00FB5EC1">
              <w:rPr>
                <w:rFonts w:hint="eastAsia"/>
                <w:sz w:val="22"/>
              </w:rPr>
              <w:t>務遂行能力等</w:t>
            </w:r>
          </w:p>
        </w:tc>
        <w:tc>
          <w:tcPr>
            <w:tcW w:w="978" w:type="dxa"/>
            <w:tcBorders>
              <w:left w:val="nil"/>
            </w:tcBorders>
            <w:vAlign w:val="center"/>
          </w:tcPr>
          <w:p w14:paraId="60A90134" w14:textId="281001D4" w:rsidR="0078584B" w:rsidRPr="00E626B2" w:rsidRDefault="0015221B" w:rsidP="00062F0B">
            <w:pPr>
              <w:ind w:rightChars="-137" w:right="-310"/>
              <w:rPr>
                <w:sz w:val="22"/>
              </w:rPr>
            </w:pPr>
            <w:r>
              <w:rPr>
                <w:rFonts w:hint="eastAsia"/>
                <w:sz w:val="22"/>
              </w:rPr>
              <w:t xml:space="preserve">　</w:t>
            </w:r>
            <w:r>
              <w:rPr>
                <w:rFonts w:hint="eastAsia"/>
                <w:sz w:val="22"/>
              </w:rPr>
              <w:t>30</w:t>
            </w:r>
            <w:r>
              <w:rPr>
                <w:rFonts w:hint="eastAsia"/>
                <w:sz w:val="22"/>
              </w:rPr>
              <w:t>点</w:t>
            </w:r>
          </w:p>
        </w:tc>
      </w:tr>
      <w:tr w:rsidR="0078584B" w:rsidRPr="00E626B2" w14:paraId="3622AC8D" w14:textId="77777777" w:rsidTr="00062F0B">
        <w:tc>
          <w:tcPr>
            <w:tcW w:w="283" w:type="dxa"/>
            <w:vMerge w:val="restart"/>
            <w:tcBorders>
              <w:top w:val="nil"/>
            </w:tcBorders>
            <w:vAlign w:val="center"/>
          </w:tcPr>
          <w:p w14:paraId="6F910503" w14:textId="77777777" w:rsidR="0078584B" w:rsidRPr="00E626B2" w:rsidRDefault="0078584B" w:rsidP="00062F0B">
            <w:pPr>
              <w:rPr>
                <w:sz w:val="22"/>
              </w:rPr>
            </w:pPr>
          </w:p>
        </w:tc>
        <w:tc>
          <w:tcPr>
            <w:tcW w:w="1701" w:type="dxa"/>
            <w:vAlign w:val="center"/>
          </w:tcPr>
          <w:p w14:paraId="297A2F77" w14:textId="77777777" w:rsidR="0078584B" w:rsidRPr="00E626B2" w:rsidRDefault="0078584B" w:rsidP="00062F0B">
            <w:pPr>
              <w:jc w:val="center"/>
              <w:rPr>
                <w:sz w:val="22"/>
              </w:rPr>
            </w:pPr>
            <w:r w:rsidRPr="00E626B2">
              <w:rPr>
                <w:rFonts w:hint="eastAsia"/>
                <w:sz w:val="22"/>
              </w:rPr>
              <w:t>業務体制</w:t>
            </w:r>
          </w:p>
        </w:tc>
        <w:tc>
          <w:tcPr>
            <w:tcW w:w="5117" w:type="dxa"/>
            <w:vAlign w:val="center"/>
          </w:tcPr>
          <w:p w14:paraId="4F7BA6F2" w14:textId="77777777" w:rsidR="0078584B" w:rsidRDefault="0078584B" w:rsidP="00062F0B">
            <w:pPr>
              <w:ind w:rightChars="66" w:right="149" w:firstLineChars="100" w:firstLine="236"/>
              <w:rPr>
                <w:sz w:val="22"/>
              </w:rPr>
            </w:pPr>
            <w:r w:rsidRPr="00E626B2">
              <w:rPr>
                <w:rFonts w:hint="eastAsia"/>
                <w:sz w:val="22"/>
              </w:rPr>
              <w:t>業務を実施する上で十分な体制であるか。</w:t>
            </w:r>
          </w:p>
          <w:p w14:paraId="55C06D07" w14:textId="77777777" w:rsidR="0078584B" w:rsidRPr="00E626B2" w:rsidRDefault="0078584B" w:rsidP="00062F0B">
            <w:pPr>
              <w:ind w:rightChars="66" w:right="149" w:firstLineChars="100" w:firstLine="236"/>
              <w:rPr>
                <w:sz w:val="22"/>
              </w:rPr>
            </w:pPr>
            <w:r>
              <w:rPr>
                <w:rFonts w:hint="eastAsia"/>
                <w:sz w:val="22"/>
              </w:rPr>
              <w:t>また、業務を確実に実行できるか。</w:t>
            </w:r>
          </w:p>
        </w:tc>
        <w:tc>
          <w:tcPr>
            <w:tcW w:w="978" w:type="dxa"/>
            <w:vAlign w:val="center"/>
          </w:tcPr>
          <w:p w14:paraId="52237A96" w14:textId="77777777" w:rsidR="0078584B" w:rsidRPr="00E626B2" w:rsidRDefault="00412D7E" w:rsidP="00062F0B">
            <w:pPr>
              <w:ind w:leftChars="-54" w:left="5" w:rightChars="16" w:right="36" w:hangingChars="54" w:hanging="127"/>
              <w:jc w:val="right"/>
              <w:rPr>
                <w:rFonts w:asciiTheme="minorEastAsia" w:hAnsiTheme="minorEastAsia"/>
                <w:sz w:val="22"/>
              </w:rPr>
            </w:pPr>
            <w:r>
              <w:rPr>
                <w:rFonts w:asciiTheme="minorEastAsia" w:hAnsiTheme="minorEastAsia" w:hint="eastAsia"/>
                <w:sz w:val="22"/>
              </w:rPr>
              <w:t>15</w:t>
            </w:r>
            <w:r w:rsidR="0078584B" w:rsidRPr="00E626B2">
              <w:rPr>
                <w:rFonts w:asciiTheme="minorEastAsia" w:hAnsiTheme="minorEastAsia" w:hint="eastAsia"/>
                <w:sz w:val="22"/>
              </w:rPr>
              <w:t>点</w:t>
            </w:r>
          </w:p>
        </w:tc>
      </w:tr>
      <w:tr w:rsidR="0078584B" w:rsidRPr="00E626B2" w14:paraId="0986EECE" w14:textId="77777777" w:rsidTr="00062F0B">
        <w:tc>
          <w:tcPr>
            <w:tcW w:w="283" w:type="dxa"/>
            <w:vMerge/>
            <w:tcBorders>
              <w:top w:val="nil"/>
            </w:tcBorders>
            <w:vAlign w:val="center"/>
          </w:tcPr>
          <w:p w14:paraId="6B4271D0" w14:textId="77777777" w:rsidR="0078584B" w:rsidRPr="00E626B2" w:rsidRDefault="0078584B" w:rsidP="00062F0B">
            <w:pPr>
              <w:rPr>
                <w:sz w:val="22"/>
              </w:rPr>
            </w:pPr>
          </w:p>
        </w:tc>
        <w:tc>
          <w:tcPr>
            <w:tcW w:w="1701" w:type="dxa"/>
            <w:vAlign w:val="center"/>
          </w:tcPr>
          <w:p w14:paraId="6F153B89" w14:textId="77777777" w:rsidR="0078584B" w:rsidRPr="00E626B2" w:rsidRDefault="0078584B" w:rsidP="00062F0B">
            <w:pPr>
              <w:ind w:leftChars="-51" w:left="-115"/>
              <w:jc w:val="center"/>
              <w:rPr>
                <w:sz w:val="22"/>
              </w:rPr>
            </w:pPr>
            <w:r w:rsidRPr="00E626B2">
              <w:rPr>
                <w:rFonts w:hint="eastAsia"/>
                <w:sz w:val="22"/>
              </w:rPr>
              <w:t>スケジュール</w:t>
            </w:r>
          </w:p>
        </w:tc>
        <w:tc>
          <w:tcPr>
            <w:tcW w:w="5117" w:type="dxa"/>
            <w:vAlign w:val="center"/>
          </w:tcPr>
          <w:p w14:paraId="1C99E418" w14:textId="77777777" w:rsidR="0078584B" w:rsidRPr="00E626B2" w:rsidRDefault="0078584B" w:rsidP="0078584B">
            <w:pPr>
              <w:ind w:leftChars="-1" w:left="-2" w:rightChars="66" w:right="149" w:firstLineChars="100" w:firstLine="236"/>
              <w:rPr>
                <w:sz w:val="22"/>
              </w:rPr>
            </w:pPr>
            <w:r w:rsidRPr="00E626B2">
              <w:rPr>
                <w:rFonts w:hint="eastAsia"/>
                <w:sz w:val="22"/>
              </w:rPr>
              <w:t>業務を円滑かつ効果的に実施できるスケジュールであるか。</w:t>
            </w:r>
          </w:p>
        </w:tc>
        <w:tc>
          <w:tcPr>
            <w:tcW w:w="978" w:type="dxa"/>
            <w:vAlign w:val="center"/>
          </w:tcPr>
          <w:p w14:paraId="56D020CB" w14:textId="77777777" w:rsidR="0078584B" w:rsidRPr="00E626B2" w:rsidRDefault="00412D7E" w:rsidP="00062F0B">
            <w:pPr>
              <w:ind w:leftChars="-54" w:left="5" w:rightChars="16" w:right="36" w:hangingChars="54" w:hanging="127"/>
              <w:jc w:val="right"/>
              <w:rPr>
                <w:rFonts w:asciiTheme="minorEastAsia" w:hAnsiTheme="minorEastAsia"/>
                <w:sz w:val="22"/>
              </w:rPr>
            </w:pPr>
            <w:r>
              <w:rPr>
                <w:rFonts w:asciiTheme="minorEastAsia" w:hAnsiTheme="minorEastAsia" w:hint="eastAsia"/>
                <w:sz w:val="22"/>
              </w:rPr>
              <w:t>10</w:t>
            </w:r>
            <w:r w:rsidR="0078584B" w:rsidRPr="00E626B2">
              <w:rPr>
                <w:rFonts w:asciiTheme="minorEastAsia" w:hAnsiTheme="minorEastAsia" w:hint="eastAsia"/>
                <w:sz w:val="22"/>
              </w:rPr>
              <w:t>点</w:t>
            </w:r>
          </w:p>
        </w:tc>
      </w:tr>
      <w:tr w:rsidR="0078584B" w:rsidRPr="00E626B2" w14:paraId="2AEECE5E" w14:textId="77777777" w:rsidTr="00062F0B">
        <w:tc>
          <w:tcPr>
            <w:tcW w:w="283" w:type="dxa"/>
            <w:vMerge/>
            <w:tcBorders>
              <w:top w:val="nil"/>
            </w:tcBorders>
          </w:tcPr>
          <w:p w14:paraId="18840D42" w14:textId="77777777" w:rsidR="0078584B" w:rsidRPr="00E626B2" w:rsidRDefault="0078584B" w:rsidP="00062F0B">
            <w:pPr>
              <w:rPr>
                <w:sz w:val="22"/>
              </w:rPr>
            </w:pPr>
          </w:p>
        </w:tc>
        <w:tc>
          <w:tcPr>
            <w:tcW w:w="1701" w:type="dxa"/>
            <w:vAlign w:val="center"/>
          </w:tcPr>
          <w:p w14:paraId="1CFD6E34" w14:textId="77777777" w:rsidR="0078584B" w:rsidRPr="00E626B2" w:rsidRDefault="0078584B" w:rsidP="00062F0B">
            <w:pPr>
              <w:jc w:val="center"/>
              <w:rPr>
                <w:sz w:val="22"/>
              </w:rPr>
            </w:pPr>
            <w:r w:rsidRPr="00E626B2">
              <w:rPr>
                <w:rFonts w:hint="eastAsia"/>
                <w:sz w:val="22"/>
              </w:rPr>
              <w:t>業務実績</w:t>
            </w:r>
          </w:p>
        </w:tc>
        <w:tc>
          <w:tcPr>
            <w:tcW w:w="5117" w:type="dxa"/>
            <w:vAlign w:val="center"/>
          </w:tcPr>
          <w:p w14:paraId="41797078" w14:textId="77777777" w:rsidR="0078584B" w:rsidRPr="00E626B2" w:rsidRDefault="0078584B" w:rsidP="002855D4">
            <w:pPr>
              <w:ind w:leftChars="-1" w:left="-2" w:rightChars="66" w:right="149" w:firstLineChars="100" w:firstLine="236"/>
              <w:rPr>
                <w:sz w:val="22"/>
              </w:rPr>
            </w:pPr>
            <w:r w:rsidRPr="00E626B2">
              <w:rPr>
                <w:rFonts w:hint="eastAsia"/>
                <w:sz w:val="22"/>
              </w:rPr>
              <w:t>本業務と類似の業務の受注実績があるか、</w:t>
            </w:r>
          </w:p>
        </w:tc>
        <w:tc>
          <w:tcPr>
            <w:tcW w:w="978" w:type="dxa"/>
            <w:vAlign w:val="center"/>
          </w:tcPr>
          <w:p w14:paraId="6ADC928B" w14:textId="77777777" w:rsidR="0078584B" w:rsidRPr="00E626B2" w:rsidRDefault="00086344" w:rsidP="00062F0B">
            <w:pPr>
              <w:tabs>
                <w:tab w:val="left" w:pos="743"/>
              </w:tabs>
              <w:ind w:leftChars="-54" w:left="5" w:rightChars="16" w:right="36" w:hangingChars="54" w:hanging="127"/>
              <w:jc w:val="right"/>
              <w:rPr>
                <w:rFonts w:asciiTheme="minorEastAsia" w:hAnsiTheme="minorEastAsia"/>
                <w:sz w:val="22"/>
              </w:rPr>
            </w:pPr>
            <w:r>
              <w:rPr>
                <w:rFonts w:asciiTheme="minorEastAsia" w:hAnsiTheme="minorEastAsia" w:hint="eastAsia"/>
                <w:sz w:val="22"/>
              </w:rPr>
              <w:t>5</w:t>
            </w:r>
            <w:r w:rsidR="0078584B" w:rsidRPr="00E626B2">
              <w:rPr>
                <w:rFonts w:asciiTheme="minorEastAsia" w:hAnsiTheme="minorEastAsia" w:hint="eastAsia"/>
                <w:sz w:val="22"/>
              </w:rPr>
              <w:t>点</w:t>
            </w:r>
          </w:p>
        </w:tc>
      </w:tr>
      <w:tr w:rsidR="0078584B" w:rsidRPr="00E626B2" w14:paraId="5BA68AC8" w14:textId="77777777" w:rsidTr="00062F0B">
        <w:tc>
          <w:tcPr>
            <w:tcW w:w="7101" w:type="dxa"/>
            <w:gridSpan w:val="3"/>
            <w:tcBorders>
              <w:bottom w:val="nil"/>
            </w:tcBorders>
          </w:tcPr>
          <w:p w14:paraId="266FA6F8" w14:textId="089BFF25" w:rsidR="0078584B" w:rsidRPr="00E626B2" w:rsidRDefault="0078584B" w:rsidP="00062F0B">
            <w:pPr>
              <w:ind w:rightChars="-51" w:right="-115"/>
              <w:rPr>
                <w:sz w:val="22"/>
              </w:rPr>
            </w:pPr>
            <w:r w:rsidRPr="00E626B2">
              <w:rPr>
                <w:rFonts w:hint="eastAsia"/>
                <w:sz w:val="22"/>
              </w:rPr>
              <w:t>企</w:t>
            </w:r>
            <w:r w:rsidRPr="00FB5EC1">
              <w:rPr>
                <w:rFonts w:hint="eastAsia"/>
                <w:sz w:val="22"/>
              </w:rPr>
              <w:t>画提案内容</w:t>
            </w:r>
            <w:r w:rsidR="0015221B">
              <w:rPr>
                <w:rFonts w:hint="eastAsia"/>
                <w:sz w:val="22"/>
              </w:rPr>
              <w:t xml:space="preserve">　　　　　　　　　　　　　　　　　　　　　　　　　</w:t>
            </w:r>
          </w:p>
        </w:tc>
        <w:tc>
          <w:tcPr>
            <w:tcW w:w="978" w:type="dxa"/>
            <w:tcBorders>
              <w:left w:val="nil"/>
            </w:tcBorders>
            <w:vAlign w:val="center"/>
          </w:tcPr>
          <w:p w14:paraId="24654220" w14:textId="68DDF3DE" w:rsidR="0078584B" w:rsidRPr="00E626B2" w:rsidRDefault="0015221B" w:rsidP="0015221B">
            <w:pPr>
              <w:wordWrap w:val="0"/>
              <w:ind w:rightChars="-51" w:right="-115"/>
              <w:jc w:val="right"/>
              <w:rPr>
                <w:rFonts w:asciiTheme="minorEastAsia" w:hAnsiTheme="minorEastAsia"/>
                <w:sz w:val="22"/>
              </w:rPr>
            </w:pPr>
            <w:r>
              <w:rPr>
                <w:rFonts w:asciiTheme="minorEastAsia" w:hAnsiTheme="minorEastAsia" w:hint="eastAsia"/>
                <w:sz w:val="22"/>
              </w:rPr>
              <w:t xml:space="preserve">70点 </w:t>
            </w:r>
          </w:p>
        </w:tc>
      </w:tr>
      <w:tr w:rsidR="0078584B" w:rsidRPr="00E626B2" w14:paraId="7B1D203C" w14:textId="77777777" w:rsidTr="00062F0B">
        <w:tc>
          <w:tcPr>
            <w:tcW w:w="283" w:type="dxa"/>
            <w:vMerge w:val="restart"/>
            <w:tcBorders>
              <w:top w:val="nil"/>
            </w:tcBorders>
            <w:vAlign w:val="center"/>
          </w:tcPr>
          <w:p w14:paraId="1F270D99" w14:textId="77777777" w:rsidR="0078584B" w:rsidRPr="00E626B2" w:rsidRDefault="0078584B" w:rsidP="00062F0B">
            <w:pPr>
              <w:rPr>
                <w:sz w:val="22"/>
              </w:rPr>
            </w:pPr>
          </w:p>
        </w:tc>
        <w:tc>
          <w:tcPr>
            <w:tcW w:w="1701" w:type="dxa"/>
            <w:vAlign w:val="center"/>
          </w:tcPr>
          <w:p w14:paraId="3841727C" w14:textId="77777777" w:rsidR="00086344" w:rsidRDefault="00086344" w:rsidP="00062F0B">
            <w:pPr>
              <w:jc w:val="center"/>
              <w:rPr>
                <w:sz w:val="22"/>
              </w:rPr>
            </w:pPr>
            <w:r>
              <w:rPr>
                <w:rFonts w:hint="eastAsia"/>
                <w:sz w:val="22"/>
              </w:rPr>
              <w:t>実施方針</w:t>
            </w:r>
          </w:p>
          <w:p w14:paraId="41D1D8F6" w14:textId="77777777" w:rsidR="00086344" w:rsidRPr="00E626B2" w:rsidRDefault="00086344" w:rsidP="00086344">
            <w:pPr>
              <w:jc w:val="center"/>
              <w:rPr>
                <w:sz w:val="22"/>
              </w:rPr>
            </w:pPr>
            <w:r>
              <w:rPr>
                <w:rFonts w:hint="eastAsia"/>
                <w:sz w:val="22"/>
              </w:rPr>
              <w:t>（</w:t>
            </w:r>
            <w:r w:rsidR="0078584B">
              <w:rPr>
                <w:rFonts w:hint="eastAsia"/>
                <w:sz w:val="22"/>
              </w:rPr>
              <w:t>業務理解</w:t>
            </w:r>
            <w:r>
              <w:rPr>
                <w:rFonts w:hint="eastAsia"/>
                <w:sz w:val="22"/>
              </w:rPr>
              <w:t>）</w:t>
            </w:r>
          </w:p>
        </w:tc>
        <w:tc>
          <w:tcPr>
            <w:tcW w:w="5117" w:type="dxa"/>
            <w:vAlign w:val="center"/>
          </w:tcPr>
          <w:p w14:paraId="2A7D2E02" w14:textId="77777777" w:rsidR="0078584B" w:rsidRPr="00E626B2" w:rsidRDefault="0078584B" w:rsidP="00062F0B">
            <w:pPr>
              <w:ind w:leftChars="-2" w:left="-5" w:rightChars="-42" w:right="-95" w:firstLineChars="100" w:firstLine="236"/>
              <w:rPr>
                <w:sz w:val="22"/>
              </w:rPr>
            </w:pPr>
            <w:r w:rsidRPr="00E626B2">
              <w:rPr>
                <w:rFonts w:hint="eastAsia"/>
                <w:sz w:val="22"/>
              </w:rPr>
              <w:t>本事業の目的や業務内容を理解しているか。</w:t>
            </w:r>
          </w:p>
        </w:tc>
        <w:tc>
          <w:tcPr>
            <w:tcW w:w="978" w:type="dxa"/>
            <w:vAlign w:val="center"/>
          </w:tcPr>
          <w:p w14:paraId="1F5AD7FF" w14:textId="6ACEF445" w:rsidR="0078584B" w:rsidRPr="00E626B2" w:rsidRDefault="00BB07A1"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5</w:t>
            </w:r>
            <w:r w:rsidR="0078584B" w:rsidRPr="00E626B2">
              <w:rPr>
                <w:rFonts w:asciiTheme="minorEastAsia" w:hAnsiTheme="minorEastAsia" w:hint="eastAsia"/>
                <w:sz w:val="22"/>
              </w:rPr>
              <w:t>点</w:t>
            </w:r>
          </w:p>
        </w:tc>
      </w:tr>
      <w:tr w:rsidR="0078584B" w:rsidRPr="00E626B2" w14:paraId="5E4B98FB" w14:textId="77777777" w:rsidTr="00062F0B">
        <w:tc>
          <w:tcPr>
            <w:tcW w:w="283" w:type="dxa"/>
            <w:vMerge/>
            <w:tcBorders>
              <w:top w:val="nil"/>
            </w:tcBorders>
          </w:tcPr>
          <w:p w14:paraId="276A8C65" w14:textId="77777777" w:rsidR="0078584B" w:rsidRPr="00E626B2" w:rsidRDefault="0078584B" w:rsidP="00062F0B">
            <w:pPr>
              <w:rPr>
                <w:sz w:val="22"/>
              </w:rPr>
            </w:pPr>
          </w:p>
        </w:tc>
        <w:tc>
          <w:tcPr>
            <w:tcW w:w="1701" w:type="dxa"/>
            <w:vAlign w:val="center"/>
          </w:tcPr>
          <w:p w14:paraId="3D98B610" w14:textId="77777777" w:rsidR="00086344" w:rsidRPr="00E626B2" w:rsidRDefault="00086344" w:rsidP="00086344">
            <w:pPr>
              <w:jc w:val="center"/>
              <w:rPr>
                <w:sz w:val="22"/>
              </w:rPr>
            </w:pPr>
            <w:r>
              <w:rPr>
                <w:rFonts w:hint="eastAsia"/>
                <w:sz w:val="22"/>
              </w:rPr>
              <w:t>企画性①</w:t>
            </w:r>
          </w:p>
        </w:tc>
        <w:tc>
          <w:tcPr>
            <w:tcW w:w="5117" w:type="dxa"/>
            <w:vAlign w:val="center"/>
          </w:tcPr>
          <w:p w14:paraId="268D6692" w14:textId="77777777" w:rsidR="0078584B" w:rsidRPr="00317999" w:rsidRDefault="00F059EB" w:rsidP="00EE28A3">
            <w:pPr>
              <w:ind w:leftChars="-2" w:left="-5" w:rightChars="-42" w:right="-95"/>
              <w:rPr>
                <w:color w:val="auto"/>
                <w:sz w:val="22"/>
              </w:rPr>
            </w:pPr>
            <w:r w:rsidRPr="00317999">
              <w:rPr>
                <w:rFonts w:hint="eastAsia"/>
                <w:color w:val="auto"/>
                <w:sz w:val="22"/>
              </w:rPr>
              <w:t xml:space="preserve">　</w:t>
            </w:r>
            <w:r w:rsidR="00EE28A3">
              <w:rPr>
                <w:rFonts w:hint="eastAsia"/>
                <w:color w:val="auto"/>
                <w:sz w:val="22"/>
              </w:rPr>
              <w:t>提案のあった企画内容は、本事業の目的を達成するのに十分な訴求力があるか。</w:t>
            </w:r>
          </w:p>
        </w:tc>
        <w:tc>
          <w:tcPr>
            <w:tcW w:w="978" w:type="dxa"/>
            <w:vAlign w:val="center"/>
          </w:tcPr>
          <w:p w14:paraId="19A4B1F4" w14:textId="1F733963" w:rsidR="0078584B" w:rsidRPr="00E626B2" w:rsidRDefault="00BB07A1"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20</w:t>
            </w:r>
            <w:r w:rsidR="0078584B" w:rsidRPr="00E626B2">
              <w:rPr>
                <w:rFonts w:asciiTheme="minorEastAsia" w:hAnsiTheme="minorEastAsia" w:hint="eastAsia"/>
                <w:sz w:val="22"/>
              </w:rPr>
              <w:t>点</w:t>
            </w:r>
          </w:p>
        </w:tc>
      </w:tr>
      <w:tr w:rsidR="0078584B" w:rsidRPr="00E626B2" w14:paraId="1A38C6F5" w14:textId="77777777" w:rsidTr="00062F0B">
        <w:tc>
          <w:tcPr>
            <w:tcW w:w="283" w:type="dxa"/>
            <w:vMerge/>
            <w:tcBorders>
              <w:top w:val="nil"/>
            </w:tcBorders>
          </w:tcPr>
          <w:p w14:paraId="1538CFFE" w14:textId="77777777" w:rsidR="0078584B" w:rsidRPr="00E626B2" w:rsidRDefault="0078584B" w:rsidP="00062F0B">
            <w:pPr>
              <w:rPr>
                <w:sz w:val="22"/>
              </w:rPr>
            </w:pPr>
          </w:p>
        </w:tc>
        <w:tc>
          <w:tcPr>
            <w:tcW w:w="1701" w:type="dxa"/>
            <w:vAlign w:val="center"/>
          </w:tcPr>
          <w:p w14:paraId="3F9011F3" w14:textId="77777777" w:rsidR="00086344" w:rsidRPr="00E626B2" w:rsidRDefault="00086344" w:rsidP="00086344">
            <w:pPr>
              <w:jc w:val="center"/>
              <w:rPr>
                <w:sz w:val="22"/>
              </w:rPr>
            </w:pPr>
            <w:r>
              <w:rPr>
                <w:rFonts w:hint="eastAsia"/>
                <w:sz w:val="22"/>
              </w:rPr>
              <w:t>企画性</w:t>
            </w:r>
            <w:r>
              <w:rPr>
                <w:rFonts w:ascii="ＭＳ 明朝" w:hAnsi="ＭＳ 明朝" w:hint="eastAsia"/>
                <w:sz w:val="22"/>
              </w:rPr>
              <w:t>②</w:t>
            </w:r>
          </w:p>
        </w:tc>
        <w:tc>
          <w:tcPr>
            <w:tcW w:w="5117" w:type="dxa"/>
            <w:vAlign w:val="center"/>
          </w:tcPr>
          <w:p w14:paraId="150D667B" w14:textId="77777777" w:rsidR="0078584B" w:rsidRPr="00317999" w:rsidRDefault="006D57C3" w:rsidP="00F059EB">
            <w:pPr>
              <w:ind w:leftChars="-2" w:rightChars="-42" w:right="-95" w:hangingChars="2" w:hanging="5"/>
              <w:rPr>
                <w:color w:val="auto"/>
                <w:sz w:val="22"/>
              </w:rPr>
            </w:pPr>
            <w:r>
              <w:rPr>
                <w:rFonts w:hint="eastAsia"/>
                <w:color w:val="auto"/>
                <w:sz w:val="22"/>
              </w:rPr>
              <w:t xml:space="preserve">　キャンペーンの</w:t>
            </w:r>
            <w:r>
              <w:rPr>
                <w:rFonts w:hint="eastAsia"/>
                <w:color w:val="auto"/>
                <w:sz w:val="22"/>
              </w:rPr>
              <w:t>PR</w:t>
            </w:r>
            <w:r>
              <w:rPr>
                <w:rFonts w:hint="eastAsia"/>
                <w:color w:val="auto"/>
                <w:sz w:val="22"/>
              </w:rPr>
              <w:t>の周知の対象は本事業の目的達成のターゲットを的確に捉えているか。</w:t>
            </w:r>
          </w:p>
        </w:tc>
        <w:tc>
          <w:tcPr>
            <w:tcW w:w="978" w:type="dxa"/>
            <w:vAlign w:val="center"/>
          </w:tcPr>
          <w:p w14:paraId="3E212FEF" w14:textId="4CD4BD27" w:rsidR="0078584B" w:rsidRPr="00E626B2" w:rsidRDefault="00BB07A1" w:rsidP="00062F0B">
            <w:pPr>
              <w:ind w:leftChars="-50" w:left="5" w:rightChars="34" w:right="77" w:hangingChars="50" w:hanging="118"/>
              <w:jc w:val="right"/>
              <w:rPr>
                <w:rFonts w:asciiTheme="minorEastAsia" w:hAnsiTheme="minorEastAsia"/>
                <w:sz w:val="22"/>
              </w:rPr>
            </w:pPr>
            <w:r>
              <w:rPr>
                <w:rFonts w:asciiTheme="minorEastAsia" w:hAnsiTheme="minorEastAsia" w:hint="eastAsia"/>
                <w:sz w:val="22"/>
              </w:rPr>
              <w:t>15</w:t>
            </w:r>
            <w:r w:rsidR="0078584B">
              <w:rPr>
                <w:rFonts w:asciiTheme="minorEastAsia" w:hAnsiTheme="minorEastAsia" w:hint="eastAsia"/>
                <w:sz w:val="22"/>
              </w:rPr>
              <w:t>点</w:t>
            </w:r>
          </w:p>
        </w:tc>
      </w:tr>
      <w:tr w:rsidR="00BB07A1" w:rsidRPr="00E626B2" w14:paraId="33CDD293" w14:textId="77777777" w:rsidTr="00062F0B">
        <w:tc>
          <w:tcPr>
            <w:tcW w:w="283" w:type="dxa"/>
            <w:vMerge/>
            <w:tcBorders>
              <w:top w:val="nil"/>
            </w:tcBorders>
          </w:tcPr>
          <w:p w14:paraId="56BD67B8" w14:textId="77777777" w:rsidR="00BB07A1" w:rsidRPr="00E626B2" w:rsidRDefault="00BB07A1" w:rsidP="00BB07A1">
            <w:pPr>
              <w:rPr>
                <w:sz w:val="22"/>
              </w:rPr>
            </w:pPr>
          </w:p>
        </w:tc>
        <w:tc>
          <w:tcPr>
            <w:tcW w:w="1701" w:type="dxa"/>
            <w:vAlign w:val="center"/>
          </w:tcPr>
          <w:p w14:paraId="3B40E6AB" w14:textId="758FFC9F" w:rsidR="00BB07A1" w:rsidRDefault="00BB07A1" w:rsidP="00BB07A1">
            <w:pPr>
              <w:ind w:firstLineChars="100" w:firstLine="236"/>
              <w:rPr>
                <w:sz w:val="22"/>
              </w:rPr>
            </w:pPr>
            <w:r>
              <w:rPr>
                <w:rFonts w:hint="eastAsia"/>
                <w:sz w:val="22"/>
              </w:rPr>
              <w:t>実現性</w:t>
            </w:r>
          </w:p>
        </w:tc>
        <w:tc>
          <w:tcPr>
            <w:tcW w:w="5117" w:type="dxa"/>
            <w:vAlign w:val="center"/>
          </w:tcPr>
          <w:p w14:paraId="43DE0C62" w14:textId="7F22C544" w:rsidR="00BB07A1" w:rsidRDefault="00BB07A1" w:rsidP="00BB07A1">
            <w:pPr>
              <w:ind w:leftChars="-2" w:rightChars="-42" w:right="-95" w:hangingChars="2" w:hanging="5"/>
              <w:rPr>
                <w:color w:val="auto"/>
                <w:sz w:val="22"/>
              </w:rPr>
            </w:pPr>
            <w:r>
              <w:rPr>
                <w:rFonts w:hint="eastAsia"/>
                <w:color w:val="auto"/>
                <w:sz w:val="22"/>
              </w:rPr>
              <w:t xml:space="preserve">　チャーター便４便以上催行できる見込があるか。</w:t>
            </w:r>
          </w:p>
        </w:tc>
        <w:tc>
          <w:tcPr>
            <w:tcW w:w="978" w:type="dxa"/>
            <w:vAlign w:val="center"/>
          </w:tcPr>
          <w:p w14:paraId="388DD269" w14:textId="22559338" w:rsidR="00BB07A1" w:rsidRPr="00BB07A1" w:rsidRDefault="00BB07A1" w:rsidP="00BB07A1">
            <w:pPr>
              <w:ind w:leftChars="-50" w:left="5" w:rightChars="34" w:right="77" w:hangingChars="50" w:hanging="118"/>
              <w:jc w:val="right"/>
              <w:rPr>
                <w:rFonts w:asciiTheme="minorEastAsia" w:hAnsiTheme="minorEastAsia"/>
                <w:sz w:val="22"/>
              </w:rPr>
            </w:pPr>
            <w:r>
              <w:rPr>
                <w:rFonts w:asciiTheme="minorEastAsia" w:hAnsiTheme="minorEastAsia" w:hint="eastAsia"/>
                <w:sz w:val="22"/>
              </w:rPr>
              <w:t>10点</w:t>
            </w:r>
          </w:p>
        </w:tc>
      </w:tr>
      <w:tr w:rsidR="00BB07A1" w:rsidRPr="00E626B2" w14:paraId="7440CBC9" w14:textId="77777777" w:rsidTr="00062F0B">
        <w:tc>
          <w:tcPr>
            <w:tcW w:w="283" w:type="dxa"/>
            <w:vMerge/>
            <w:tcBorders>
              <w:top w:val="nil"/>
            </w:tcBorders>
          </w:tcPr>
          <w:p w14:paraId="0F356466" w14:textId="77777777" w:rsidR="00BB07A1" w:rsidRPr="00E626B2" w:rsidRDefault="00BB07A1" w:rsidP="00BB07A1">
            <w:pPr>
              <w:rPr>
                <w:sz w:val="22"/>
              </w:rPr>
            </w:pPr>
          </w:p>
        </w:tc>
        <w:tc>
          <w:tcPr>
            <w:tcW w:w="1701" w:type="dxa"/>
            <w:vAlign w:val="center"/>
          </w:tcPr>
          <w:p w14:paraId="0E5943CC" w14:textId="77777777" w:rsidR="00BB07A1" w:rsidRPr="00E626B2" w:rsidRDefault="00BB07A1" w:rsidP="00BB07A1">
            <w:pPr>
              <w:jc w:val="center"/>
              <w:rPr>
                <w:sz w:val="22"/>
              </w:rPr>
            </w:pPr>
            <w:r>
              <w:rPr>
                <w:rFonts w:hint="eastAsia"/>
                <w:sz w:val="22"/>
              </w:rPr>
              <w:t>独創性</w:t>
            </w:r>
          </w:p>
        </w:tc>
        <w:tc>
          <w:tcPr>
            <w:tcW w:w="5117" w:type="dxa"/>
            <w:vAlign w:val="center"/>
          </w:tcPr>
          <w:p w14:paraId="118A9911" w14:textId="77777777" w:rsidR="00BB07A1" w:rsidRPr="00E626B2" w:rsidRDefault="00BB07A1" w:rsidP="00BB07A1">
            <w:pPr>
              <w:ind w:leftChars="-2" w:left="-5" w:rightChars="-42" w:right="-95" w:firstLineChars="100" w:firstLine="236"/>
              <w:rPr>
                <w:sz w:val="22"/>
              </w:rPr>
            </w:pPr>
            <w:r>
              <w:rPr>
                <w:rFonts w:hint="eastAsia"/>
                <w:sz w:val="22"/>
              </w:rPr>
              <w:t>その他事業効果を高める</w:t>
            </w:r>
            <w:r w:rsidRPr="00E626B2">
              <w:rPr>
                <w:rFonts w:hint="eastAsia"/>
                <w:sz w:val="22"/>
              </w:rPr>
              <w:t>活用可能な提案があるか。</w:t>
            </w:r>
          </w:p>
        </w:tc>
        <w:tc>
          <w:tcPr>
            <w:tcW w:w="978" w:type="dxa"/>
            <w:vAlign w:val="center"/>
          </w:tcPr>
          <w:p w14:paraId="0D1EDE3F" w14:textId="77777777" w:rsidR="00BB07A1" w:rsidRPr="00E626B2" w:rsidRDefault="00BB07A1" w:rsidP="00BB07A1">
            <w:pPr>
              <w:ind w:leftChars="-50" w:left="5" w:rightChars="34" w:right="77" w:hangingChars="50" w:hanging="118"/>
              <w:jc w:val="right"/>
              <w:rPr>
                <w:rFonts w:asciiTheme="minorEastAsia" w:hAnsiTheme="minorEastAsia"/>
                <w:sz w:val="22"/>
              </w:rPr>
            </w:pPr>
            <w:r>
              <w:rPr>
                <w:rFonts w:asciiTheme="minorEastAsia" w:hAnsiTheme="minorEastAsia" w:hint="eastAsia"/>
                <w:sz w:val="22"/>
              </w:rPr>
              <w:t>15</w:t>
            </w:r>
            <w:r w:rsidRPr="00E626B2">
              <w:rPr>
                <w:rFonts w:asciiTheme="minorEastAsia" w:hAnsiTheme="minorEastAsia" w:hint="eastAsia"/>
                <w:sz w:val="22"/>
              </w:rPr>
              <w:t>点</w:t>
            </w:r>
          </w:p>
        </w:tc>
      </w:tr>
      <w:tr w:rsidR="00BB07A1" w:rsidRPr="00E626B2" w14:paraId="0B562A4B" w14:textId="77777777" w:rsidTr="00062F0B">
        <w:tc>
          <w:tcPr>
            <w:tcW w:w="283" w:type="dxa"/>
            <w:vMerge/>
            <w:tcBorders>
              <w:top w:val="nil"/>
              <w:bottom w:val="nil"/>
            </w:tcBorders>
          </w:tcPr>
          <w:p w14:paraId="74D6C0FF" w14:textId="77777777" w:rsidR="00BB07A1" w:rsidRPr="00E626B2" w:rsidRDefault="00BB07A1" w:rsidP="00BB07A1">
            <w:pPr>
              <w:rPr>
                <w:sz w:val="22"/>
              </w:rPr>
            </w:pPr>
          </w:p>
        </w:tc>
        <w:tc>
          <w:tcPr>
            <w:tcW w:w="1701" w:type="dxa"/>
            <w:vAlign w:val="center"/>
          </w:tcPr>
          <w:p w14:paraId="6DB6F4E3" w14:textId="77777777" w:rsidR="00BB07A1" w:rsidRPr="00E626B2" w:rsidRDefault="00BB07A1" w:rsidP="00BB07A1">
            <w:pPr>
              <w:jc w:val="center"/>
              <w:rPr>
                <w:sz w:val="22"/>
              </w:rPr>
            </w:pPr>
            <w:r w:rsidRPr="00E626B2">
              <w:rPr>
                <w:rFonts w:hint="eastAsia"/>
                <w:sz w:val="22"/>
              </w:rPr>
              <w:t>業務経費</w:t>
            </w:r>
          </w:p>
        </w:tc>
        <w:tc>
          <w:tcPr>
            <w:tcW w:w="5117" w:type="dxa"/>
            <w:vAlign w:val="center"/>
          </w:tcPr>
          <w:p w14:paraId="1EDDAB38" w14:textId="77777777" w:rsidR="00BB07A1" w:rsidRPr="00E626B2" w:rsidRDefault="00BB07A1" w:rsidP="00BB07A1">
            <w:pPr>
              <w:ind w:leftChars="-2" w:left="-5" w:rightChars="-42" w:right="-95" w:firstLineChars="100" w:firstLine="236"/>
              <w:rPr>
                <w:sz w:val="22"/>
              </w:rPr>
            </w:pPr>
            <w:r w:rsidRPr="00E626B2">
              <w:rPr>
                <w:rFonts w:hint="eastAsia"/>
                <w:sz w:val="22"/>
              </w:rPr>
              <w:t>業務経費は適正であるか。</w:t>
            </w:r>
          </w:p>
        </w:tc>
        <w:tc>
          <w:tcPr>
            <w:tcW w:w="978" w:type="dxa"/>
            <w:vAlign w:val="center"/>
          </w:tcPr>
          <w:p w14:paraId="38FE3579" w14:textId="77777777" w:rsidR="00BB07A1" w:rsidRPr="00E626B2" w:rsidRDefault="00BB07A1" w:rsidP="00BB07A1">
            <w:pPr>
              <w:ind w:leftChars="-50" w:left="5" w:rightChars="34" w:right="77" w:hangingChars="50" w:hanging="118"/>
              <w:jc w:val="right"/>
              <w:rPr>
                <w:rFonts w:asciiTheme="minorEastAsia" w:hAnsiTheme="minorEastAsia"/>
                <w:sz w:val="22"/>
              </w:rPr>
            </w:pPr>
            <w:r>
              <w:rPr>
                <w:rFonts w:asciiTheme="minorEastAsia" w:hAnsiTheme="minorEastAsia" w:hint="eastAsia"/>
                <w:sz w:val="22"/>
              </w:rPr>
              <w:t>5</w:t>
            </w:r>
            <w:r w:rsidRPr="00E626B2">
              <w:rPr>
                <w:rFonts w:asciiTheme="minorEastAsia" w:hAnsiTheme="minorEastAsia" w:hint="eastAsia"/>
                <w:sz w:val="22"/>
              </w:rPr>
              <w:t>点</w:t>
            </w:r>
          </w:p>
        </w:tc>
      </w:tr>
      <w:tr w:rsidR="00BB07A1" w:rsidRPr="00E626B2" w14:paraId="74D57FF8" w14:textId="77777777" w:rsidTr="00062F0B">
        <w:tc>
          <w:tcPr>
            <w:tcW w:w="283" w:type="dxa"/>
            <w:tcBorders>
              <w:top w:val="single" w:sz="4" w:space="0" w:color="auto"/>
            </w:tcBorders>
          </w:tcPr>
          <w:p w14:paraId="03A12FBB" w14:textId="7CFA45F2" w:rsidR="00BB07A1" w:rsidRPr="00E626B2" w:rsidRDefault="00BB07A1" w:rsidP="00BB07A1">
            <w:pPr>
              <w:rPr>
                <w:sz w:val="22"/>
              </w:rPr>
            </w:pPr>
          </w:p>
        </w:tc>
        <w:tc>
          <w:tcPr>
            <w:tcW w:w="1701" w:type="dxa"/>
            <w:tcBorders>
              <w:top w:val="single" w:sz="4" w:space="0" w:color="auto"/>
            </w:tcBorders>
          </w:tcPr>
          <w:p w14:paraId="59B0BA0D" w14:textId="77777777" w:rsidR="00BB07A1" w:rsidRPr="00E626B2" w:rsidRDefault="00BB07A1" w:rsidP="00BB07A1">
            <w:pPr>
              <w:rPr>
                <w:sz w:val="22"/>
              </w:rPr>
            </w:pPr>
          </w:p>
        </w:tc>
        <w:tc>
          <w:tcPr>
            <w:tcW w:w="5117" w:type="dxa"/>
            <w:vAlign w:val="center"/>
          </w:tcPr>
          <w:p w14:paraId="6BDE6980" w14:textId="77777777" w:rsidR="00BB07A1" w:rsidRPr="00E626B2" w:rsidRDefault="00BB07A1" w:rsidP="00BB07A1">
            <w:pPr>
              <w:ind w:leftChars="-2" w:rightChars="34" w:right="77" w:hangingChars="2" w:hanging="5"/>
              <w:rPr>
                <w:sz w:val="22"/>
              </w:rPr>
            </w:pPr>
          </w:p>
        </w:tc>
        <w:tc>
          <w:tcPr>
            <w:tcW w:w="978" w:type="dxa"/>
            <w:vAlign w:val="center"/>
          </w:tcPr>
          <w:p w14:paraId="4E82391A" w14:textId="77777777" w:rsidR="00BB07A1" w:rsidRPr="00E626B2" w:rsidRDefault="00BB07A1" w:rsidP="00BB07A1">
            <w:pPr>
              <w:ind w:leftChars="-50" w:left="5" w:rightChars="34" w:right="77" w:hangingChars="50" w:hanging="118"/>
              <w:jc w:val="right"/>
              <w:rPr>
                <w:rFonts w:asciiTheme="minorEastAsia" w:hAnsiTheme="minorEastAsia"/>
                <w:sz w:val="22"/>
              </w:rPr>
            </w:pPr>
            <w:r>
              <w:rPr>
                <w:rFonts w:asciiTheme="minorEastAsia" w:hAnsiTheme="minorEastAsia" w:hint="eastAsia"/>
                <w:sz w:val="22"/>
              </w:rPr>
              <w:t>100点</w:t>
            </w:r>
          </w:p>
        </w:tc>
      </w:tr>
    </w:tbl>
    <w:p w14:paraId="3D9B5204" w14:textId="77777777" w:rsidR="0017536C" w:rsidRDefault="0017536C" w:rsidP="0017536C">
      <w:pPr>
        <w:adjustRightInd/>
        <w:rPr>
          <w:rFonts w:ascii="ＭＳ 明朝" w:hAnsi="ＭＳ 明朝" w:cs="ＭＳ ゴシック"/>
          <w:color w:val="auto"/>
          <w:sz w:val="24"/>
          <w:szCs w:val="24"/>
        </w:rPr>
      </w:pPr>
    </w:p>
    <w:p w14:paraId="0AA6464A" w14:textId="77777777" w:rsidR="00944241" w:rsidRDefault="00944241" w:rsidP="00944241">
      <w:pPr>
        <w:adjustRightInd/>
        <w:rPr>
          <w:rFonts w:ascii="ＭＳ 明朝" w:hAnsi="ＭＳ 明朝" w:cs="ＭＳ ゴシック"/>
          <w:color w:val="auto"/>
          <w:sz w:val="24"/>
          <w:szCs w:val="24"/>
        </w:rPr>
      </w:pPr>
      <w:r>
        <w:rPr>
          <w:rFonts w:ascii="ＭＳ 明朝" w:hAnsi="ＭＳ 明朝" w:cs="ＭＳ ゴシック" w:hint="eastAsia"/>
          <w:color w:val="auto"/>
          <w:sz w:val="24"/>
          <w:szCs w:val="24"/>
        </w:rPr>
        <w:t>（３）評価方法</w:t>
      </w:r>
    </w:p>
    <w:p w14:paraId="27E32867" w14:textId="77777777" w:rsidR="00944241" w:rsidRDefault="009604B8" w:rsidP="00944241">
      <w:pPr>
        <w:ind w:firstLineChars="200" w:firstLine="512"/>
        <w:rPr>
          <w:sz w:val="24"/>
          <w:szCs w:val="24"/>
        </w:rPr>
      </w:pPr>
      <w:r>
        <w:rPr>
          <w:rFonts w:hint="eastAsia"/>
          <w:sz w:val="24"/>
          <w:szCs w:val="24"/>
        </w:rPr>
        <w:t>ア</w:t>
      </w:r>
      <w:r w:rsidR="00944241">
        <w:rPr>
          <w:rFonts w:hint="eastAsia"/>
          <w:sz w:val="24"/>
          <w:szCs w:val="24"/>
        </w:rPr>
        <w:t xml:space="preserve">　書面により審査を行う（プレゼンテーションは行わない。）。</w:t>
      </w:r>
    </w:p>
    <w:p w14:paraId="5091AEA4" w14:textId="77777777" w:rsidR="00944241" w:rsidRPr="00AF7E78" w:rsidRDefault="009604B8" w:rsidP="00944241">
      <w:pPr>
        <w:ind w:firstLineChars="200" w:firstLine="512"/>
        <w:rPr>
          <w:sz w:val="24"/>
          <w:szCs w:val="24"/>
        </w:rPr>
      </w:pPr>
      <w:r>
        <w:rPr>
          <w:rFonts w:hint="eastAsia"/>
          <w:sz w:val="24"/>
          <w:szCs w:val="24"/>
        </w:rPr>
        <w:t>イ</w:t>
      </w:r>
      <w:r w:rsidR="00944241">
        <w:rPr>
          <w:rFonts w:hint="eastAsia"/>
          <w:sz w:val="24"/>
          <w:szCs w:val="24"/>
        </w:rPr>
        <w:t xml:space="preserve">　審査項目毎に評価点を付す</w:t>
      </w:r>
      <w:r w:rsidR="00944241" w:rsidRPr="00AF7E78">
        <w:rPr>
          <w:rFonts w:hint="eastAsia"/>
          <w:sz w:val="24"/>
          <w:szCs w:val="24"/>
        </w:rPr>
        <w:t>。</w:t>
      </w:r>
    </w:p>
    <w:p w14:paraId="7FE59E65" w14:textId="77777777" w:rsidR="00944241" w:rsidRDefault="009604B8" w:rsidP="00944241">
      <w:pPr>
        <w:ind w:firstLineChars="200" w:firstLine="512"/>
        <w:rPr>
          <w:sz w:val="24"/>
          <w:szCs w:val="24"/>
        </w:rPr>
      </w:pPr>
      <w:r>
        <w:rPr>
          <w:rFonts w:hint="eastAsia"/>
          <w:sz w:val="24"/>
          <w:szCs w:val="24"/>
        </w:rPr>
        <w:t>ウ</w:t>
      </w:r>
      <w:r w:rsidR="00944241">
        <w:rPr>
          <w:rFonts w:hint="eastAsia"/>
          <w:sz w:val="24"/>
          <w:szCs w:val="24"/>
        </w:rPr>
        <w:t xml:space="preserve">　評価基準は以下のとおりとする</w:t>
      </w:r>
      <w:r w:rsidR="00944241" w:rsidRPr="00AF7E78">
        <w:rPr>
          <w:rFonts w:hint="eastAsia"/>
          <w:sz w:val="24"/>
          <w:szCs w:val="24"/>
        </w:rPr>
        <w:t>。</w:t>
      </w:r>
    </w:p>
    <w:tbl>
      <w:tblPr>
        <w:tblStyle w:val="ac"/>
        <w:tblW w:w="0" w:type="auto"/>
        <w:tblInd w:w="1035" w:type="dxa"/>
        <w:tblLook w:val="04A0" w:firstRow="1" w:lastRow="0" w:firstColumn="1" w:lastColumn="0" w:noHBand="0" w:noVBand="1"/>
      </w:tblPr>
      <w:tblGrid>
        <w:gridCol w:w="1370"/>
        <w:gridCol w:w="1418"/>
        <w:gridCol w:w="1417"/>
        <w:gridCol w:w="1557"/>
        <w:gridCol w:w="2265"/>
      </w:tblGrid>
      <w:tr w:rsidR="00F01163" w14:paraId="158FE6FA" w14:textId="77777777" w:rsidTr="00BA2A19">
        <w:tc>
          <w:tcPr>
            <w:tcW w:w="5762" w:type="dxa"/>
            <w:gridSpan w:val="4"/>
            <w:tcBorders>
              <w:top w:val="single" w:sz="4" w:space="0" w:color="auto"/>
              <w:left w:val="single" w:sz="4" w:space="0" w:color="auto"/>
              <w:bottom w:val="single" w:sz="4" w:space="0" w:color="auto"/>
              <w:right w:val="single" w:sz="4" w:space="0" w:color="auto"/>
            </w:tcBorders>
          </w:tcPr>
          <w:p w14:paraId="26FA7A36" w14:textId="77777777" w:rsidR="00F01163" w:rsidRDefault="00F01163">
            <w:pPr>
              <w:jc w:val="center"/>
              <w:rPr>
                <w:rFonts w:cs="Times New Roman"/>
                <w:color w:val="auto"/>
                <w:sz w:val="24"/>
                <w:szCs w:val="24"/>
              </w:rPr>
            </w:pPr>
            <w:r>
              <w:rPr>
                <w:rFonts w:hint="eastAsia"/>
                <w:sz w:val="24"/>
                <w:szCs w:val="24"/>
              </w:rPr>
              <w:t>評価点</w:t>
            </w:r>
          </w:p>
        </w:tc>
        <w:tc>
          <w:tcPr>
            <w:tcW w:w="2265" w:type="dxa"/>
            <w:vMerge w:val="restart"/>
            <w:tcBorders>
              <w:top w:val="single" w:sz="4" w:space="0" w:color="auto"/>
              <w:left w:val="single" w:sz="4" w:space="0" w:color="auto"/>
              <w:bottom w:val="single" w:sz="4" w:space="0" w:color="auto"/>
              <w:right w:val="single" w:sz="4" w:space="0" w:color="auto"/>
            </w:tcBorders>
            <w:vAlign w:val="center"/>
            <w:hideMark/>
          </w:tcPr>
          <w:p w14:paraId="722F2449" w14:textId="77777777" w:rsidR="00F01163" w:rsidRDefault="00F01163">
            <w:pPr>
              <w:jc w:val="center"/>
              <w:rPr>
                <w:sz w:val="24"/>
                <w:szCs w:val="24"/>
              </w:rPr>
            </w:pPr>
            <w:r>
              <w:rPr>
                <w:rFonts w:hint="eastAsia"/>
                <w:sz w:val="24"/>
                <w:szCs w:val="24"/>
              </w:rPr>
              <w:t>評価</w:t>
            </w:r>
          </w:p>
        </w:tc>
      </w:tr>
      <w:tr w:rsidR="00F01163" w14:paraId="5C7556CE" w14:textId="77777777" w:rsidTr="00F01163">
        <w:trPr>
          <w:trHeight w:val="134"/>
        </w:trPr>
        <w:tc>
          <w:tcPr>
            <w:tcW w:w="1370" w:type="dxa"/>
            <w:tcBorders>
              <w:top w:val="single" w:sz="4" w:space="0" w:color="auto"/>
              <w:left w:val="single" w:sz="4" w:space="0" w:color="auto"/>
              <w:bottom w:val="single" w:sz="4" w:space="0" w:color="auto"/>
              <w:right w:val="single" w:sz="4" w:space="0" w:color="auto"/>
            </w:tcBorders>
          </w:tcPr>
          <w:p w14:paraId="4C9CD25F" w14:textId="77777777" w:rsidR="00F01163" w:rsidRDefault="00F01163">
            <w:pPr>
              <w:jc w:val="center"/>
              <w:rPr>
                <w:rFonts w:ascii="ＭＳ 明朝" w:hAnsi="ＭＳ 明朝"/>
                <w:sz w:val="24"/>
                <w:szCs w:val="24"/>
              </w:rPr>
            </w:pPr>
            <w:r>
              <w:rPr>
                <w:rFonts w:ascii="ＭＳ 明朝" w:hAnsi="ＭＳ 明朝" w:hint="eastAsia"/>
                <w:sz w:val="24"/>
                <w:szCs w:val="24"/>
              </w:rPr>
              <w:t>20点満点</w:t>
            </w:r>
          </w:p>
        </w:tc>
        <w:tc>
          <w:tcPr>
            <w:tcW w:w="1418" w:type="dxa"/>
            <w:tcBorders>
              <w:top w:val="single" w:sz="4" w:space="0" w:color="auto"/>
              <w:left w:val="single" w:sz="4" w:space="0" w:color="auto"/>
              <w:bottom w:val="single" w:sz="4" w:space="0" w:color="auto"/>
              <w:right w:val="single" w:sz="4" w:space="0" w:color="auto"/>
            </w:tcBorders>
            <w:hideMark/>
          </w:tcPr>
          <w:p w14:paraId="373F6047" w14:textId="77777777" w:rsidR="00F01163" w:rsidRDefault="00F01163">
            <w:pPr>
              <w:jc w:val="center"/>
              <w:rPr>
                <w:rFonts w:ascii="ＭＳ 明朝" w:hAnsi="ＭＳ 明朝"/>
                <w:sz w:val="24"/>
                <w:szCs w:val="24"/>
              </w:rPr>
            </w:pPr>
            <w:r>
              <w:rPr>
                <w:rFonts w:ascii="ＭＳ 明朝" w:hAnsi="ＭＳ 明朝" w:hint="eastAsia"/>
                <w:sz w:val="24"/>
                <w:szCs w:val="24"/>
              </w:rPr>
              <w:t>15点満点</w:t>
            </w:r>
          </w:p>
        </w:tc>
        <w:tc>
          <w:tcPr>
            <w:tcW w:w="1417" w:type="dxa"/>
            <w:tcBorders>
              <w:top w:val="single" w:sz="4" w:space="0" w:color="auto"/>
              <w:left w:val="single" w:sz="4" w:space="0" w:color="auto"/>
              <w:bottom w:val="single" w:sz="4" w:space="0" w:color="auto"/>
              <w:right w:val="single" w:sz="4" w:space="0" w:color="auto"/>
            </w:tcBorders>
            <w:hideMark/>
          </w:tcPr>
          <w:p w14:paraId="155D4E80" w14:textId="77777777" w:rsidR="00F01163" w:rsidRDefault="00F01163">
            <w:pPr>
              <w:jc w:val="center"/>
              <w:rPr>
                <w:rFonts w:ascii="ＭＳ 明朝" w:hAnsi="ＭＳ 明朝"/>
                <w:sz w:val="24"/>
                <w:szCs w:val="24"/>
              </w:rPr>
            </w:pPr>
            <w:r>
              <w:rPr>
                <w:rFonts w:ascii="ＭＳ 明朝" w:hAnsi="ＭＳ 明朝" w:hint="eastAsia"/>
                <w:sz w:val="24"/>
                <w:szCs w:val="24"/>
              </w:rPr>
              <w:t>10点満点</w:t>
            </w:r>
          </w:p>
        </w:tc>
        <w:tc>
          <w:tcPr>
            <w:tcW w:w="1557" w:type="dxa"/>
            <w:tcBorders>
              <w:top w:val="single" w:sz="4" w:space="0" w:color="auto"/>
              <w:left w:val="single" w:sz="4" w:space="0" w:color="auto"/>
              <w:bottom w:val="single" w:sz="4" w:space="0" w:color="auto"/>
              <w:right w:val="single" w:sz="4" w:space="0" w:color="auto"/>
            </w:tcBorders>
            <w:hideMark/>
          </w:tcPr>
          <w:p w14:paraId="37993BA6" w14:textId="77777777" w:rsidR="00F01163" w:rsidRDefault="00F01163">
            <w:pPr>
              <w:jc w:val="center"/>
              <w:rPr>
                <w:rFonts w:ascii="ＭＳ 明朝" w:hAnsi="ＭＳ 明朝"/>
                <w:sz w:val="24"/>
                <w:szCs w:val="24"/>
              </w:rPr>
            </w:pPr>
            <w:r>
              <w:rPr>
                <w:rFonts w:ascii="ＭＳ 明朝" w:hAnsi="ＭＳ 明朝" w:hint="eastAsia"/>
                <w:sz w:val="24"/>
                <w:szCs w:val="24"/>
              </w:rPr>
              <w:t>5点満点</w:t>
            </w: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0C921D29" w14:textId="77777777" w:rsidR="00F01163" w:rsidRDefault="00F01163">
            <w:pPr>
              <w:widowControl/>
              <w:jc w:val="left"/>
              <w:rPr>
                <w:rFonts w:cs="Times New Roman"/>
                <w:sz w:val="24"/>
                <w:szCs w:val="24"/>
              </w:rPr>
            </w:pPr>
          </w:p>
        </w:tc>
      </w:tr>
      <w:tr w:rsidR="00F01163" w14:paraId="1253E4D3" w14:textId="77777777" w:rsidTr="00F01163">
        <w:trPr>
          <w:trHeight w:val="167"/>
        </w:trPr>
        <w:tc>
          <w:tcPr>
            <w:tcW w:w="1370" w:type="dxa"/>
            <w:tcBorders>
              <w:top w:val="single" w:sz="4" w:space="0" w:color="auto"/>
              <w:left w:val="single" w:sz="4" w:space="0" w:color="auto"/>
              <w:bottom w:val="single" w:sz="4" w:space="0" w:color="auto"/>
              <w:right w:val="single" w:sz="4" w:space="0" w:color="auto"/>
            </w:tcBorders>
          </w:tcPr>
          <w:p w14:paraId="1C8FFD6C" w14:textId="77777777" w:rsidR="00F01163" w:rsidRDefault="00F01163" w:rsidP="00F01163">
            <w:pPr>
              <w:jc w:val="center"/>
              <w:rPr>
                <w:rFonts w:ascii="ＭＳ 明朝" w:hAnsi="ＭＳ 明朝"/>
                <w:sz w:val="24"/>
                <w:szCs w:val="24"/>
              </w:rPr>
            </w:pPr>
            <w:r>
              <w:rPr>
                <w:rFonts w:ascii="ＭＳ 明朝" w:hAnsi="ＭＳ 明朝" w:hint="eastAsia"/>
                <w:sz w:val="24"/>
                <w:szCs w:val="24"/>
              </w:rPr>
              <w:t>20～17</w:t>
            </w:r>
          </w:p>
        </w:tc>
        <w:tc>
          <w:tcPr>
            <w:tcW w:w="1418" w:type="dxa"/>
            <w:tcBorders>
              <w:top w:val="single" w:sz="4" w:space="0" w:color="auto"/>
              <w:left w:val="single" w:sz="4" w:space="0" w:color="auto"/>
              <w:bottom w:val="single" w:sz="4" w:space="0" w:color="auto"/>
              <w:right w:val="single" w:sz="4" w:space="0" w:color="auto"/>
            </w:tcBorders>
            <w:hideMark/>
          </w:tcPr>
          <w:p w14:paraId="5AF9D0E1" w14:textId="77777777" w:rsidR="00F01163" w:rsidRDefault="00F01163">
            <w:pPr>
              <w:jc w:val="center"/>
              <w:rPr>
                <w:rFonts w:ascii="ＭＳ 明朝" w:hAnsi="ＭＳ 明朝"/>
                <w:sz w:val="24"/>
                <w:szCs w:val="24"/>
              </w:rPr>
            </w:pPr>
            <w:r>
              <w:rPr>
                <w:rFonts w:ascii="ＭＳ 明朝" w:hAnsi="ＭＳ 明朝" w:hint="eastAsia"/>
                <w:sz w:val="24"/>
                <w:szCs w:val="24"/>
              </w:rPr>
              <w:t>15～13</w:t>
            </w:r>
          </w:p>
        </w:tc>
        <w:tc>
          <w:tcPr>
            <w:tcW w:w="1417" w:type="dxa"/>
            <w:tcBorders>
              <w:top w:val="single" w:sz="4" w:space="0" w:color="auto"/>
              <w:left w:val="single" w:sz="4" w:space="0" w:color="auto"/>
              <w:bottom w:val="single" w:sz="4" w:space="0" w:color="auto"/>
              <w:right w:val="single" w:sz="4" w:space="0" w:color="auto"/>
            </w:tcBorders>
            <w:hideMark/>
          </w:tcPr>
          <w:p w14:paraId="3CCF2DDE" w14:textId="77777777" w:rsidR="00F01163" w:rsidRDefault="00F01163">
            <w:pPr>
              <w:jc w:val="center"/>
              <w:rPr>
                <w:rFonts w:ascii="ＭＳ 明朝" w:hAnsi="ＭＳ 明朝"/>
                <w:sz w:val="24"/>
                <w:szCs w:val="24"/>
              </w:rPr>
            </w:pPr>
            <w:r>
              <w:rPr>
                <w:rFonts w:ascii="ＭＳ 明朝" w:hAnsi="ＭＳ 明朝" w:hint="eastAsia"/>
                <w:sz w:val="24"/>
                <w:szCs w:val="24"/>
              </w:rPr>
              <w:t>10～９</w:t>
            </w:r>
          </w:p>
        </w:tc>
        <w:tc>
          <w:tcPr>
            <w:tcW w:w="1557" w:type="dxa"/>
            <w:tcBorders>
              <w:top w:val="single" w:sz="4" w:space="0" w:color="auto"/>
              <w:left w:val="single" w:sz="4" w:space="0" w:color="auto"/>
              <w:bottom w:val="single" w:sz="4" w:space="0" w:color="auto"/>
              <w:right w:val="single" w:sz="4" w:space="0" w:color="auto"/>
            </w:tcBorders>
            <w:hideMark/>
          </w:tcPr>
          <w:p w14:paraId="731F673A" w14:textId="77777777" w:rsidR="00F01163" w:rsidRDefault="00F01163">
            <w:pPr>
              <w:jc w:val="center"/>
              <w:rPr>
                <w:rFonts w:ascii="ＭＳ 明朝" w:hAnsi="ＭＳ 明朝"/>
                <w:sz w:val="24"/>
                <w:szCs w:val="24"/>
              </w:rPr>
            </w:pPr>
            <w:r>
              <w:rPr>
                <w:rFonts w:ascii="ＭＳ 明朝" w:hAnsi="ＭＳ 明朝" w:hint="eastAsia"/>
                <w:sz w:val="24"/>
                <w:szCs w:val="24"/>
              </w:rPr>
              <w:t>５</w:t>
            </w:r>
          </w:p>
        </w:tc>
        <w:tc>
          <w:tcPr>
            <w:tcW w:w="2265" w:type="dxa"/>
            <w:tcBorders>
              <w:top w:val="single" w:sz="4" w:space="0" w:color="auto"/>
              <w:left w:val="single" w:sz="4" w:space="0" w:color="auto"/>
              <w:bottom w:val="single" w:sz="4" w:space="0" w:color="auto"/>
              <w:right w:val="single" w:sz="4" w:space="0" w:color="auto"/>
            </w:tcBorders>
            <w:hideMark/>
          </w:tcPr>
          <w:p w14:paraId="16C80426" w14:textId="77777777" w:rsidR="00F01163" w:rsidRDefault="00F01163">
            <w:pPr>
              <w:rPr>
                <w:rFonts w:ascii="ＭＳ 明朝" w:hAnsi="ＭＳ 明朝"/>
                <w:sz w:val="24"/>
                <w:szCs w:val="24"/>
              </w:rPr>
            </w:pPr>
            <w:r>
              <w:rPr>
                <w:rFonts w:ascii="ＭＳ 明朝" w:hAnsi="ＭＳ 明朝" w:hint="eastAsia"/>
                <w:sz w:val="24"/>
                <w:szCs w:val="24"/>
              </w:rPr>
              <w:t>優れている</w:t>
            </w:r>
          </w:p>
        </w:tc>
      </w:tr>
      <w:tr w:rsidR="00F01163" w14:paraId="3FFE2BD8" w14:textId="77777777" w:rsidTr="00F01163">
        <w:tc>
          <w:tcPr>
            <w:tcW w:w="1370" w:type="dxa"/>
            <w:tcBorders>
              <w:top w:val="single" w:sz="4" w:space="0" w:color="auto"/>
              <w:left w:val="single" w:sz="4" w:space="0" w:color="auto"/>
              <w:bottom w:val="single" w:sz="4" w:space="0" w:color="auto"/>
              <w:right w:val="single" w:sz="4" w:space="0" w:color="auto"/>
            </w:tcBorders>
          </w:tcPr>
          <w:p w14:paraId="377E1CEA" w14:textId="77777777" w:rsidR="00F01163" w:rsidRDefault="00F01163" w:rsidP="00F01163">
            <w:pPr>
              <w:jc w:val="center"/>
              <w:rPr>
                <w:rFonts w:ascii="ＭＳ 明朝" w:hAnsi="ＭＳ 明朝"/>
                <w:sz w:val="24"/>
                <w:szCs w:val="24"/>
              </w:rPr>
            </w:pPr>
            <w:r>
              <w:rPr>
                <w:rFonts w:ascii="ＭＳ 明朝" w:hAnsi="ＭＳ 明朝" w:hint="eastAsia"/>
                <w:sz w:val="24"/>
                <w:szCs w:val="24"/>
              </w:rPr>
              <w:t>16～13</w:t>
            </w:r>
          </w:p>
        </w:tc>
        <w:tc>
          <w:tcPr>
            <w:tcW w:w="1418" w:type="dxa"/>
            <w:tcBorders>
              <w:top w:val="single" w:sz="4" w:space="0" w:color="auto"/>
              <w:left w:val="single" w:sz="4" w:space="0" w:color="auto"/>
              <w:bottom w:val="single" w:sz="4" w:space="0" w:color="auto"/>
              <w:right w:val="single" w:sz="4" w:space="0" w:color="auto"/>
            </w:tcBorders>
            <w:hideMark/>
          </w:tcPr>
          <w:p w14:paraId="7C280190" w14:textId="77777777" w:rsidR="00F01163" w:rsidRDefault="00F01163">
            <w:pPr>
              <w:jc w:val="center"/>
              <w:rPr>
                <w:rFonts w:ascii="ＭＳ 明朝" w:hAnsi="ＭＳ 明朝"/>
                <w:sz w:val="24"/>
                <w:szCs w:val="24"/>
              </w:rPr>
            </w:pPr>
            <w:r>
              <w:rPr>
                <w:rFonts w:ascii="ＭＳ 明朝" w:hAnsi="ＭＳ 明朝" w:hint="eastAsia"/>
                <w:sz w:val="24"/>
                <w:szCs w:val="24"/>
              </w:rPr>
              <w:t>12～10</w:t>
            </w:r>
          </w:p>
        </w:tc>
        <w:tc>
          <w:tcPr>
            <w:tcW w:w="1417" w:type="dxa"/>
            <w:tcBorders>
              <w:top w:val="single" w:sz="4" w:space="0" w:color="auto"/>
              <w:left w:val="single" w:sz="4" w:space="0" w:color="auto"/>
              <w:bottom w:val="single" w:sz="4" w:space="0" w:color="auto"/>
              <w:right w:val="single" w:sz="4" w:space="0" w:color="auto"/>
            </w:tcBorders>
            <w:hideMark/>
          </w:tcPr>
          <w:p w14:paraId="25D0F93C" w14:textId="77777777" w:rsidR="00F01163" w:rsidRDefault="00F01163">
            <w:pPr>
              <w:jc w:val="center"/>
              <w:rPr>
                <w:rFonts w:ascii="ＭＳ 明朝" w:hAnsi="ＭＳ 明朝"/>
                <w:sz w:val="24"/>
                <w:szCs w:val="24"/>
              </w:rPr>
            </w:pPr>
            <w:r>
              <w:rPr>
                <w:rFonts w:ascii="ＭＳ 明朝" w:hAnsi="ＭＳ 明朝" w:hint="eastAsia"/>
                <w:sz w:val="24"/>
                <w:szCs w:val="24"/>
              </w:rPr>
              <w:t>８～７</w:t>
            </w:r>
          </w:p>
        </w:tc>
        <w:tc>
          <w:tcPr>
            <w:tcW w:w="1557" w:type="dxa"/>
            <w:tcBorders>
              <w:top w:val="single" w:sz="4" w:space="0" w:color="auto"/>
              <w:left w:val="single" w:sz="4" w:space="0" w:color="auto"/>
              <w:bottom w:val="single" w:sz="4" w:space="0" w:color="auto"/>
              <w:right w:val="single" w:sz="4" w:space="0" w:color="auto"/>
            </w:tcBorders>
            <w:hideMark/>
          </w:tcPr>
          <w:p w14:paraId="5CF63974" w14:textId="77777777" w:rsidR="00F01163" w:rsidRDefault="00F01163">
            <w:pPr>
              <w:jc w:val="center"/>
              <w:rPr>
                <w:rFonts w:ascii="ＭＳ 明朝" w:hAnsi="ＭＳ 明朝"/>
                <w:sz w:val="24"/>
                <w:szCs w:val="24"/>
              </w:rPr>
            </w:pPr>
            <w:r>
              <w:rPr>
                <w:rFonts w:ascii="ＭＳ 明朝" w:hAnsi="ＭＳ 明朝" w:hint="eastAsia"/>
                <w:sz w:val="24"/>
                <w:szCs w:val="24"/>
              </w:rPr>
              <w:t>４</w:t>
            </w:r>
          </w:p>
        </w:tc>
        <w:tc>
          <w:tcPr>
            <w:tcW w:w="2265" w:type="dxa"/>
            <w:tcBorders>
              <w:top w:val="single" w:sz="4" w:space="0" w:color="auto"/>
              <w:left w:val="single" w:sz="4" w:space="0" w:color="auto"/>
              <w:bottom w:val="single" w:sz="4" w:space="0" w:color="auto"/>
              <w:right w:val="single" w:sz="4" w:space="0" w:color="auto"/>
            </w:tcBorders>
            <w:hideMark/>
          </w:tcPr>
          <w:p w14:paraId="6D06FBFE" w14:textId="77777777" w:rsidR="00F01163" w:rsidRDefault="00F01163">
            <w:pPr>
              <w:rPr>
                <w:rFonts w:ascii="ＭＳ 明朝" w:hAnsi="ＭＳ 明朝"/>
                <w:sz w:val="24"/>
                <w:szCs w:val="24"/>
              </w:rPr>
            </w:pPr>
            <w:r>
              <w:rPr>
                <w:rFonts w:ascii="ＭＳ 明朝" w:hAnsi="ＭＳ 明朝" w:hint="eastAsia"/>
                <w:sz w:val="24"/>
                <w:szCs w:val="24"/>
              </w:rPr>
              <w:t>やや優れている</w:t>
            </w:r>
          </w:p>
        </w:tc>
      </w:tr>
      <w:tr w:rsidR="00F01163" w14:paraId="02C5F59B" w14:textId="77777777" w:rsidTr="00F01163">
        <w:tc>
          <w:tcPr>
            <w:tcW w:w="1370" w:type="dxa"/>
            <w:tcBorders>
              <w:top w:val="single" w:sz="4" w:space="0" w:color="auto"/>
              <w:left w:val="single" w:sz="4" w:space="0" w:color="auto"/>
              <w:bottom w:val="single" w:sz="4" w:space="0" w:color="auto"/>
              <w:right w:val="single" w:sz="4" w:space="0" w:color="auto"/>
            </w:tcBorders>
          </w:tcPr>
          <w:p w14:paraId="14E4DEF4" w14:textId="77777777" w:rsidR="00F01163" w:rsidRDefault="00F01163" w:rsidP="00F01163">
            <w:pPr>
              <w:jc w:val="center"/>
              <w:rPr>
                <w:rFonts w:ascii="ＭＳ 明朝" w:hAnsi="ＭＳ 明朝"/>
                <w:sz w:val="24"/>
                <w:szCs w:val="24"/>
              </w:rPr>
            </w:pPr>
            <w:r>
              <w:rPr>
                <w:rFonts w:ascii="ＭＳ 明朝" w:hAnsi="ＭＳ 明朝" w:hint="eastAsia"/>
                <w:sz w:val="24"/>
                <w:szCs w:val="24"/>
              </w:rPr>
              <w:t>12～９</w:t>
            </w:r>
          </w:p>
        </w:tc>
        <w:tc>
          <w:tcPr>
            <w:tcW w:w="1418" w:type="dxa"/>
            <w:tcBorders>
              <w:top w:val="single" w:sz="4" w:space="0" w:color="auto"/>
              <w:left w:val="single" w:sz="4" w:space="0" w:color="auto"/>
              <w:bottom w:val="single" w:sz="4" w:space="0" w:color="auto"/>
              <w:right w:val="single" w:sz="4" w:space="0" w:color="auto"/>
            </w:tcBorders>
            <w:hideMark/>
          </w:tcPr>
          <w:p w14:paraId="2B49F62E" w14:textId="77777777" w:rsidR="00F01163" w:rsidRDefault="00F01163">
            <w:pPr>
              <w:jc w:val="center"/>
              <w:rPr>
                <w:rFonts w:ascii="ＭＳ 明朝" w:hAnsi="ＭＳ 明朝"/>
                <w:sz w:val="24"/>
                <w:szCs w:val="24"/>
              </w:rPr>
            </w:pPr>
            <w:r>
              <w:rPr>
                <w:rFonts w:ascii="ＭＳ 明朝" w:hAnsi="ＭＳ 明朝" w:hint="eastAsia"/>
                <w:sz w:val="24"/>
                <w:szCs w:val="24"/>
              </w:rPr>
              <w:t>９～７</w:t>
            </w:r>
          </w:p>
        </w:tc>
        <w:tc>
          <w:tcPr>
            <w:tcW w:w="1417" w:type="dxa"/>
            <w:tcBorders>
              <w:top w:val="single" w:sz="4" w:space="0" w:color="auto"/>
              <w:left w:val="single" w:sz="4" w:space="0" w:color="auto"/>
              <w:bottom w:val="single" w:sz="4" w:space="0" w:color="auto"/>
              <w:right w:val="single" w:sz="4" w:space="0" w:color="auto"/>
            </w:tcBorders>
            <w:hideMark/>
          </w:tcPr>
          <w:p w14:paraId="4F761DC0" w14:textId="77777777" w:rsidR="00F01163" w:rsidRDefault="00F01163">
            <w:pPr>
              <w:jc w:val="center"/>
              <w:rPr>
                <w:rFonts w:ascii="ＭＳ 明朝" w:hAnsi="ＭＳ 明朝"/>
                <w:sz w:val="24"/>
                <w:szCs w:val="24"/>
              </w:rPr>
            </w:pPr>
            <w:r>
              <w:rPr>
                <w:rFonts w:ascii="ＭＳ 明朝" w:hAnsi="ＭＳ 明朝" w:hint="eastAsia"/>
                <w:sz w:val="24"/>
                <w:szCs w:val="24"/>
              </w:rPr>
              <w:t>６～５</w:t>
            </w:r>
          </w:p>
        </w:tc>
        <w:tc>
          <w:tcPr>
            <w:tcW w:w="1557" w:type="dxa"/>
            <w:tcBorders>
              <w:top w:val="single" w:sz="4" w:space="0" w:color="auto"/>
              <w:left w:val="single" w:sz="4" w:space="0" w:color="auto"/>
              <w:bottom w:val="single" w:sz="4" w:space="0" w:color="auto"/>
              <w:right w:val="single" w:sz="4" w:space="0" w:color="auto"/>
            </w:tcBorders>
            <w:hideMark/>
          </w:tcPr>
          <w:p w14:paraId="01601CD4" w14:textId="77777777" w:rsidR="00F01163" w:rsidRDefault="00F01163">
            <w:pPr>
              <w:jc w:val="center"/>
              <w:rPr>
                <w:rFonts w:ascii="ＭＳ 明朝" w:hAnsi="ＭＳ 明朝"/>
                <w:sz w:val="24"/>
                <w:szCs w:val="24"/>
              </w:rPr>
            </w:pPr>
            <w:r>
              <w:rPr>
                <w:rFonts w:ascii="ＭＳ 明朝" w:hAnsi="ＭＳ 明朝" w:hint="eastAsia"/>
                <w:sz w:val="24"/>
                <w:szCs w:val="24"/>
              </w:rPr>
              <w:t>３</w:t>
            </w:r>
          </w:p>
        </w:tc>
        <w:tc>
          <w:tcPr>
            <w:tcW w:w="2265" w:type="dxa"/>
            <w:tcBorders>
              <w:top w:val="single" w:sz="4" w:space="0" w:color="auto"/>
              <w:left w:val="single" w:sz="4" w:space="0" w:color="auto"/>
              <w:bottom w:val="single" w:sz="4" w:space="0" w:color="auto"/>
              <w:right w:val="single" w:sz="4" w:space="0" w:color="auto"/>
            </w:tcBorders>
            <w:hideMark/>
          </w:tcPr>
          <w:p w14:paraId="5F3EAED4" w14:textId="77777777" w:rsidR="00F01163" w:rsidRDefault="00F01163">
            <w:pPr>
              <w:rPr>
                <w:rFonts w:ascii="ＭＳ 明朝" w:hAnsi="ＭＳ 明朝"/>
                <w:sz w:val="24"/>
                <w:szCs w:val="24"/>
              </w:rPr>
            </w:pPr>
            <w:r>
              <w:rPr>
                <w:rFonts w:ascii="ＭＳ 明朝" w:hAnsi="ＭＳ 明朝" w:hint="eastAsia"/>
                <w:sz w:val="24"/>
                <w:szCs w:val="24"/>
              </w:rPr>
              <w:t>普通</w:t>
            </w:r>
          </w:p>
        </w:tc>
      </w:tr>
      <w:tr w:rsidR="00F01163" w14:paraId="1BEBF011" w14:textId="77777777" w:rsidTr="00F01163">
        <w:tc>
          <w:tcPr>
            <w:tcW w:w="1370" w:type="dxa"/>
            <w:tcBorders>
              <w:top w:val="single" w:sz="4" w:space="0" w:color="auto"/>
              <w:left w:val="single" w:sz="4" w:space="0" w:color="auto"/>
              <w:bottom w:val="single" w:sz="4" w:space="0" w:color="auto"/>
              <w:right w:val="single" w:sz="4" w:space="0" w:color="auto"/>
            </w:tcBorders>
          </w:tcPr>
          <w:p w14:paraId="7F6BDA2D" w14:textId="77777777" w:rsidR="00F01163" w:rsidRDefault="00F01163" w:rsidP="00F01163">
            <w:pPr>
              <w:jc w:val="center"/>
              <w:rPr>
                <w:rFonts w:ascii="ＭＳ 明朝" w:hAnsi="ＭＳ 明朝"/>
                <w:sz w:val="24"/>
                <w:szCs w:val="24"/>
              </w:rPr>
            </w:pPr>
            <w:r>
              <w:rPr>
                <w:rFonts w:ascii="ＭＳ 明朝" w:hAnsi="ＭＳ 明朝" w:hint="eastAsia"/>
                <w:sz w:val="24"/>
                <w:szCs w:val="24"/>
              </w:rPr>
              <w:t>８～５</w:t>
            </w:r>
          </w:p>
        </w:tc>
        <w:tc>
          <w:tcPr>
            <w:tcW w:w="1418" w:type="dxa"/>
            <w:tcBorders>
              <w:top w:val="single" w:sz="4" w:space="0" w:color="auto"/>
              <w:left w:val="single" w:sz="4" w:space="0" w:color="auto"/>
              <w:bottom w:val="single" w:sz="4" w:space="0" w:color="auto"/>
              <w:right w:val="single" w:sz="4" w:space="0" w:color="auto"/>
            </w:tcBorders>
            <w:hideMark/>
          </w:tcPr>
          <w:p w14:paraId="679DEA42" w14:textId="77777777" w:rsidR="00F01163" w:rsidRDefault="00F01163">
            <w:pPr>
              <w:jc w:val="center"/>
              <w:rPr>
                <w:rFonts w:ascii="ＭＳ 明朝" w:hAnsi="ＭＳ 明朝"/>
                <w:sz w:val="24"/>
                <w:szCs w:val="24"/>
              </w:rPr>
            </w:pPr>
            <w:r>
              <w:rPr>
                <w:rFonts w:ascii="ＭＳ 明朝" w:hAnsi="ＭＳ 明朝" w:hint="eastAsia"/>
                <w:sz w:val="24"/>
                <w:szCs w:val="24"/>
              </w:rPr>
              <w:t>６～４</w:t>
            </w:r>
          </w:p>
        </w:tc>
        <w:tc>
          <w:tcPr>
            <w:tcW w:w="1417" w:type="dxa"/>
            <w:tcBorders>
              <w:top w:val="single" w:sz="4" w:space="0" w:color="auto"/>
              <w:left w:val="single" w:sz="4" w:space="0" w:color="auto"/>
              <w:bottom w:val="single" w:sz="4" w:space="0" w:color="auto"/>
              <w:right w:val="single" w:sz="4" w:space="0" w:color="auto"/>
            </w:tcBorders>
            <w:hideMark/>
          </w:tcPr>
          <w:p w14:paraId="3030C4C3" w14:textId="77777777" w:rsidR="00F01163" w:rsidRDefault="00F01163">
            <w:pPr>
              <w:jc w:val="center"/>
              <w:rPr>
                <w:rFonts w:ascii="ＭＳ 明朝" w:hAnsi="ＭＳ 明朝"/>
                <w:sz w:val="24"/>
                <w:szCs w:val="24"/>
              </w:rPr>
            </w:pPr>
            <w:r>
              <w:rPr>
                <w:rFonts w:ascii="ＭＳ 明朝" w:hAnsi="ＭＳ 明朝" w:hint="eastAsia"/>
                <w:sz w:val="24"/>
                <w:szCs w:val="24"/>
              </w:rPr>
              <w:t>４～３</w:t>
            </w:r>
          </w:p>
        </w:tc>
        <w:tc>
          <w:tcPr>
            <w:tcW w:w="1557" w:type="dxa"/>
            <w:tcBorders>
              <w:top w:val="single" w:sz="4" w:space="0" w:color="auto"/>
              <w:left w:val="single" w:sz="4" w:space="0" w:color="auto"/>
              <w:bottom w:val="single" w:sz="4" w:space="0" w:color="auto"/>
              <w:right w:val="single" w:sz="4" w:space="0" w:color="auto"/>
            </w:tcBorders>
            <w:hideMark/>
          </w:tcPr>
          <w:p w14:paraId="59F93E10" w14:textId="77777777" w:rsidR="00F01163" w:rsidRDefault="00F01163">
            <w:pPr>
              <w:jc w:val="center"/>
              <w:rPr>
                <w:rFonts w:ascii="ＭＳ 明朝" w:hAnsi="ＭＳ 明朝"/>
                <w:sz w:val="24"/>
                <w:szCs w:val="24"/>
              </w:rPr>
            </w:pPr>
            <w:r>
              <w:rPr>
                <w:rFonts w:ascii="ＭＳ 明朝" w:hAnsi="ＭＳ 明朝" w:hint="eastAsia"/>
                <w:sz w:val="24"/>
                <w:szCs w:val="24"/>
              </w:rPr>
              <w:t>２</w:t>
            </w:r>
          </w:p>
        </w:tc>
        <w:tc>
          <w:tcPr>
            <w:tcW w:w="2265" w:type="dxa"/>
            <w:tcBorders>
              <w:top w:val="single" w:sz="4" w:space="0" w:color="auto"/>
              <w:left w:val="single" w:sz="4" w:space="0" w:color="auto"/>
              <w:bottom w:val="single" w:sz="4" w:space="0" w:color="auto"/>
              <w:right w:val="single" w:sz="4" w:space="0" w:color="auto"/>
            </w:tcBorders>
            <w:hideMark/>
          </w:tcPr>
          <w:p w14:paraId="49CEC1C1" w14:textId="77777777" w:rsidR="00F01163" w:rsidRDefault="00F01163">
            <w:pPr>
              <w:rPr>
                <w:rFonts w:ascii="ＭＳ 明朝" w:hAnsi="ＭＳ 明朝"/>
                <w:sz w:val="24"/>
                <w:szCs w:val="24"/>
              </w:rPr>
            </w:pPr>
            <w:r>
              <w:rPr>
                <w:rFonts w:ascii="ＭＳ 明朝" w:hAnsi="ＭＳ 明朝" w:hint="eastAsia"/>
                <w:sz w:val="24"/>
                <w:szCs w:val="24"/>
              </w:rPr>
              <w:t>やや劣る</w:t>
            </w:r>
          </w:p>
        </w:tc>
      </w:tr>
      <w:tr w:rsidR="00F01163" w14:paraId="0A3B8CD9" w14:textId="77777777" w:rsidTr="00F01163">
        <w:tc>
          <w:tcPr>
            <w:tcW w:w="1370" w:type="dxa"/>
            <w:tcBorders>
              <w:top w:val="single" w:sz="4" w:space="0" w:color="auto"/>
              <w:left w:val="single" w:sz="4" w:space="0" w:color="auto"/>
              <w:bottom w:val="single" w:sz="4" w:space="0" w:color="auto"/>
              <w:right w:val="single" w:sz="4" w:space="0" w:color="auto"/>
            </w:tcBorders>
          </w:tcPr>
          <w:p w14:paraId="456585AE" w14:textId="77777777" w:rsidR="00F01163" w:rsidRDefault="00F01163" w:rsidP="00F01163">
            <w:pPr>
              <w:jc w:val="center"/>
              <w:rPr>
                <w:rFonts w:ascii="ＭＳ 明朝" w:hAnsi="ＭＳ 明朝"/>
                <w:sz w:val="24"/>
                <w:szCs w:val="24"/>
              </w:rPr>
            </w:pPr>
            <w:r>
              <w:rPr>
                <w:rFonts w:ascii="ＭＳ 明朝" w:hAnsi="ＭＳ 明朝" w:hint="eastAsia"/>
                <w:sz w:val="24"/>
                <w:szCs w:val="24"/>
              </w:rPr>
              <w:t>４～１</w:t>
            </w:r>
          </w:p>
        </w:tc>
        <w:tc>
          <w:tcPr>
            <w:tcW w:w="1418" w:type="dxa"/>
            <w:tcBorders>
              <w:top w:val="single" w:sz="4" w:space="0" w:color="auto"/>
              <w:left w:val="single" w:sz="4" w:space="0" w:color="auto"/>
              <w:bottom w:val="single" w:sz="4" w:space="0" w:color="auto"/>
              <w:right w:val="single" w:sz="4" w:space="0" w:color="auto"/>
            </w:tcBorders>
            <w:hideMark/>
          </w:tcPr>
          <w:p w14:paraId="62C64551" w14:textId="77777777" w:rsidR="00F01163" w:rsidRDefault="00F01163">
            <w:pPr>
              <w:jc w:val="center"/>
              <w:rPr>
                <w:rFonts w:ascii="ＭＳ 明朝" w:hAnsi="ＭＳ 明朝"/>
                <w:sz w:val="24"/>
                <w:szCs w:val="24"/>
              </w:rPr>
            </w:pPr>
            <w:r>
              <w:rPr>
                <w:rFonts w:ascii="ＭＳ 明朝" w:hAnsi="ＭＳ 明朝" w:hint="eastAsia"/>
                <w:sz w:val="24"/>
                <w:szCs w:val="24"/>
              </w:rPr>
              <w:t>３～１</w:t>
            </w:r>
          </w:p>
        </w:tc>
        <w:tc>
          <w:tcPr>
            <w:tcW w:w="1417" w:type="dxa"/>
            <w:tcBorders>
              <w:top w:val="single" w:sz="4" w:space="0" w:color="auto"/>
              <w:left w:val="single" w:sz="4" w:space="0" w:color="auto"/>
              <w:bottom w:val="single" w:sz="4" w:space="0" w:color="auto"/>
              <w:right w:val="single" w:sz="4" w:space="0" w:color="auto"/>
            </w:tcBorders>
            <w:hideMark/>
          </w:tcPr>
          <w:p w14:paraId="6B5E1DD9" w14:textId="77777777" w:rsidR="00F01163" w:rsidRDefault="00F01163">
            <w:pPr>
              <w:jc w:val="center"/>
              <w:rPr>
                <w:rFonts w:ascii="ＭＳ 明朝" w:hAnsi="ＭＳ 明朝"/>
                <w:sz w:val="24"/>
                <w:szCs w:val="24"/>
              </w:rPr>
            </w:pPr>
            <w:r>
              <w:rPr>
                <w:rFonts w:ascii="ＭＳ 明朝" w:hAnsi="ＭＳ 明朝" w:hint="eastAsia"/>
                <w:sz w:val="24"/>
                <w:szCs w:val="24"/>
              </w:rPr>
              <w:t>２～１</w:t>
            </w:r>
          </w:p>
        </w:tc>
        <w:tc>
          <w:tcPr>
            <w:tcW w:w="1557" w:type="dxa"/>
            <w:tcBorders>
              <w:top w:val="single" w:sz="4" w:space="0" w:color="auto"/>
              <w:left w:val="single" w:sz="4" w:space="0" w:color="auto"/>
              <w:bottom w:val="single" w:sz="4" w:space="0" w:color="auto"/>
              <w:right w:val="single" w:sz="4" w:space="0" w:color="auto"/>
            </w:tcBorders>
            <w:hideMark/>
          </w:tcPr>
          <w:p w14:paraId="14ABFD7A" w14:textId="77777777" w:rsidR="00F01163" w:rsidRDefault="00F01163">
            <w:pPr>
              <w:jc w:val="center"/>
              <w:rPr>
                <w:rFonts w:ascii="ＭＳ 明朝" w:hAnsi="ＭＳ 明朝"/>
                <w:sz w:val="24"/>
                <w:szCs w:val="24"/>
              </w:rPr>
            </w:pPr>
            <w:r>
              <w:rPr>
                <w:rFonts w:ascii="ＭＳ 明朝" w:hAnsi="ＭＳ 明朝" w:hint="eastAsia"/>
                <w:sz w:val="24"/>
                <w:szCs w:val="24"/>
              </w:rPr>
              <w:t>１</w:t>
            </w:r>
          </w:p>
        </w:tc>
        <w:tc>
          <w:tcPr>
            <w:tcW w:w="2265" w:type="dxa"/>
            <w:tcBorders>
              <w:top w:val="single" w:sz="4" w:space="0" w:color="auto"/>
              <w:left w:val="single" w:sz="4" w:space="0" w:color="auto"/>
              <w:bottom w:val="single" w:sz="4" w:space="0" w:color="auto"/>
              <w:right w:val="single" w:sz="4" w:space="0" w:color="auto"/>
            </w:tcBorders>
            <w:hideMark/>
          </w:tcPr>
          <w:p w14:paraId="2527FDAD" w14:textId="77777777" w:rsidR="00F01163" w:rsidRDefault="00F01163">
            <w:pPr>
              <w:rPr>
                <w:rFonts w:ascii="ＭＳ 明朝" w:hAnsi="ＭＳ 明朝"/>
                <w:sz w:val="24"/>
                <w:szCs w:val="24"/>
              </w:rPr>
            </w:pPr>
            <w:r>
              <w:rPr>
                <w:rFonts w:ascii="ＭＳ 明朝" w:hAnsi="ＭＳ 明朝" w:hint="eastAsia"/>
                <w:sz w:val="24"/>
                <w:szCs w:val="24"/>
              </w:rPr>
              <w:t>劣る</w:t>
            </w:r>
          </w:p>
        </w:tc>
      </w:tr>
    </w:tbl>
    <w:p w14:paraId="299720BF" w14:textId="77777777" w:rsidR="009604B8" w:rsidRDefault="009604B8" w:rsidP="009604B8">
      <w:pPr>
        <w:autoSpaceDE w:val="0"/>
        <w:autoSpaceDN w:val="0"/>
        <w:ind w:firstLineChars="50" w:firstLine="123"/>
        <w:jc w:val="left"/>
        <w:rPr>
          <w:rFonts w:ascii="ＭＳ ゴシック" w:eastAsia="ＭＳ ゴシック" w:hAnsiTheme="minorHAnsi" w:cs="ＭＳ ゴシック"/>
          <w:b/>
          <w:sz w:val="23"/>
          <w:szCs w:val="23"/>
        </w:rPr>
      </w:pPr>
    </w:p>
    <w:p w14:paraId="25D016E8" w14:textId="77777777" w:rsidR="00944241" w:rsidRDefault="009604B8" w:rsidP="009604B8">
      <w:pPr>
        <w:adjustRightInd/>
        <w:ind w:firstLineChars="153" w:firstLine="392"/>
        <w:rPr>
          <w:rFonts w:ascii="ＭＳ 明朝" w:hAnsi="ＭＳ 明朝" w:cs="ＭＳ ゴシック"/>
          <w:color w:val="auto"/>
          <w:sz w:val="24"/>
          <w:szCs w:val="24"/>
        </w:rPr>
      </w:pPr>
      <w:r>
        <w:rPr>
          <w:rFonts w:ascii="ＭＳ 明朝" w:hAnsi="ＭＳ 明朝" w:cs="ＭＳ ゴシック" w:hint="eastAsia"/>
          <w:color w:val="auto"/>
          <w:sz w:val="24"/>
          <w:szCs w:val="24"/>
        </w:rPr>
        <w:t xml:space="preserve">エ　</w:t>
      </w:r>
      <w:r w:rsidR="00944241">
        <w:rPr>
          <w:rFonts w:ascii="ＭＳ 明朝" w:hAnsi="ＭＳ 明朝" w:cs="ＭＳ ゴシック" w:hint="eastAsia"/>
          <w:color w:val="auto"/>
          <w:sz w:val="24"/>
          <w:szCs w:val="24"/>
        </w:rPr>
        <w:t>評価点の算出式</w:t>
      </w:r>
    </w:p>
    <w:p w14:paraId="3B0B7BC0" w14:textId="77777777" w:rsidR="00944241" w:rsidRDefault="00944241" w:rsidP="009604B8">
      <w:pPr>
        <w:ind w:firstLineChars="333" w:firstLine="852"/>
        <w:rPr>
          <w:sz w:val="24"/>
          <w:szCs w:val="24"/>
        </w:rPr>
      </w:pPr>
      <w:r>
        <w:rPr>
          <w:rFonts w:hint="eastAsia"/>
          <w:sz w:val="24"/>
          <w:szCs w:val="24"/>
        </w:rPr>
        <w:t>評価する審査委員の評価点の合計点数とする</w:t>
      </w:r>
      <w:r w:rsidRPr="00AF7E78">
        <w:rPr>
          <w:rFonts w:hint="eastAsia"/>
          <w:sz w:val="24"/>
          <w:szCs w:val="24"/>
        </w:rPr>
        <w:t>。</w:t>
      </w:r>
    </w:p>
    <w:p w14:paraId="42975ACD" w14:textId="77777777" w:rsidR="009604B8" w:rsidRDefault="009604B8" w:rsidP="009604B8">
      <w:pPr>
        <w:adjustRightInd/>
        <w:jc w:val="left"/>
        <w:rPr>
          <w:sz w:val="24"/>
          <w:szCs w:val="24"/>
        </w:rPr>
      </w:pPr>
    </w:p>
    <w:p w14:paraId="0496EC90" w14:textId="77777777" w:rsidR="00F16046" w:rsidRDefault="00F16046" w:rsidP="009604B8">
      <w:pPr>
        <w:adjustRightInd/>
        <w:jc w:val="left"/>
        <w:rPr>
          <w:sz w:val="24"/>
          <w:szCs w:val="24"/>
        </w:rPr>
      </w:pPr>
    </w:p>
    <w:p w14:paraId="43835373" w14:textId="77777777" w:rsidR="009604B8" w:rsidRDefault="009604B8" w:rsidP="009604B8">
      <w:pPr>
        <w:adjustRightInd/>
        <w:jc w:val="left"/>
        <w:rPr>
          <w:sz w:val="24"/>
          <w:szCs w:val="24"/>
        </w:rPr>
      </w:pPr>
      <w:r>
        <w:rPr>
          <w:rFonts w:hint="eastAsia"/>
          <w:sz w:val="24"/>
          <w:szCs w:val="24"/>
        </w:rPr>
        <w:lastRenderedPageBreak/>
        <w:t>（４）業務委託予定者</w:t>
      </w:r>
    </w:p>
    <w:p w14:paraId="2025289D" w14:textId="77777777" w:rsidR="009604B8" w:rsidRPr="009604B8" w:rsidRDefault="009604B8" w:rsidP="009604B8">
      <w:pPr>
        <w:autoSpaceDE w:val="0"/>
        <w:autoSpaceDN w:val="0"/>
        <w:ind w:leftChars="219" w:left="751" w:hangingChars="100" w:hanging="256"/>
        <w:jc w:val="left"/>
        <w:rPr>
          <w:rFonts w:ascii="ＭＳ 明朝"/>
          <w:sz w:val="24"/>
          <w:szCs w:val="24"/>
        </w:rPr>
      </w:pPr>
      <w:r w:rsidRPr="009604B8">
        <w:rPr>
          <w:rFonts w:ascii="ＭＳ 明朝" w:hint="eastAsia"/>
          <w:sz w:val="24"/>
          <w:szCs w:val="24"/>
        </w:rPr>
        <w:t>ア　審査会において審査委員ごとに企画提案書の評価・採点を行い、評価点平</w:t>
      </w:r>
      <w:r w:rsidR="006C58C7">
        <w:rPr>
          <w:rFonts w:ascii="ＭＳ 明朝" w:hint="eastAsia"/>
          <w:sz w:val="24"/>
          <w:szCs w:val="24"/>
        </w:rPr>
        <w:t>均が６０点以上で評価点の合計が最も高い者を業務委託予定者とする</w:t>
      </w:r>
      <w:r w:rsidRPr="009604B8">
        <w:rPr>
          <w:rFonts w:ascii="ＭＳ 明朝" w:hint="eastAsia"/>
          <w:sz w:val="24"/>
          <w:szCs w:val="24"/>
        </w:rPr>
        <w:t>。</w:t>
      </w:r>
    </w:p>
    <w:p w14:paraId="4C93CD9A" w14:textId="77777777" w:rsidR="009604B8" w:rsidRPr="009604B8" w:rsidRDefault="009604B8" w:rsidP="009604B8">
      <w:pPr>
        <w:autoSpaceDE w:val="0"/>
        <w:autoSpaceDN w:val="0"/>
        <w:ind w:leftChars="219" w:left="751" w:hangingChars="100" w:hanging="256"/>
        <w:jc w:val="left"/>
        <w:rPr>
          <w:rFonts w:ascii="ＭＳ 明朝"/>
          <w:sz w:val="24"/>
          <w:szCs w:val="24"/>
        </w:rPr>
      </w:pPr>
      <w:r w:rsidRPr="009604B8">
        <w:rPr>
          <w:rFonts w:ascii="ＭＳ 明朝" w:hint="eastAsia"/>
          <w:sz w:val="24"/>
          <w:szCs w:val="24"/>
        </w:rPr>
        <w:t xml:space="preserve">　　その際、同評価点</w:t>
      </w:r>
      <w:r w:rsidR="006C58C7">
        <w:rPr>
          <w:rFonts w:ascii="ＭＳ 明朝" w:hint="eastAsia"/>
          <w:sz w:val="24"/>
          <w:szCs w:val="24"/>
        </w:rPr>
        <w:t>の企画提案者が複数あった場合は、低価格者を業務委託予定者とする</w:t>
      </w:r>
      <w:r w:rsidRPr="009604B8">
        <w:rPr>
          <w:rFonts w:ascii="ＭＳ 明朝" w:hint="eastAsia"/>
          <w:sz w:val="24"/>
          <w:szCs w:val="24"/>
        </w:rPr>
        <w:t>。</w:t>
      </w:r>
    </w:p>
    <w:p w14:paraId="5D435A1F" w14:textId="77777777" w:rsidR="009604B8" w:rsidRPr="009604B8" w:rsidRDefault="009604B8" w:rsidP="009604B8">
      <w:pPr>
        <w:adjustRightInd/>
        <w:ind w:leftChars="217" w:left="726" w:hangingChars="92" w:hanging="236"/>
        <w:jc w:val="left"/>
        <w:rPr>
          <w:sz w:val="24"/>
          <w:szCs w:val="24"/>
        </w:rPr>
      </w:pPr>
      <w:r w:rsidRPr="009604B8">
        <w:rPr>
          <w:rFonts w:ascii="ＭＳ 明朝" w:hint="eastAsia"/>
          <w:sz w:val="24"/>
          <w:szCs w:val="24"/>
        </w:rPr>
        <w:t>イ　企画提案者が１者のみであるときは、評価点平均が</w:t>
      </w:r>
      <w:r w:rsidR="006C58C7">
        <w:rPr>
          <w:rFonts w:ascii="ＭＳ 明朝" w:hint="eastAsia"/>
          <w:sz w:val="24"/>
          <w:szCs w:val="24"/>
        </w:rPr>
        <w:t>６０点以上となった場合に、当該企画提案者を業務委託予定者とする</w:t>
      </w:r>
      <w:r w:rsidRPr="009604B8">
        <w:rPr>
          <w:rFonts w:ascii="ＭＳ 明朝" w:hint="eastAsia"/>
          <w:sz w:val="24"/>
          <w:szCs w:val="24"/>
        </w:rPr>
        <w:t>。</w:t>
      </w:r>
    </w:p>
    <w:p w14:paraId="7BE5348B" w14:textId="77777777" w:rsidR="00944241" w:rsidRPr="009604B8" w:rsidRDefault="00944241" w:rsidP="00944241">
      <w:pPr>
        <w:adjustRightInd/>
        <w:rPr>
          <w:rFonts w:asciiTheme="minorEastAsia" w:eastAsiaTheme="minorEastAsia" w:hAnsiTheme="minorEastAsia" w:cs="ＭＳ ゴシック"/>
          <w:color w:val="auto"/>
          <w:sz w:val="24"/>
          <w:szCs w:val="24"/>
        </w:rPr>
      </w:pPr>
    </w:p>
    <w:p w14:paraId="231DBE2C" w14:textId="77777777" w:rsidR="00944241" w:rsidRPr="005A0B7A" w:rsidRDefault="00944241" w:rsidP="00944241">
      <w:pPr>
        <w:adjustRightInd/>
        <w:rPr>
          <w:rFonts w:ascii="ＭＳ ゴシック" w:eastAsia="ＭＳ ゴシック" w:hAnsi="ＭＳ ゴシック" w:cs="ＭＳ ゴシック"/>
          <w:color w:val="auto"/>
          <w:sz w:val="24"/>
          <w:szCs w:val="24"/>
        </w:rPr>
      </w:pPr>
      <w:r w:rsidRPr="005A0B7A">
        <w:rPr>
          <w:rFonts w:ascii="ＭＳ ゴシック" w:eastAsia="ＭＳ ゴシック" w:hAnsi="ＭＳ ゴシック" w:cs="ＭＳ ゴシック"/>
          <w:color w:val="auto"/>
          <w:sz w:val="24"/>
          <w:szCs w:val="24"/>
        </w:rPr>
        <w:t>1</w:t>
      </w:r>
      <w:r w:rsidR="00A84DE3">
        <w:rPr>
          <w:rFonts w:ascii="ＭＳ ゴシック" w:eastAsia="ＭＳ ゴシック" w:hAnsi="ＭＳ ゴシック" w:cs="ＭＳ ゴシック" w:hint="eastAsia"/>
          <w:color w:val="auto"/>
          <w:sz w:val="24"/>
          <w:szCs w:val="24"/>
        </w:rPr>
        <w:t>3</w:t>
      </w:r>
      <w:r w:rsidRPr="005A0B7A">
        <w:rPr>
          <w:rFonts w:ascii="ＭＳ ゴシック" w:eastAsia="ＭＳ ゴシック" w:hAnsi="ＭＳ ゴシック" w:cs="ＭＳ ゴシック" w:hint="eastAsia"/>
          <w:color w:val="auto"/>
          <w:sz w:val="24"/>
          <w:szCs w:val="24"/>
        </w:rPr>
        <w:t xml:space="preserve">　審査結果の通知</w:t>
      </w:r>
    </w:p>
    <w:p w14:paraId="47155342" w14:textId="77777777" w:rsidR="00944241" w:rsidRDefault="00944241" w:rsidP="00944241">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（１）期日</w:t>
      </w:r>
    </w:p>
    <w:p w14:paraId="1827EA70" w14:textId="77777777" w:rsidR="00944241" w:rsidRPr="00F235C8" w:rsidRDefault="009604B8" w:rsidP="00944241">
      <w:pPr>
        <w:adjustRightInd/>
        <w:ind w:firstLineChars="300" w:firstLine="768"/>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３</w:t>
      </w:r>
      <w:r w:rsidR="00944241">
        <w:rPr>
          <w:rFonts w:asciiTheme="minorEastAsia" w:eastAsiaTheme="minorEastAsia" w:hAnsiTheme="minorEastAsia" w:hint="eastAsia"/>
          <w:color w:val="auto"/>
          <w:sz w:val="24"/>
          <w:szCs w:val="24"/>
        </w:rPr>
        <w:t>で定める</w:t>
      </w:r>
      <w:r w:rsidR="00944241" w:rsidRPr="001D3A75">
        <w:rPr>
          <w:rFonts w:asciiTheme="minorEastAsia" w:eastAsiaTheme="minorEastAsia" w:hAnsiTheme="minorEastAsia" w:hint="eastAsia"/>
          <w:color w:val="auto"/>
          <w:sz w:val="24"/>
          <w:szCs w:val="24"/>
        </w:rPr>
        <w:t>とおり</w:t>
      </w:r>
    </w:p>
    <w:p w14:paraId="4E598DE6" w14:textId="77777777" w:rsidR="00944241" w:rsidRDefault="00944241" w:rsidP="00944241">
      <w:pPr>
        <w:adjustRightInd/>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（２）発表方法</w:t>
      </w:r>
    </w:p>
    <w:p w14:paraId="5CA587C5" w14:textId="77777777" w:rsidR="00944241" w:rsidRDefault="00944241" w:rsidP="00944241">
      <w:pPr>
        <w:adjustRightInd/>
        <w:ind w:firstLineChars="300" w:firstLine="768"/>
        <w:rPr>
          <w:rFonts w:asciiTheme="minorEastAsia" w:eastAsiaTheme="minorEastAsia" w:hAnsiTheme="minorEastAsia"/>
          <w:color w:val="auto"/>
          <w:sz w:val="24"/>
          <w:szCs w:val="24"/>
        </w:rPr>
      </w:pPr>
      <w:r w:rsidRPr="00F235C8">
        <w:rPr>
          <w:rFonts w:asciiTheme="minorEastAsia" w:eastAsiaTheme="minorEastAsia" w:hAnsiTheme="minorEastAsia" w:hint="eastAsia"/>
          <w:color w:val="auto"/>
          <w:sz w:val="24"/>
          <w:szCs w:val="24"/>
        </w:rPr>
        <w:t>企画提案書を提出した参加者に対して、書面にて通知</w:t>
      </w:r>
      <w:r>
        <w:rPr>
          <w:rFonts w:asciiTheme="minorEastAsia" w:eastAsiaTheme="minorEastAsia" w:hAnsiTheme="minorEastAsia" w:hint="eastAsia"/>
          <w:color w:val="auto"/>
          <w:sz w:val="24"/>
          <w:szCs w:val="24"/>
        </w:rPr>
        <w:t>する。</w:t>
      </w:r>
    </w:p>
    <w:p w14:paraId="55567AE4" w14:textId="77777777" w:rsidR="009604B8" w:rsidRDefault="009604B8" w:rsidP="009604B8">
      <w:pPr>
        <w:adjustRightInd/>
        <w:ind w:leftChars="216" w:left="488" w:firstLineChars="100" w:firstLine="256"/>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また、審査結果を空港交流課のホームページに掲載し、業務委託予定者を公表する。</w:t>
      </w:r>
    </w:p>
    <w:p w14:paraId="71B54D00" w14:textId="77777777" w:rsidR="00944241" w:rsidRDefault="00EA29C5" w:rsidP="00EA29C5">
      <w:pPr>
        <w:adjustRightInd/>
        <w:ind w:left="512" w:hangingChars="200" w:hanging="512"/>
        <w:rPr>
          <w:rFonts w:asciiTheme="minorEastAsia" w:eastAsiaTheme="minorEastAsia" w:hAnsiTheme="minorEastAsia"/>
          <w:color w:val="auto"/>
          <w:sz w:val="24"/>
          <w:szCs w:val="24"/>
        </w:rPr>
      </w:pPr>
      <w:r>
        <w:rPr>
          <w:rFonts w:asciiTheme="minorEastAsia" w:eastAsiaTheme="minorEastAsia" w:hAnsiTheme="minorEastAsia" w:hint="eastAsia"/>
          <w:color w:val="FF0000"/>
          <w:sz w:val="24"/>
          <w:szCs w:val="24"/>
        </w:rPr>
        <w:t xml:space="preserve">　　</w:t>
      </w:r>
      <w:r w:rsidRPr="00EA29C5">
        <w:rPr>
          <w:rFonts w:asciiTheme="minorEastAsia" w:eastAsiaTheme="minorEastAsia" w:hAnsiTheme="minorEastAsia" w:hint="eastAsia"/>
          <w:color w:val="auto"/>
          <w:sz w:val="24"/>
          <w:szCs w:val="24"/>
        </w:rPr>
        <w:t xml:space="preserve">　選定され</w:t>
      </w:r>
      <w:r>
        <w:rPr>
          <w:rFonts w:asciiTheme="minorEastAsia" w:eastAsiaTheme="minorEastAsia" w:hAnsiTheme="minorEastAsia" w:hint="eastAsia"/>
          <w:color w:val="auto"/>
          <w:sz w:val="24"/>
          <w:szCs w:val="24"/>
        </w:rPr>
        <w:t>なかった者は、選定されなかった理由をその通知の日の翌日から起算して２週間以内に審査結果開示請求書により求めることができる。</w:t>
      </w:r>
    </w:p>
    <w:p w14:paraId="5357E07A" w14:textId="77777777" w:rsidR="00EA29C5" w:rsidRDefault="00EA29C5" w:rsidP="00EA29C5">
      <w:pPr>
        <w:adjustRightInd/>
        <w:ind w:left="502" w:hangingChars="196" w:hanging="502"/>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また、その開示は書面にて行い、請求書が到達した日から起算して１０日　　以内に通知する。</w:t>
      </w:r>
    </w:p>
    <w:p w14:paraId="6D4B7C50" w14:textId="77777777" w:rsidR="00EA29C5" w:rsidRPr="00EA29C5" w:rsidRDefault="00EA29C5" w:rsidP="00EA29C5">
      <w:pPr>
        <w:adjustRightInd/>
        <w:ind w:leftChars="250" w:left="565" w:firstLineChars="100" w:firstLine="256"/>
        <w:rPr>
          <w:rFonts w:asciiTheme="minorEastAsia" w:eastAsiaTheme="minorEastAsia" w:hAnsiTheme="minorEastAsia" w:cs="ＭＳ ゴシック"/>
          <w:b/>
          <w:color w:val="auto"/>
          <w:sz w:val="24"/>
          <w:szCs w:val="24"/>
        </w:rPr>
      </w:pPr>
      <w:r>
        <w:rPr>
          <w:rFonts w:asciiTheme="minorEastAsia" w:eastAsiaTheme="minorEastAsia" w:hAnsiTheme="minorEastAsia" w:hint="eastAsia"/>
          <w:color w:val="auto"/>
          <w:sz w:val="24"/>
          <w:szCs w:val="24"/>
        </w:rPr>
        <w:t>なお、開示の内容は「請求者及び選定された業務委託予定者の企業名とそれぞれの審査時の総得点及び各審査委員の順位の平均」とする。</w:t>
      </w:r>
    </w:p>
    <w:p w14:paraId="03ECFAA8" w14:textId="77777777" w:rsidR="00AF6313" w:rsidRDefault="00AF6313" w:rsidP="00944241">
      <w:pPr>
        <w:adjustRightInd/>
        <w:rPr>
          <w:rFonts w:asciiTheme="minorEastAsia" w:eastAsiaTheme="minorEastAsia" w:hAnsiTheme="minorEastAsia" w:cs="ＭＳ ゴシック"/>
          <w:b/>
          <w:color w:val="auto"/>
          <w:sz w:val="24"/>
          <w:szCs w:val="24"/>
        </w:rPr>
      </w:pPr>
    </w:p>
    <w:p w14:paraId="3558C098" w14:textId="77777777" w:rsidR="00944241" w:rsidRPr="005A0B7A" w:rsidRDefault="00AF6313" w:rsidP="00944241">
      <w:pPr>
        <w:adjustRightInd/>
        <w:rPr>
          <w:rFonts w:ascii="ＭＳ ゴシック" w:eastAsia="ＭＳ ゴシック" w:hAnsi="ＭＳ ゴシック" w:cs="Times New Roman"/>
          <w:color w:val="auto"/>
          <w:spacing w:val="2"/>
          <w:sz w:val="24"/>
          <w:szCs w:val="24"/>
        </w:rPr>
      </w:pPr>
      <w:r>
        <w:rPr>
          <w:rFonts w:ascii="ＭＳ ゴシック" w:eastAsia="ＭＳ ゴシック" w:hAnsi="ＭＳ ゴシック" w:cs="ＭＳ ゴシック"/>
          <w:color w:val="auto"/>
          <w:sz w:val="24"/>
          <w:szCs w:val="24"/>
        </w:rPr>
        <w:t>1</w:t>
      </w:r>
      <w:r w:rsidR="00A84DE3">
        <w:rPr>
          <w:rFonts w:ascii="ＭＳ ゴシック" w:eastAsia="ＭＳ ゴシック" w:hAnsi="ＭＳ ゴシック" w:cs="ＭＳ ゴシック" w:hint="eastAsia"/>
          <w:color w:val="auto"/>
          <w:sz w:val="24"/>
          <w:szCs w:val="24"/>
        </w:rPr>
        <w:t>4</w:t>
      </w:r>
      <w:r w:rsidR="00944241" w:rsidRPr="005A0B7A">
        <w:rPr>
          <w:rFonts w:ascii="ＭＳ ゴシック" w:eastAsia="ＭＳ ゴシック" w:hAnsi="ＭＳ ゴシック" w:cs="ＭＳ ゴシック" w:hint="eastAsia"/>
          <w:color w:val="auto"/>
          <w:sz w:val="24"/>
          <w:szCs w:val="24"/>
        </w:rPr>
        <w:t xml:space="preserve">　契約手続</w:t>
      </w:r>
    </w:p>
    <w:p w14:paraId="28E15E96" w14:textId="77777777" w:rsidR="00715B9E" w:rsidRPr="00715B9E" w:rsidRDefault="00B82DEA" w:rsidP="00B82DEA">
      <w:pPr>
        <w:pStyle w:val="Default"/>
        <w:rPr>
          <w:rFonts w:asciiTheme="minorEastAsia" w:eastAsiaTheme="minorEastAsia" w:hAnsiTheme="minorEastAsia"/>
        </w:rPr>
      </w:pPr>
      <w:r>
        <w:rPr>
          <w:rFonts w:asciiTheme="minorEastAsia" w:eastAsiaTheme="minorEastAsia" w:hAnsiTheme="minorEastAsia" w:hint="eastAsia"/>
        </w:rPr>
        <w:t>（１）</w:t>
      </w:r>
      <w:r w:rsidR="00715B9E" w:rsidRPr="00715B9E">
        <w:rPr>
          <w:rFonts w:asciiTheme="minorEastAsia" w:eastAsiaTheme="minorEastAsia" w:hAnsiTheme="minorEastAsia" w:hint="eastAsia"/>
        </w:rPr>
        <w:t xml:space="preserve">仕様書の協議 </w:t>
      </w:r>
    </w:p>
    <w:p w14:paraId="68F67263" w14:textId="77777777" w:rsidR="00715B9E" w:rsidRPr="00715B9E" w:rsidRDefault="00715B9E" w:rsidP="00AF6313">
      <w:pPr>
        <w:pStyle w:val="Default"/>
        <w:ind w:leftChars="200" w:left="452" w:firstLineChars="100" w:firstLine="256"/>
        <w:rPr>
          <w:rFonts w:asciiTheme="minorEastAsia" w:eastAsiaTheme="minorEastAsia" w:hAnsiTheme="minorEastAsia" w:cs="ＭＳ 明朝"/>
        </w:rPr>
      </w:pPr>
      <w:r w:rsidRPr="00715B9E">
        <w:rPr>
          <w:rFonts w:asciiTheme="minorEastAsia" w:eastAsiaTheme="minorEastAsia" w:hAnsiTheme="minorEastAsia" w:cs="ＭＳ 明朝" w:hint="eastAsia"/>
        </w:rPr>
        <w:t>業務委託予定者</w:t>
      </w:r>
      <w:r w:rsidR="00B82DEA">
        <w:rPr>
          <w:rFonts w:asciiTheme="minorEastAsia" w:eastAsiaTheme="minorEastAsia" w:hAnsiTheme="minorEastAsia" w:cs="ＭＳ 明朝" w:hint="eastAsia"/>
        </w:rPr>
        <w:t>と県が協議して、委託契約に係る仕様を確定した上で契約を締結する</w:t>
      </w:r>
      <w:r w:rsidRPr="00715B9E">
        <w:rPr>
          <w:rFonts w:asciiTheme="minorEastAsia" w:eastAsiaTheme="minorEastAsia" w:hAnsiTheme="minorEastAsia" w:cs="ＭＳ 明朝" w:hint="eastAsia"/>
        </w:rPr>
        <w:t xml:space="preserve">。 </w:t>
      </w:r>
    </w:p>
    <w:p w14:paraId="518F2E42" w14:textId="77777777" w:rsidR="00715B9E" w:rsidRPr="00715B9E" w:rsidRDefault="00715B9E" w:rsidP="00AF6313">
      <w:pPr>
        <w:pStyle w:val="Default"/>
        <w:ind w:leftChars="200" w:left="452" w:firstLineChars="100" w:firstLine="256"/>
        <w:rPr>
          <w:rFonts w:asciiTheme="minorEastAsia" w:eastAsiaTheme="minorEastAsia" w:hAnsiTheme="minorEastAsia" w:cs="ＭＳ 明朝"/>
        </w:rPr>
      </w:pPr>
      <w:r w:rsidRPr="00715B9E">
        <w:rPr>
          <w:rFonts w:asciiTheme="minorEastAsia" w:eastAsiaTheme="minorEastAsia" w:hAnsiTheme="minorEastAsia" w:cs="ＭＳ 明朝" w:hint="eastAsia"/>
        </w:rPr>
        <w:t>仕様書の内容は、業務委託予定者が提案した</w:t>
      </w:r>
      <w:r w:rsidR="00B82DEA">
        <w:rPr>
          <w:rFonts w:asciiTheme="minorEastAsia" w:eastAsiaTheme="minorEastAsia" w:hAnsiTheme="minorEastAsia" w:cs="ＭＳ 明朝" w:hint="eastAsia"/>
        </w:rPr>
        <w:t>内容を基本とするが、提案内容のとおりに反映されない場合がある</w:t>
      </w:r>
      <w:r w:rsidRPr="00715B9E">
        <w:rPr>
          <w:rFonts w:asciiTheme="minorEastAsia" w:eastAsiaTheme="minorEastAsia" w:hAnsiTheme="minorEastAsia" w:cs="ＭＳ 明朝" w:hint="eastAsia"/>
        </w:rPr>
        <w:t xml:space="preserve">。 </w:t>
      </w:r>
    </w:p>
    <w:p w14:paraId="7CEE8233" w14:textId="77777777" w:rsidR="00715B9E" w:rsidRPr="00715B9E" w:rsidRDefault="00B82DEA" w:rsidP="00B82DEA">
      <w:pPr>
        <w:pStyle w:val="Default"/>
        <w:rPr>
          <w:rFonts w:asciiTheme="minorEastAsia" w:eastAsiaTheme="minorEastAsia" w:hAnsiTheme="minorEastAsia"/>
        </w:rPr>
      </w:pPr>
      <w:r>
        <w:rPr>
          <w:rFonts w:asciiTheme="minorEastAsia" w:eastAsiaTheme="minorEastAsia" w:hAnsiTheme="minorEastAsia" w:hint="eastAsia"/>
        </w:rPr>
        <w:t>（２）</w:t>
      </w:r>
      <w:r w:rsidR="00715B9E" w:rsidRPr="00715B9E">
        <w:rPr>
          <w:rFonts w:asciiTheme="minorEastAsia" w:eastAsiaTheme="minorEastAsia" w:hAnsiTheme="minorEastAsia" w:hint="eastAsia"/>
        </w:rPr>
        <w:t xml:space="preserve">契約金額の決定 </w:t>
      </w:r>
    </w:p>
    <w:p w14:paraId="6505D1C4" w14:textId="77777777" w:rsidR="00715B9E" w:rsidRPr="00715B9E" w:rsidRDefault="00715B9E" w:rsidP="00AF6313">
      <w:pPr>
        <w:pStyle w:val="Default"/>
        <w:ind w:leftChars="200" w:left="452" w:firstLineChars="100" w:firstLine="256"/>
        <w:rPr>
          <w:rFonts w:asciiTheme="minorEastAsia" w:eastAsiaTheme="minorEastAsia" w:hAnsiTheme="minorEastAsia" w:cs="ＭＳ 明朝"/>
        </w:rPr>
      </w:pPr>
      <w:r w:rsidRPr="00715B9E">
        <w:rPr>
          <w:rFonts w:asciiTheme="minorEastAsia" w:eastAsiaTheme="minorEastAsia" w:hAnsiTheme="minorEastAsia" w:cs="ＭＳ 明朝" w:hint="eastAsia"/>
        </w:rPr>
        <w:t>協議結果</w:t>
      </w:r>
      <w:r w:rsidR="00B82DEA">
        <w:rPr>
          <w:rFonts w:asciiTheme="minorEastAsia" w:eastAsiaTheme="minorEastAsia" w:hAnsiTheme="minorEastAsia" w:cs="ＭＳ 明朝" w:hint="eastAsia"/>
        </w:rPr>
        <w:t>に基づき仕様書を作成し、これに基づき改めて見積書を徴取し決定</w:t>
      </w:r>
      <w:r w:rsidRPr="00715B9E">
        <w:rPr>
          <w:rFonts w:asciiTheme="minorEastAsia" w:eastAsiaTheme="minorEastAsia" w:hAnsiTheme="minorEastAsia" w:cs="ＭＳ 明朝" w:hint="eastAsia"/>
        </w:rPr>
        <w:t>す</w:t>
      </w:r>
      <w:r w:rsidR="00B82DEA">
        <w:rPr>
          <w:rFonts w:asciiTheme="minorEastAsia" w:eastAsiaTheme="minorEastAsia" w:hAnsiTheme="minorEastAsia" w:cs="ＭＳ 明朝" w:hint="eastAsia"/>
        </w:rPr>
        <w:t>る</w:t>
      </w:r>
      <w:r w:rsidRPr="00715B9E">
        <w:rPr>
          <w:rFonts w:asciiTheme="minorEastAsia" w:eastAsiaTheme="minorEastAsia" w:hAnsiTheme="minorEastAsia" w:cs="ＭＳ 明朝" w:hint="eastAsia"/>
        </w:rPr>
        <w:t xml:space="preserve">。 </w:t>
      </w:r>
    </w:p>
    <w:p w14:paraId="2B4D3421" w14:textId="77777777" w:rsidR="00715B9E" w:rsidRDefault="00B82DEA" w:rsidP="00AF6313">
      <w:pPr>
        <w:pStyle w:val="Default"/>
        <w:ind w:firstLineChars="300" w:firstLine="768"/>
        <w:rPr>
          <w:rFonts w:asciiTheme="minorEastAsia" w:eastAsiaTheme="minorEastAsia" w:hAnsiTheme="minorEastAsia" w:cs="ＭＳ 明朝"/>
        </w:rPr>
      </w:pPr>
      <w:r>
        <w:rPr>
          <w:rFonts w:asciiTheme="minorEastAsia" w:eastAsiaTheme="minorEastAsia" w:hAnsiTheme="minorEastAsia" w:cs="ＭＳ 明朝" w:hint="eastAsia"/>
        </w:rPr>
        <w:t>なお、見積金額は委託費の上限額を超えないものとする</w:t>
      </w:r>
      <w:r w:rsidR="00715B9E" w:rsidRPr="00715B9E">
        <w:rPr>
          <w:rFonts w:asciiTheme="minorEastAsia" w:eastAsiaTheme="minorEastAsia" w:hAnsiTheme="minorEastAsia" w:cs="ＭＳ 明朝" w:hint="eastAsia"/>
        </w:rPr>
        <w:t xml:space="preserve">。 </w:t>
      </w:r>
    </w:p>
    <w:p w14:paraId="05660C84" w14:textId="77777777" w:rsidR="00F03851" w:rsidRPr="00F03851" w:rsidRDefault="0015221B" w:rsidP="00F03851">
      <w:pPr>
        <w:overflowPunct/>
        <w:ind w:firstLineChars="50" w:firstLine="128"/>
        <w:contextualSpacing/>
        <w:textAlignment w:val="auto"/>
        <w:rPr>
          <w:rFonts w:ascii="ＭＳ 明朝" w:hAnsi="ＭＳ 明朝"/>
          <w:sz w:val="24"/>
          <w:szCs w:val="24"/>
        </w:rPr>
      </w:pPr>
      <w:r w:rsidRPr="00F03851">
        <w:rPr>
          <w:rFonts w:ascii="ＭＳ 明朝" w:hAnsi="ＭＳ 明朝" w:hint="eastAsia"/>
          <w:sz w:val="24"/>
          <w:szCs w:val="24"/>
        </w:rPr>
        <w:t>(３)電子契約による契約締結の意向確認</w:t>
      </w:r>
      <w:r w:rsidRPr="00F03851">
        <w:rPr>
          <w:rFonts w:ascii="ＭＳ 明朝" w:hAnsi="ＭＳ 明朝"/>
          <w:sz w:val="24"/>
          <w:szCs w:val="24"/>
        </w:rPr>
        <w:br/>
      </w:r>
      <w:r w:rsidRPr="00F03851">
        <w:rPr>
          <w:rFonts w:ascii="ＭＳ 明朝" w:hAnsi="ＭＳ 明朝" w:hint="eastAsia"/>
          <w:sz w:val="24"/>
          <w:szCs w:val="24"/>
        </w:rPr>
        <w:t xml:space="preserve">　</w:t>
      </w:r>
      <w:r w:rsidR="00F03851" w:rsidRPr="00F03851">
        <w:rPr>
          <w:rFonts w:ascii="ＭＳ 明朝" w:hAnsi="ＭＳ 明朝" w:hint="eastAsia"/>
          <w:sz w:val="24"/>
          <w:szCs w:val="24"/>
        </w:rPr>
        <w:t xml:space="preserve">   </w:t>
      </w:r>
      <w:r w:rsidRPr="00F03851">
        <w:rPr>
          <w:rFonts w:ascii="ＭＳ 明朝" w:hAnsi="ＭＳ 明朝" w:hint="eastAsia"/>
          <w:sz w:val="24"/>
          <w:szCs w:val="24"/>
        </w:rPr>
        <w:t>本契約案件は、福島県が調達した電子契約サービスを利用した契約締結を</w:t>
      </w:r>
      <w:r w:rsidR="00F03851" w:rsidRPr="00F03851">
        <w:rPr>
          <w:rFonts w:ascii="ＭＳ 明朝" w:hAnsi="ＭＳ 明朝" w:hint="eastAsia"/>
          <w:sz w:val="24"/>
          <w:szCs w:val="24"/>
        </w:rPr>
        <w:t xml:space="preserve">  </w:t>
      </w:r>
    </w:p>
    <w:p w14:paraId="2AAA2E1D" w14:textId="77777777" w:rsidR="00F16046" w:rsidRDefault="0015221B" w:rsidP="00F03851">
      <w:pPr>
        <w:overflowPunct/>
        <w:ind w:leftChars="100" w:left="226" w:firstLineChars="50" w:firstLine="128"/>
        <w:contextualSpacing/>
        <w:textAlignment w:val="auto"/>
        <w:rPr>
          <w:rFonts w:ascii="ＭＳ 明朝" w:hAnsi="ＭＳ 明朝"/>
          <w:sz w:val="24"/>
          <w:szCs w:val="24"/>
        </w:rPr>
      </w:pPr>
      <w:r w:rsidRPr="00F03851">
        <w:rPr>
          <w:rFonts w:ascii="ＭＳ 明朝" w:hAnsi="ＭＳ 明朝" w:hint="eastAsia"/>
          <w:sz w:val="24"/>
          <w:szCs w:val="24"/>
        </w:rPr>
        <w:t>行うことができる。業務委託予定者は、電子契約による契約締結を希望する場合は、すみやかに「電子契約利用申出書兼メールアドレス確認書」に必要事項を記載のうえ、委託者の契約事務担当課宛てに電子メールにより提出すること。</w:t>
      </w:r>
      <w:r w:rsidRPr="00F03851">
        <w:rPr>
          <w:rFonts w:ascii="ＭＳ 明朝" w:hAnsi="ＭＳ 明朝"/>
          <w:sz w:val="24"/>
          <w:szCs w:val="24"/>
        </w:rPr>
        <w:br/>
      </w:r>
      <w:r w:rsidRPr="00F03851">
        <w:rPr>
          <w:rFonts w:ascii="ＭＳ 明朝" w:hAnsi="ＭＳ 明朝" w:hint="eastAsia"/>
          <w:sz w:val="24"/>
          <w:szCs w:val="24"/>
        </w:rPr>
        <w:t>（※電子契約を希望しない場合は従来の書面による契約とする。）</w:t>
      </w:r>
      <w:r w:rsidRPr="00F03851">
        <w:rPr>
          <w:rFonts w:ascii="ＭＳ 明朝" w:hAnsi="ＭＳ 明朝"/>
          <w:sz w:val="24"/>
          <w:szCs w:val="24"/>
        </w:rPr>
        <w:br/>
      </w:r>
      <w:r w:rsidRPr="00F03851">
        <w:rPr>
          <w:rFonts w:ascii="ＭＳ 明朝" w:hAnsi="ＭＳ 明朝" w:hint="eastAsia"/>
          <w:sz w:val="24"/>
          <w:szCs w:val="24"/>
        </w:rPr>
        <w:t xml:space="preserve">　なお、なお、電子契約の詳細については、福島県ホームページの電子契約サービスのページを参照すること。</w:t>
      </w:r>
    </w:p>
    <w:p w14:paraId="776C52F1" w14:textId="2CFE164C" w:rsidR="0015221B" w:rsidRPr="00F03851" w:rsidRDefault="0015221B" w:rsidP="00F03851">
      <w:pPr>
        <w:overflowPunct/>
        <w:ind w:leftChars="100" w:left="226" w:firstLineChars="50" w:firstLine="128"/>
        <w:contextualSpacing/>
        <w:textAlignment w:val="auto"/>
        <w:rPr>
          <w:rFonts w:ascii="ＭＳ 明朝" w:hAnsi="ＭＳ 明朝"/>
          <w:sz w:val="24"/>
          <w:szCs w:val="24"/>
        </w:rPr>
      </w:pPr>
      <w:r w:rsidRPr="00F03851">
        <w:rPr>
          <w:rFonts w:ascii="ＭＳ 明朝" w:hAnsi="ＭＳ 明朝"/>
          <w:sz w:val="24"/>
          <w:szCs w:val="24"/>
        </w:rPr>
        <w:br/>
      </w:r>
      <w:r w:rsidRPr="00F03851">
        <w:rPr>
          <w:rFonts w:ascii="ＭＳ 明朝" w:hAnsi="ＭＳ 明朝" w:hint="eastAsia"/>
          <w:sz w:val="24"/>
          <w:szCs w:val="24"/>
        </w:rPr>
        <w:lastRenderedPageBreak/>
        <w:t>電子契約サービスのページ</w:t>
      </w:r>
      <w:r w:rsidRPr="00F03851">
        <w:rPr>
          <w:rFonts w:ascii="ＭＳ 明朝" w:hAnsi="ＭＳ 明朝"/>
        </w:rPr>
        <w:br/>
      </w:r>
      <w:r w:rsidRPr="00F03851">
        <w:rPr>
          <w:rFonts w:ascii="ＭＳ 明朝" w:hAnsi="ＭＳ 明朝" w:hint="eastAsia"/>
          <w:sz w:val="24"/>
          <w:szCs w:val="24"/>
        </w:rPr>
        <w:t>https://www.pref.fukushima.lg.jp/sec/01115c/nyusatsu-160.html</w:t>
      </w:r>
    </w:p>
    <w:p w14:paraId="4BD5AD5B" w14:textId="39E936F9" w:rsidR="00715B9E" w:rsidRPr="00086344" w:rsidRDefault="00B82DEA" w:rsidP="00B82DEA">
      <w:pPr>
        <w:pStyle w:val="Default"/>
        <w:rPr>
          <w:rFonts w:asciiTheme="minorEastAsia" w:eastAsiaTheme="minorEastAsia" w:hAnsiTheme="minorEastAsia"/>
        </w:rPr>
      </w:pPr>
      <w:r>
        <w:rPr>
          <w:rFonts w:asciiTheme="minorEastAsia" w:eastAsiaTheme="minorEastAsia" w:hAnsiTheme="minorEastAsia" w:hint="eastAsia"/>
        </w:rPr>
        <w:t>（</w:t>
      </w:r>
      <w:r w:rsidR="00F03851">
        <w:rPr>
          <w:rFonts w:asciiTheme="minorEastAsia" w:eastAsiaTheme="minorEastAsia" w:hAnsiTheme="minorEastAsia" w:hint="eastAsia"/>
        </w:rPr>
        <w:t>４）</w:t>
      </w:r>
      <w:r w:rsidR="00715B9E" w:rsidRPr="00086344">
        <w:rPr>
          <w:rFonts w:asciiTheme="minorEastAsia" w:eastAsiaTheme="minorEastAsia" w:hAnsiTheme="minorEastAsia" w:hint="eastAsia"/>
        </w:rPr>
        <w:t xml:space="preserve">その他 </w:t>
      </w:r>
    </w:p>
    <w:p w14:paraId="5F684DF4" w14:textId="77777777" w:rsidR="00944241" w:rsidRPr="00086344" w:rsidRDefault="00715B9E" w:rsidP="00AF6313">
      <w:pPr>
        <w:adjustRightInd/>
        <w:ind w:leftChars="200" w:left="452" w:firstLineChars="100" w:firstLine="256"/>
        <w:rPr>
          <w:rFonts w:asciiTheme="minorEastAsia" w:eastAsiaTheme="minorEastAsia" w:hAnsiTheme="minorEastAsia"/>
          <w:color w:val="auto"/>
          <w:sz w:val="24"/>
          <w:szCs w:val="24"/>
        </w:rPr>
      </w:pPr>
      <w:r w:rsidRPr="00086344">
        <w:rPr>
          <w:rFonts w:ascii="ＭＳ 明朝" w:hint="eastAsia"/>
          <w:sz w:val="24"/>
          <w:szCs w:val="24"/>
        </w:rPr>
        <w:t>こ</w:t>
      </w:r>
      <w:r w:rsidR="009801AC" w:rsidRPr="00086344">
        <w:rPr>
          <w:rFonts w:ascii="ＭＳ 明朝" w:hint="eastAsia"/>
          <w:sz w:val="24"/>
          <w:szCs w:val="24"/>
        </w:rPr>
        <w:t>の手続きに参加した者が、参加資格のいずれかを満たさないこととな</w:t>
      </w:r>
      <w:r w:rsidRPr="00086344">
        <w:rPr>
          <w:rFonts w:ascii="ＭＳ 明朝" w:hint="eastAsia"/>
          <w:sz w:val="24"/>
          <w:szCs w:val="24"/>
        </w:rPr>
        <w:t>った、または見積徴取の結果、契約締結に至らなかった場</w:t>
      </w:r>
      <w:r w:rsidR="00B82DEA">
        <w:rPr>
          <w:rFonts w:ascii="ＭＳ 明朝" w:hint="eastAsia"/>
          <w:sz w:val="24"/>
          <w:szCs w:val="24"/>
        </w:rPr>
        <w:t>合は、審査結果において総合評価が次点であった者と契約の協議を行う</w:t>
      </w:r>
      <w:r w:rsidRPr="00086344">
        <w:rPr>
          <w:rFonts w:ascii="ＭＳ 明朝" w:hint="eastAsia"/>
          <w:sz w:val="24"/>
          <w:szCs w:val="24"/>
        </w:rPr>
        <w:t>。</w:t>
      </w:r>
    </w:p>
    <w:p w14:paraId="401C989D" w14:textId="77777777" w:rsidR="00F03851" w:rsidRPr="009972C0" w:rsidRDefault="00F03851" w:rsidP="00944241">
      <w:pPr>
        <w:adjustRightInd/>
        <w:rPr>
          <w:rFonts w:asciiTheme="minorEastAsia" w:eastAsiaTheme="minorEastAsia" w:hAnsiTheme="minorEastAsia"/>
          <w:color w:val="auto"/>
          <w:sz w:val="24"/>
          <w:szCs w:val="24"/>
        </w:rPr>
      </w:pPr>
    </w:p>
    <w:p w14:paraId="319CF40D" w14:textId="77777777" w:rsidR="00944241" w:rsidRPr="00086344" w:rsidRDefault="00944241" w:rsidP="00944241">
      <w:pPr>
        <w:adjustRightInd/>
        <w:rPr>
          <w:rFonts w:asciiTheme="majorEastAsia" w:eastAsiaTheme="majorEastAsia" w:hAnsiTheme="majorEastAsia"/>
          <w:color w:val="auto"/>
          <w:sz w:val="24"/>
          <w:szCs w:val="24"/>
        </w:rPr>
      </w:pPr>
      <w:r w:rsidRPr="00086344">
        <w:rPr>
          <w:rFonts w:asciiTheme="majorEastAsia" w:eastAsiaTheme="majorEastAsia" w:hAnsiTheme="majorEastAsia" w:hint="eastAsia"/>
          <w:color w:val="auto"/>
          <w:sz w:val="24"/>
          <w:szCs w:val="24"/>
        </w:rPr>
        <w:t>15</w:t>
      </w:r>
      <w:r w:rsidRPr="00086344">
        <w:rPr>
          <w:rFonts w:asciiTheme="majorEastAsia" w:eastAsiaTheme="majorEastAsia" w:hAnsiTheme="majorEastAsia"/>
          <w:color w:val="auto"/>
          <w:sz w:val="24"/>
          <w:szCs w:val="24"/>
        </w:rPr>
        <w:t xml:space="preserve">　その他</w:t>
      </w:r>
    </w:p>
    <w:p w14:paraId="059DF1D7" w14:textId="77777777" w:rsidR="00F03851" w:rsidRDefault="00F03851" w:rsidP="00F03851">
      <w:pPr>
        <w:pStyle w:val="af0"/>
        <w:numPr>
          <w:ilvl w:val="0"/>
          <w:numId w:val="4"/>
        </w:numPr>
        <w:overflowPunct/>
        <w:ind w:leftChars="0"/>
        <w:textAlignment w:val="auto"/>
        <w:rPr>
          <w:rFonts w:ascii="ＭＳ 明朝" w:hAnsi="ＭＳ 明朝"/>
          <w:sz w:val="24"/>
          <w:szCs w:val="24"/>
        </w:rPr>
      </w:pPr>
      <w:r w:rsidRPr="00F03851">
        <w:rPr>
          <w:rFonts w:ascii="ＭＳ 明朝" w:hAnsi="ＭＳ 明朝" w:hint="eastAsia"/>
          <w:sz w:val="24"/>
          <w:szCs w:val="24"/>
        </w:rPr>
        <w:t>受託者は、県で実施する他の関連事業との相乗的な効果発現が必要な場合は、都度協議・調整等に応じるものとする。</w:t>
      </w:r>
    </w:p>
    <w:p w14:paraId="649F4CB9" w14:textId="77777777" w:rsidR="00F03851" w:rsidRDefault="00F03851" w:rsidP="00F03851">
      <w:pPr>
        <w:pStyle w:val="af0"/>
        <w:numPr>
          <w:ilvl w:val="0"/>
          <w:numId w:val="4"/>
        </w:numPr>
        <w:overflowPunct/>
        <w:ind w:leftChars="0"/>
        <w:textAlignment w:val="auto"/>
        <w:rPr>
          <w:rFonts w:ascii="ＭＳ 明朝" w:hAnsi="ＭＳ 明朝"/>
          <w:sz w:val="24"/>
          <w:szCs w:val="24"/>
        </w:rPr>
      </w:pPr>
      <w:r w:rsidRPr="00F03851">
        <w:rPr>
          <w:rFonts w:ascii="ＭＳ 明朝" w:hAnsi="ＭＳ 明朝" w:hint="eastAsia"/>
          <w:sz w:val="24"/>
          <w:szCs w:val="24"/>
        </w:rPr>
        <w:t>本事業の実施に必要な資材は、可能な限り県内企業から調達すること。</w:t>
      </w:r>
    </w:p>
    <w:p w14:paraId="64E905A6" w14:textId="32AEB9D9" w:rsidR="00F03851" w:rsidRPr="00F03851" w:rsidRDefault="00F03851" w:rsidP="00F03851">
      <w:pPr>
        <w:pStyle w:val="af0"/>
        <w:numPr>
          <w:ilvl w:val="0"/>
          <w:numId w:val="4"/>
        </w:numPr>
        <w:overflowPunct/>
        <w:ind w:leftChars="0"/>
        <w:textAlignment w:val="auto"/>
        <w:rPr>
          <w:rFonts w:ascii="ＭＳ 明朝" w:hAnsi="ＭＳ 明朝"/>
          <w:sz w:val="24"/>
          <w:szCs w:val="24"/>
        </w:rPr>
      </w:pPr>
      <w:r w:rsidRPr="00F03851">
        <w:rPr>
          <w:rFonts w:ascii="ＭＳ 明朝" w:hAnsi="ＭＳ 明朝" w:hint="eastAsia"/>
          <w:sz w:val="24"/>
          <w:szCs w:val="24"/>
        </w:rPr>
        <w:t>企画提案のあった規模を下回ることはできないため、実現可能な提案とすること。</w:t>
      </w:r>
      <w:r w:rsidRPr="00F03851">
        <w:rPr>
          <w:rFonts w:ascii="ＭＳ 明朝" w:hAnsi="ＭＳ 明朝" w:hint="eastAsia"/>
          <w:b/>
          <w:bCs/>
          <w:sz w:val="24"/>
          <w:szCs w:val="24"/>
          <w:u w:val="single"/>
        </w:rPr>
        <w:t>仮に実施計画書の内容を実施できない場合には、県と協議の上、それ</w:t>
      </w:r>
      <w:r w:rsidR="00704E28">
        <w:rPr>
          <w:rFonts w:ascii="ＭＳ 明朝" w:hAnsi="ＭＳ 明朝" w:hint="eastAsia"/>
          <w:b/>
          <w:bCs/>
          <w:sz w:val="24"/>
          <w:szCs w:val="24"/>
          <w:u w:val="single"/>
        </w:rPr>
        <w:t>と同等であれば</w:t>
      </w:r>
      <w:r w:rsidRPr="00F03851">
        <w:rPr>
          <w:rFonts w:ascii="ＭＳ 明朝" w:hAnsi="ＭＳ 明朝" w:hint="eastAsia"/>
          <w:b/>
          <w:bCs/>
          <w:sz w:val="24"/>
          <w:szCs w:val="24"/>
          <w:u w:val="single"/>
        </w:rPr>
        <w:t>、活動に変更することは可能であるが、その内容によっては委託料の減額となることがある。</w:t>
      </w:r>
    </w:p>
    <w:p w14:paraId="1D3F8E52" w14:textId="64F9F997" w:rsidR="00F03851" w:rsidRPr="00F03851" w:rsidRDefault="00F03851" w:rsidP="00F03851">
      <w:pPr>
        <w:pStyle w:val="af0"/>
        <w:numPr>
          <w:ilvl w:val="0"/>
          <w:numId w:val="4"/>
        </w:numPr>
        <w:overflowPunct/>
        <w:ind w:leftChars="0"/>
        <w:textAlignment w:val="auto"/>
        <w:rPr>
          <w:rFonts w:ascii="ＭＳ 明朝" w:hAnsi="ＭＳ 明朝"/>
          <w:sz w:val="24"/>
          <w:szCs w:val="24"/>
        </w:rPr>
      </w:pPr>
      <w:r w:rsidRPr="00F03851">
        <w:rPr>
          <w:rFonts w:ascii="ＭＳ 明朝" w:hAnsi="ＭＳ 明朝" w:hint="eastAsia"/>
          <w:sz w:val="24"/>
          <w:szCs w:val="24"/>
        </w:rPr>
        <w:t>委託業務の内容の詳細は、企画提案書の内容を基本として、受託者との協議により決定するものとする。</w:t>
      </w:r>
    </w:p>
    <w:p w14:paraId="34B79B35" w14:textId="77777777" w:rsidR="00944241" w:rsidRDefault="00944241" w:rsidP="00944241">
      <w:pPr>
        <w:adjustRightInd/>
        <w:ind w:left="512" w:hangingChars="200" w:hanging="512"/>
        <w:rPr>
          <w:rFonts w:asciiTheme="minorEastAsia" w:eastAsiaTheme="minorEastAsia" w:hAnsiTheme="minorEastAsia"/>
          <w:color w:val="auto"/>
          <w:sz w:val="24"/>
          <w:szCs w:val="24"/>
        </w:rPr>
      </w:pPr>
    </w:p>
    <w:p w14:paraId="02CA11B4" w14:textId="77777777" w:rsidR="00944241" w:rsidRPr="00F456A0" w:rsidRDefault="00944241" w:rsidP="00944241">
      <w:pPr>
        <w:adjustRightInd/>
        <w:rPr>
          <w:rFonts w:ascii="ＭＳ ゴシック" w:eastAsia="ＭＳ ゴシック" w:hAnsi="ＭＳ ゴシック" w:cs="Times New Roman"/>
          <w:color w:val="auto"/>
          <w:spacing w:val="2"/>
          <w:sz w:val="24"/>
          <w:szCs w:val="24"/>
        </w:rPr>
      </w:pPr>
      <w:r w:rsidRPr="00F456A0">
        <w:rPr>
          <w:rFonts w:ascii="ＭＳ ゴシック" w:eastAsia="ＭＳ ゴシック" w:hAnsi="ＭＳ ゴシック" w:hint="eastAsia"/>
          <w:color w:val="auto"/>
          <w:sz w:val="24"/>
          <w:szCs w:val="24"/>
        </w:rPr>
        <w:t xml:space="preserve">16　</w:t>
      </w:r>
      <w:r w:rsidRPr="00F456A0">
        <w:rPr>
          <w:rFonts w:ascii="ＭＳ ゴシック" w:eastAsia="ＭＳ ゴシック" w:hAnsi="ＭＳ ゴシック" w:cs="ＭＳ ゴシック" w:hint="eastAsia"/>
          <w:color w:val="auto"/>
          <w:sz w:val="24"/>
          <w:szCs w:val="24"/>
        </w:rPr>
        <w:t>問い合せ先（事務局）</w:t>
      </w:r>
    </w:p>
    <w:p w14:paraId="1D15EAE1" w14:textId="5384EA71" w:rsidR="00944241" w:rsidRDefault="00944241" w:rsidP="00944241">
      <w:pPr>
        <w:adjustRightInd/>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 xml:space="preserve">　　福島県観光交流局空港交流課（担当：</w:t>
      </w:r>
      <w:r w:rsidR="0029717B">
        <w:rPr>
          <w:rFonts w:asciiTheme="minorEastAsia" w:eastAsiaTheme="minorEastAsia" w:hAnsiTheme="minorEastAsia" w:hint="eastAsia"/>
          <w:color w:val="auto"/>
          <w:sz w:val="24"/>
          <w:szCs w:val="24"/>
        </w:rPr>
        <w:t>木谷</w:t>
      </w:r>
      <w:r w:rsidRPr="00F235C8">
        <w:rPr>
          <w:rFonts w:asciiTheme="minorEastAsia" w:eastAsiaTheme="minorEastAsia" w:hAnsiTheme="minorEastAsia" w:hint="eastAsia"/>
          <w:color w:val="auto"/>
          <w:sz w:val="24"/>
          <w:szCs w:val="24"/>
        </w:rPr>
        <w:t>）</w:t>
      </w:r>
    </w:p>
    <w:p w14:paraId="6CE06DF7" w14:textId="77777777" w:rsidR="00944241" w:rsidRPr="00F235C8" w:rsidRDefault="00944241" w:rsidP="00944241">
      <w:pPr>
        <w:adjustRightInd/>
        <w:ind w:firstLineChars="200" w:firstLine="512"/>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9</w:t>
      </w:r>
      <w:r w:rsidRPr="00F235C8">
        <w:rPr>
          <w:rFonts w:asciiTheme="minorEastAsia" w:eastAsiaTheme="minorEastAsia" w:hAnsiTheme="minorEastAsia"/>
          <w:color w:val="auto"/>
          <w:sz w:val="24"/>
          <w:szCs w:val="24"/>
        </w:rPr>
        <w:t>60-8670</w:t>
      </w:r>
      <w:r>
        <w:rPr>
          <w:rFonts w:asciiTheme="minorEastAsia" w:eastAsiaTheme="minorEastAsia" w:hAnsiTheme="minorEastAsia" w:cs="Times New Roman" w:hint="eastAsia"/>
          <w:color w:val="auto"/>
          <w:spacing w:val="2"/>
          <w:sz w:val="24"/>
          <w:szCs w:val="24"/>
        </w:rPr>
        <w:t xml:space="preserve">　</w:t>
      </w:r>
      <w:r w:rsidRPr="00F235C8">
        <w:rPr>
          <w:rFonts w:asciiTheme="minorEastAsia" w:eastAsiaTheme="minorEastAsia" w:hAnsiTheme="minorEastAsia" w:hint="eastAsia"/>
          <w:color w:val="auto"/>
          <w:sz w:val="24"/>
          <w:szCs w:val="24"/>
        </w:rPr>
        <w:t>福島県福島市杉妻町</w:t>
      </w:r>
      <w:r>
        <w:rPr>
          <w:rFonts w:asciiTheme="minorEastAsia" w:eastAsiaTheme="minorEastAsia" w:hAnsiTheme="minorEastAsia" w:hint="eastAsia"/>
          <w:color w:val="auto"/>
          <w:sz w:val="24"/>
          <w:szCs w:val="24"/>
        </w:rPr>
        <w:t>２</w:t>
      </w:r>
      <w:r w:rsidRPr="00F235C8">
        <w:rPr>
          <w:rFonts w:asciiTheme="minorEastAsia" w:eastAsiaTheme="minorEastAsia" w:hAnsiTheme="minorEastAsia" w:hint="eastAsia"/>
          <w:color w:val="auto"/>
          <w:sz w:val="24"/>
          <w:szCs w:val="24"/>
        </w:rPr>
        <w:t>番</w:t>
      </w:r>
      <w:r>
        <w:rPr>
          <w:rFonts w:asciiTheme="minorEastAsia" w:eastAsiaTheme="minorEastAsia" w:hAnsiTheme="minorEastAsia" w:hint="eastAsia"/>
          <w:color w:val="auto"/>
          <w:sz w:val="24"/>
          <w:szCs w:val="24"/>
        </w:rPr>
        <w:t>１６</w:t>
      </w:r>
      <w:r w:rsidRPr="00F235C8">
        <w:rPr>
          <w:rFonts w:asciiTheme="minorEastAsia" w:eastAsiaTheme="minorEastAsia" w:hAnsiTheme="minorEastAsia" w:hint="eastAsia"/>
          <w:color w:val="auto"/>
          <w:sz w:val="24"/>
          <w:szCs w:val="24"/>
        </w:rPr>
        <w:t>号（福島県庁西庁舎</w:t>
      </w:r>
      <w:r>
        <w:rPr>
          <w:rFonts w:asciiTheme="minorEastAsia" w:eastAsiaTheme="minorEastAsia" w:hAnsiTheme="minorEastAsia" w:hint="eastAsia"/>
          <w:color w:val="auto"/>
          <w:sz w:val="24"/>
          <w:szCs w:val="24"/>
        </w:rPr>
        <w:t>１１</w:t>
      </w:r>
      <w:r w:rsidRPr="00F235C8">
        <w:rPr>
          <w:rFonts w:asciiTheme="minorEastAsia" w:eastAsiaTheme="minorEastAsia" w:hAnsiTheme="minorEastAsia" w:hint="eastAsia"/>
          <w:color w:val="auto"/>
          <w:sz w:val="24"/>
          <w:szCs w:val="24"/>
        </w:rPr>
        <w:t>階）</w:t>
      </w:r>
    </w:p>
    <w:p w14:paraId="78E77E5C" w14:textId="77777777" w:rsidR="00944241" w:rsidRDefault="00944241" w:rsidP="00944241">
      <w:pPr>
        <w:adjustRightInd/>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hint="eastAsia"/>
          <w:color w:val="auto"/>
          <w:sz w:val="24"/>
          <w:szCs w:val="24"/>
        </w:rPr>
        <w:t xml:space="preserve">　　電話</w:t>
      </w:r>
      <w:r w:rsidRPr="00F235C8">
        <w:rPr>
          <w:rFonts w:asciiTheme="minorEastAsia" w:eastAsiaTheme="minorEastAsia" w:hAnsiTheme="minorEastAsia" w:cs="Times New Roman"/>
          <w:color w:val="auto"/>
          <w:sz w:val="24"/>
          <w:szCs w:val="24"/>
        </w:rPr>
        <w:t>024-521-</w:t>
      </w:r>
      <w:r w:rsidRPr="00F235C8">
        <w:rPr>
          <w:rFonts w:asciiTheme="minorEastAsia" w:eastAsiaTheme="minorEastAsia" w:hAnsiTheme="minorEastAsia" w:cs="Times New Roman" w:hint="eastAsia"/>
          <w:color w:val="auto"/>
          <w:sz w:val="24"/>
          <w:szCs w:val="24"/>
        </w:rPr>
        <w:t>7127</w:t>
      </w:r>
      <w:r w:rsidRPr="00F235C8">
        <w:rPr>
          <w:rFonts w:asciiTheme="minorEastAsia" w:eastAsiaTheme="minorEastAsia" w:hAnsiTheme="minorEastAsia" w:hint="eastAsia"/>
          <w:color w:val="auto"/>
          <w:sz w:val="24"/>
          <w:szCs w:val="24"/>
        </w:rPr>
        <w:t xml:space="preserve">　</w:t>
      </w:r>
      <w:r w:rsidRPr="00F235C8">
        <w:rPr>
          <w:rFonts w:asciiTheme="minorEastAsia" w:eastAsiaTheme="minorEastAsia" w:hAnsiTheme="minorEastAsia" w:cs="Times New Roman"/>
          <w:color w:val="auto"/>
          <w:sz w:val="24"/>
          <w:szCs w:val="24"/>
        </w:rPr>
        <w:t>FAX</w:t>
      </w:r>
      <w:r>
        <w:rPr>
          <w:rFonts w:asciiTheme="minorEastAsia" w:eastAsiaTheme="minorEastAsia" w:hAnsiTheme="minorEastAsia" w:cs="Times New Roman"/>
          <w:color w:val="auto"/>
          <w:sz w:val="24"/>
          <w:szCs w:val="24"/>
        </w:rPr>
        <w:t xml:space="preserve"> </w:t>
      </w:r>
      <w:r w:rsidRPr="00F235C8">
        <w:rPr>
          <w:rFonts w:asciiTheme="minorEastAsia" w:eastAsiaTheme="minorEastAsia" w:hAnsiTheme="minorEastAsia" w:cs="Times New Roman"/>
          <w:color w:val="auto"/>
          <w:sz w:val="24"/>
          <w:szCs w:val="24"/>
        </w:rPr>
        <w:t>024-521-</w:t>
      </w:r>
      <w:r w:rsidRPr="00F235C8">
        <w:rPr>
          <w:rFonts w:asciiTheme="minorEastAsia" w:eastAsiaTheme="minorEastAsia" w:hAnsiTheme="minorEastAsia" w:cs="Times New Roman" w:hint="eastAsia"/>
          <w:color w:val="auto"/>
          <w:sz w:val="24"/>
          <w:szCs w:val="24"/>
        </w:rPr>
        <w:t>7913</w:t>
      </w:r>
    </w:p>
    <w:p w14:paraId="63E78356" w14:textId="77777777" w:rsidR="00944241" w:rsidRPr="001D3A75" w:rsidRDefault="00944241" w:rsidP="00944241">
      <w:pPr>
        <w:adjustRightInd/>
        <w:ind w:firstLineChars="200" w:firstLine="512"/>
        <w:rPr>
          <w:rFonts w:asciiTheme="minorEastAsia" w:eastAsiaTheme="minorEastAsia" w:hAnsiTheme="minorEastAsia" w:cs="Times New Roman"/>
          <w:color w:val="auto"/>
          <w:spacing w:val="2"/>
          <w:sz w:val="24"/>
          <w:szCs w:val="24"/>
        </w:rPr>
      </w:pPr>
      <w:r w:rsidRPr="00F235C8">
        <w:rPr>
          <w:rFonts w:asciiTheme="minorEastAsia" w:eastAsiaTheme="minorEastAsia" w:hAnsiTheme="minorEastAsia" w:cs="Times New Roman"/>
          <w:color w:val="auto"/>
          <w:sz w:val="24"/>
          <w:szCs w:val="24"/>
        </w:rPr>
        <w:t>E-mail</w:t>
      </w:r>
      <w:r w:rsidRPr="00F235C8">
        <w:rPr>
          <w:rFonts w:asciiTheme="minorEastAsia" w:eastAsiaTheme="minorEastAsia" w:hAnsiTheme="minorEastAsia" w:cs="Times New Roman" w:hint="eastAsia"/>
          <w:color w:val="auto"/>
          <w:spacing w:val="8"/>
          <w:sz w:val="24"/>
          <w:szCs w:val="24"/>
        </w:rPr>
        <w:t>：</w:t>
      </w:r>
      <w:r w:rsidRPr="00F235C8">
        <w:rPr>
          <w:rFonts w:asciiTheme="minorEastAsia" w:eastAsiaTheme="minorEastAsia" w:hAnsiTheme="minorEastAsia" w:cs="Times New Roman"/>
          <w:color w:val="auto"/>
          <w:spacing w:val="8"/>
          <w:sz w:val="24"/>
          <w:szCs w:val="24"/>
        </w:rPr>
        <w:t>fkskuko@pref.fukushima.lg.jp</w:t>
      </w:r>
      <w:r w:rsidRPr="00F235C8">
        <w:rPr>
          <w:rFonts w:asciiTheme="minorEastAsia" w:eastAsiaTheme="minorEastAsia" w:hAnsiTheme="minorEastAsia" w:hint="eastAsia"/>
          <w:color w:val="auto"/>
          <w:sz w:val="24"/>
          <w:szCs w:val="24"/>
        </w:rPr>
        <w:t xml:space="preserve">　</w:t>
      </w:r>
      <w:r w:rsidRPr="00F235C8">
        <w:rPr>
          <w:rFonts w:asciiTheme="minorEastAsia" w:eastAsiaTheme="minorEastAsia" w:hAnsiTheme="minorEastAsia"/>
          <w:color w:val="auto"/>
          <w:sz w:val="24"/>
          <w:szCs w:val="24"/>
        </w:rPr>
        <w:t xml:space="preserve"> </w:t>
      </w:r>
      <w:r w:rsidRPr="00F235C8">
        <w:rPr>
          <w:rFonts w:asciiTheme="minorEastAsia" w:eastAsiaTheme="minorEastAsia" w:hAnsiTheme="minorEastAsia" w:hint="eastAsia"/>
          <w:color w:val="auto"/>
          <w:sz w:val="24"/>
          <w:szCs w:val="24"/>
        </w:rPr>
        <w:t xml:space="preserve">　</w:t>
      </w:r>
    </w:p>
    <w:p w14:paraId="43A65415" w14:textId="77777777" w:rsidR="006B5D83" w:rsidRPr="00944241" w:rsidRDefault="006B5D83" w:rsidP="00944241">
      <w:pPr>
        <w:adjustRightInd/>
        <w:rPr>
          <w:rFonts w:asciiTheme="minorEastAsia" w:eastAsiaTheme="minorEastAsia" w:hAnsiTheme="minorEastAsia"/>
          <w:color w:val="auto"/>
          <w:sz w:val="24"/>
          <w:szCs w:val="24"/>
        </w:rPr>
      </w:pPr>
    </w:p>
    <w:sectPr w:rsidR="006B5D83" w:rsidRPr="00944241" w:rsidSect="0073255F">
      <w:footerReference w:type="default" r:id="rId8"/>
      <w:type w:val="continuous"/>
      <w:pgSz w:w="11906" w:h="16838" w:code="9"/>
      <w:pgMar w:top="1418" w:right="1134" w:bottom="1134" w:left="1700" w:header="720" w:footer="720" w:gutter="0"/>
      <w:pgNumType w:start="1"/>
      <w:cols w:space="720"/>
      <w:noEndnote/>
      <w:docGrid w:type="linesAndChars" w:linePitch="32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695C" w14:textId="77777777" w:rsidR="0059497F" w:rsidRDefault="0059497F">
      <w:r>
        <w:separator/>
      </w:r>
    </w:p>
  </w:endnote>
  <w:endnote w:type="continuationSeparator" w:id="0">
    <w:p w14:paraId="061B3766" w14:textId="77777777" w:rsidR="0059497F" w:rsidRDefault="0059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45188"/>
      <w:docPartObj>
        <w:docPartGallery w:val="Page Numbers (Bottom of Page)"/>
        <w:docPartUnique/>
      </w:docPartObj>
    </w:sdtPr>
    <w:sdtEndPr/>
    <w:sdtContent>
      <w:p w14:paraId="6D23B673" w14:textId="77777777" w:rsidR="00221413" w:rsidRDefault="00221413">
        <w:pPr>
          <w:pStyle w:val="a5"/>
          <w:jc w:val="center"/>
        </w:pPr>
        <w:r>
          <w:fldChar w:fldCharType="begin"/>
        </w:r>
        <w:r>
          <w:instrText>PAGE   \* MERGEFORMAT</w:instrText>
        </w:r>
        <w:r>
          <w:fldChar w:fldCharType="separate"/>
        </w:r>
        <w:r w:rsidR="002514A0" w:rsidRPr="002514A0">
          <w:rPr>
            <w:noProof/>
            <w:lang w:val="ja-JP"/>
          </w:rPr>
          <w:t>6</w:t>
        </w:r>
        <w:r>
          <w:fldChar w:fldCharType="end"/>
        </w:r>
      </w:p>
    </w:sdtContent>
  </w:sdt>
  <w:p w14:paraId="0E1B3964" w14:textId="77777777" w:rsidR="00221413" w:rsidRDefault="002214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E182" w14:textId="77777777" w:rsidR="0059497F" w:rsidRDefault="0059497F">
      <w:r>
        <w:rPr>
          <w:rFonts w:ascii="ＭＳ 明朝" w:cs="Times New Roman"/>
          <w:color w:val="auto"/>
          <w:sz w:val="2"/>
          <w:szCs w:val="2"/>
        </w:rPr>
        <w:continuationSeparator/>
      </w:r>
    </w:p>
  </w:footnote>
  <w:footnote w:type="continuationSeparator" w:id="0">
    <w:p w14:paraId="6DE9E09A" w14:textId="77777777" w:rsidR="0059497F" w:rsidRDefault="00594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E6"/>
    <w:multiLevelType w:val="multilevel"/>
    <w:tmpl w:val="8FB6DF38"/>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lang w:val="en-US"/>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6C67783"/>
    <w:multiLevelType w:val="hybridMultilevel"/>
    <w:tmpl w:val="C9C053FC"/>
    <w:lvl w:ilvl="0" w:tplc="59209C8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717992"/>
    <w:multiLevelType w:val="hybridMultilevel"/>
    <w:tmpl w:val="4B985F56"/>
    <w:lvl w:ilvl="0" w:tplc="D2129B98">
      <w:start w:val="1"/>
      <w:numFmt w:val="decimalFullWidth"/>
      <w:lvlText w:val="（%1）"/>
      <w:lvlJc w:val="left"/>
      <w:pPr>
        <w:ind w:left="720" w:hanging="720"/>
      </w:pPr>
      <w:rPr>
        <w:rFonts w:hAnsi="Times New Roman" w:hint="default"/>
        <w:sz w:val="22"/>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BF3D1D"/>
    <w:multiLevelType w:val="hybridMultilevel"/>
    <w:tmpl w:val="2D0EBEE8"/>
    <w:lvl w:ilvl="0" w:tplc="5260BAEA">
      <w:start w:val="1"/>
      <w:numFmt w:val="decimalEnclosedCircle"/>
      <w:lvlText w:val="%1"/>
      <w:lvlJc w:val="left"/>
      <w:pPr>
        <w:ind w:left="1125" w:hanging="360"/>
      </w:pPr>
      <w:rPr>
        <w:rFonts w:ascii="Times New Roman" w:cs="ＭＳ 明朝"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987444234">
    <w:abstractNumId w:val="3"/>
  </w:num>
  <w:num w:numId="2" w16cid:durableId="1864050530">
    <w:abstractNumId w:val="0"/>
  </w:num>
  <w:num w:numId="3" w16cid:durableId="842890302">
    <w:abstractNumId w:val="1"/>
  </w:num>
  <w:num w:numId="4" w16cid:durableId="8677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3276"/>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13"/>
    <w:rsid w:val="000067D6"/>
    <w:rsid w:val="000069A9"/>
    <w:rsid w:val="00025F48"/>
    <w:rsid w:val="000262BE"/>
    <w:rsid w:val="000308EA"/>
    <w:rsid w:val="00030BF9"/>
    <w:rsid w:val="00033674"/>
    <w:rsid w:val="00036950"/>
    <w:rsid w:val="00045D14"/>
    <w:rsid w:val="00055C4C"/>
    <w:rsid w:val="00063E84"/>
    <w:rsid w:val="00065232"/>
    <w:rsid w:val="0006603D"/>
    <w:rsid w:val="000748EF"/>
    <w:rsid w:val="00075DE5"/>
    <w:rsid w:val="000761FF"/>
    <w:rsid w:val="00081937"/>
    <w:rsid w:val="000823AE"/>
    <w:rsid w:val="00082E71"/>
    <w:rsid w:val="0008352B"/>
    <w:rsid w:val="00086344"/>
    <w:rsid w:val="000872C9"/>
    <w:rsid w:val="00091561"/>
    <w:rsid w:val="00091977"/>
    <w:rsid w:val="00091C22"/>
    <w:rsid w:val="000928AD"/>
    <w:rsid w:val="00093468"/>
    <w:rsid w:val="000936EE"/>
    <w:rsid w:val="00096D60"/>
    <w:rsid w:val="000A20D9"/>
    <w:rsid w:val="000A4AC2"/>
    <w:rsid w:val="000A5E39"/>
    <w:rsid w:val="000B4D62"/>
    <w:rsid w:val="000B7E9F"/>
    <w:rsid w:val="000C0EAA"/>
    <w:rsid w:val="000C220D"/>
    <w:rsid w:val="000C3497"/>
    <w:rsid w:val="000C41D4"/>
    <w:rsid w:val="000C7C4B"/>
    <w:rsid w:val="000D04A6"/>
    <w:rsid w:val="000D14E4"/>
    <w:rsid w:val="000D32E2"/>
    <w:rsid w:val="000D38A4"/>
    <w:rsid w:val="000E05B9"/>
    <w:rsid w:val="000E5C0E"/>
    <w:rsid w:val="000E6CAF"/>
    <w:rsid w:val="000F1EC1"/>
    <w:rsid w:val="000F2D88"/>
    <w:rsid w:val="000F5292"/>
    <w:rsid w:val="000F66C5"/>
    <w:rsid w:val="0010125A"/>
    <w:rsid w:val="00102E24"/>
    <w:rsid w:val="00110D1C"/>
    <w:rsid w:val="00116082"/>
    <w:rsid w:val="00116907"/>
    <w:rsid w:val="00121F5C"/>
    <w:rsid w:val="001259C7"/>
    <w:rsid w:val="001307A6"/>
    <w:rsid w:val="00132688"/>
    <w:rsid w:val="00132BC7"/>
    <w:rsid w:val="0014067C"/>
    <w:rsid w:val="001420DC"/>
    <w:rsid w:val="00142DBC"/>
    <w:rsid w:val="0014442E"/>
    <w:rsid w:val="001517C3"/>
    <w:rsid w:val="0015221B"/>
    <w:rsid w:val="00161582"/>
    <w:rsid w:val="0016229E"/>
    <w:rsid w:val="00167D8C"/>
    <w:rsid w:val="00172172"/>
    <w:rsid w:val="0017536C"/>
    <w:rsid w:val="0017740C"/>
    <w:rsid w:val="00180169"/>
    <w:rsid w:val="0018337B"/>
    <w:rsid w:val="001926AD"/>
    <w:rsid w:val="00192E5D"/>
    <w:rsid w:val="0019659E"/>
    <w:rsid w:val="001A1539"/>
    <w:rsid w:val="001A1819"/>
    <w:rsid w:val="001B1FB1"/>
    <w:rsid w:val="001B401F"/>
    <w:rsid w:val="001B4A57"/>
    <w:rsid w:val="001C6A73"/>
    <w:rsid w:val="001D3EEE"/>
    <w:rsid w:val="001D42E4"/>
    <w:rsid w:val="001E08FA"/>
    <w:rsid w:val="001E3610"/>
    <w:rsid w:val="001E373B"/>
    <w:rsid w:val="001F13D9"/>
    <w:rsid w:val="001F6374"/>
    <w:rsid w:val="001F775A"/>
    <w:rsid w:val="00201170"/>
    <w:rsid w:val="0021225A"/>
    <w:rsid w:val="00212BB6"/>
    <w:rsid w:val="00217EB5"/>
    <w:rsid w:val="002207F3"/>
    <w:rsid w:val="00221413"/>
    <w:rsid w:val="00223FE6"/>
    <w:rsid w:val="00246D14"/>
    <w:rsid w:val="00247247"/>
    <w:rsid w:val="002514A0"/>
    <w:rsid w:val="0025309C"/>
    <w:rsid w:val="0025446B"/>
    <w:rsid w:val="00261709"/>
    <w:rsid w:val="00263A0E"/>
    <w:rsid w:val="00265A71"/>
    <w:rsid w:val="00265E2C"/>
    <w:rsid w:val="0027179E"/>
    <w:rsid w:val="00272532"/>
    <w:rsid w:val="0027273A"/>
    <w:rsid w:val="00272F45"/>
    <w:rsid w:val="00273DC7"/>
    <w:rsid w:val="002743D0"/>
    <w:rsid w:val="002830C8"/>
    <w:rsid w:val="002855D4"/>
    <w:rsid w:val="00292673"/>
    <w:rsid w:val="00293CB4"/>
    <w:rsid w:val="00297090"/>
    <w:rsid w:val="0029717B"/>
    <w:rsid w:val="002A0C63"/>
    <w:rsid w:val="002A5FE3"/>
    <w:rsid w:val="002B4731"/>
    <w:rsid w:val="002B65F9"/>
    <w:rsid w:val="002C0CBF"/>
    <w:rsid w:val="002C2575"/>
    <w:rsid w:val="002C4F42"/>
    <w:rsid w:val="002D6E0C"/>
    <w:rsid w:val="002D7883"/>
    <w:rsid w:val="002E3B34"/>
    <w:rsid w:val="002E48BF"/>
    <w:rsid w:val="002E5138"/>
    <w:rsid w:val="002F30FA"/>
    <w:rsid w:val="002F383C"/>
    <w:rsid w:val="002F3F4E"/>
    <w:rsid w:val="00302420"/>
    <w:rsid w:val="0030349D"/>
    <w:rsid w:val="003054ED"/>
    <w:rsid w:val="00306F87"/>
    <w:rsid w:val="003134EA"/>
    <w:rsid w:val="00314869"/>
    <w:rsid w:val="003150B2"/>
    <w:rsid w:val="00315A9D"/>
    <w:rsid w:val="00317999"/>
    <w:rsid w:val="0032061B"/>
    <w:rsid w:val="00321CB9"/>
    <w:rsid w:val="00322416"/>
    <w:rsid w:val="003233A7"/>
    <w:rsid w:val="003237FB"/>
    <w:rsid w:val="00324286"/>
    <w:rsid w:val="0032744C"/>
    <w:rsid w:val="003306B3"/>
    <w:rsid w:val="003311FF"/>
    <w:rsid w:val="0034046E"/>
    <w:rsid w:val="00367939"/>
    <w:rsid w:val="0037187E"/>
    <w:rsid w:val="003721D7"/>
    <w:rsid w:val="00372D51"/>
    <w:rsid w:val="00375304"/>
    <w:rsid w:val="0037704E"/>
    <w:rsid w:val="0037728F"/>
    <w:rsid w:val="00392FA3"/>
    <w:rsid w:val="00394132"/>
    <w:rsid w:val="00394387"/>
    <w:rsid w:val="003A05E0"/>
    <w:rsid w:val="003A05E8"/>
    <w:rsid w:val="003A236E"/>
    <w:rsid w:val="003A38BC"/>
    <w:rsid w:val="003A7B97"/>
    <w:rsid w:val="003B4A10"/>
    <w:rsid w:val="003C2484"/>
    <w:rsid w:val="003C28C6"/>
    <w:rsid w:val="003C5717"/>
    <w:rsid w:val="003C7504"/>
    <w:rsid w:val="003C76DD"/>
    <w:rsid w:val="003D3B34"/>
    <w:rsid w:val="003D52DA"/>
    <w:rsid w:val="003D75CC"/>
    <w:rsid w:val="003E5CE3"/>
    <w:rsid w:val="003F1244"/>
    <w:rsid w:val="003F173F"/>
    <w:rsid w:val="00410B4B"/>
    <w:rsid w:val="00412D7E"/>
    <w:rsid w:val="004335BC"/>
    <w:rsid w:val="0043502F"/>
    <w:rsid w:val="00437FC8"/>
    <w:rsid w:val="00442022"/>
    <w:rsid w:val="004421A8"/>
    <w:rsid w:val="00444C8F"/>
    <w:rsid w:val="004507DA"/>
    <w:rsid w:val="0045088F"/>
    <w:rsid w:val="004527CC"/>
    <w:rsid w:val="00454D7D"/>
    <w:rsid w:val="00455358"/>
    <w:rsid w:val="00455F85"/>
    <w:rsid w:val="004575D5"/>
    <w:rsid w:val="00461D72"/>
    <w:rsid w:val="004639C7"/>
    <w:rsid w:val="00465464"/>
    <w:rsid w:val="00471D2E"/>
    <w:rsid w:val="00474470"/>
    <w:rsid w:val="00474558"/>
    <w:rsid w:val="00475294"/>
    <w:rsid w:val="004801AD"/>
    <w:rsid w:val="00486F44"/>
    <w:rsid w:val="0049094B"/>
    <w:rsid w:val="00491379"/>
    <w:rsid w:val="004A0576"/>
    <w:rsid w:val="004A0EBE"/>
    <w:rsid w:val="004A3B17"/>
    <w:rsid w:val="004B373D"/>
    <w:rsid w:val="004B41A2"/>
    <w:rsid w:val="004C1933"/>
    <w:rsid w:val="004C19CB"/>
    <w:rsid w:val="004C3A01"/>
    <w:rsid w:val="004C4229"/>
    <w:rsid w:val="004D20B3"/>
    <w:rsid w:val="004D22C0"/>
    <w:rsid w:val="004F00EC"/>
    <w:rsid w:val="004F04EE"/>
    <w:rsid w:val="004F1C65"/>
    <w:rsid w:val="004F3334"/>
    <w:rsid w:val="004F42E5"/>
    <w:rsid w:val="004F726F"/>
    <w:rsid w:val="0051046E"/>
    <w:rsid w:val="00523542"/>
    <w:rsid w:val="00525BA7"/>
    <w:rsid w:val="0052669B"/>
    <w:rsid w:val="00527E10"/>
    <w:rsid w:val="00533837"/>
    <w:rsid w:val="00536AA1"/>
    <w:rsid w:val="0053711B"/>
    <w:rsid w:val="00540071"/>
    <w:rsid w:val="005461C3"/>
    <w:rsid w:val="00547B09"/>
    <w:rsid w:val="0055448B"/>
    <w:rsid w:val="00557926"/>
    <w:rsid w:val="005579FD"/>
    <w:rsid w:val="00561782"/>
    <w:rsid w:val="0056389B"/>
    <w:rsid w:val="00564514"/>
    <w:rsid w:val="0056700E"/>
    <w:rsid w:val="005673A7"/>
    <w:rsid w:val="00572A19"/>
    <w:rsid w:val="00573979"/>
    <w:rsid w:val="00575445"/>
    <w:rsid w:val="00583CE5"/>
    <w:rsid w:val="00591F65"/>
    <w:rsid w:val="0059497F"/>
    <w:rsid w:val="00597753"/>
    <w:rsid w:val="005A459E"/>
    <w:rsid w:val="005B5E75"/>
    <w:rsid w:val="005B6CF3"/>
    <w:rsid w:val="005C286F"/>
    <w:rsid w:val="005C4F16"/>
    <w:rsid w:val="005C5D52"/>
    <w:rsid w:val="005C769B"/>
    <w:rsid w:val="005D09CE"/>
    <w:rsid w:val="005D7C28"/>
    <w:rsid w:val="005E20C3"/>
    <w:rsid w:val="005F1896"/>
    <w:rsid w:val="005F4996"/>
    <w:rsid w:val="00602842"/>
    <w:rsid w:val="00604BB1"/>
    <w:rsid w:val="00606F03"/>
    <w:rsid w:val="006122AF"/>
    <w:rsid w:val="00613626"/>
    <w:rsid w:val="00615D76"/>
    <w:rsid w:val="00621D57"/>
    <w:rsid w:val="00626799"/>
    <w:rsid w:val="00630D3C"/>
    <w:rsid w:val="00631CF9"/>
    <w:rsid w:val="006346E1"/>
    <w:rsid w:val="0063722A"/>
    <w:rsid w:val="00645778"/>
    <w:rsid w:val="0065120C"/>
    <w:rsid w:val="006578EF"/>
    <w:rsid w:val="006624B2"/>
    <w:rsid w:val="0066440F"/>
    <w:rsid w:val="00665651"/>
    <w:rsid w:val="00666BD9"/>
    <w:rsid w:val="0066755C"/>
    <w:rsid w:val="00677E0E"/>
    <w:rsid w:val="00682CF5"/>
    <w:rsid w:val="00684019"/>
    <w:rsid w:val="00684F61"/>
    <w:rsid w:val="00693792"/>
    <w:rsid w:val="00695673"/>
    <w:rsid w:val="006A0040"/>
    <w:rsid w:val="006A2721"/>
    <w:rsid w:val="006B0767"/>
    <w:rsid w:val="006B5D83"/>
    <w:rsid w:val="006B5DB8"/>
    <w:rsid w:val="006B6138"/>
    <w:rsid w:val="006B69B1"/>
    <w:rsid w:val="006B7A06"/>
    <w:rsid w:val="006C1890"/>
    <w:rsid w:val="006C3041"/>
    <w:rsid w:val="006C58C7"/>
    <w:rsid w:val="006C7925"/>
    <w:rsid w:val="006D44FE"/>
    <w:rsid w:val="006D57C3"/>
    <w:rsid w:val="006D7D4D"/>
    <w:rsid w:val="006E16E4"/>
    <w:rsid w:val="006E4870"/>
    <w:rsid w:val="006F0369"/>
    <w:rsid w:val="006F20D9"/>
    <w:rsid w:val="006F7A82"/>
    <w:rsid w:val="00702B19"/>
    <w:rsid w:val="00704E28"/>
    <w:rsid w:val="00704FC2"/>
    <w:rsid w:val="00712F1E"/>
    <w:rsid w:val="00715B9E"/>
    <w:rsid w:val="007215C9"/>
    <w:rsid w:val="00726FC0"/>
    <w:rsid w:val="00727099"/>
    <w:rsid w:val="00727302"/>
    <w:rsid w:val="0073211C"/>
    <w:rsid w:val="0073213D"/>
    <w:rsid w:val="0073255F"/>
    <w:rsid w:val="007376E9"/>
    <w:rsid w:val="00737A1D"/>
    <w:rsid w:val="00747A47"/>
    <w:rsid w:val="00751911"/>
    <w:rsid w:val="00753A6A"/>
    <w:rsid w:val="00754449"/>
    <w:rsid w:val="00755AAD"/>
    <w:rsid w:val="007648A9"/>
    <w:rsid w:val="00765B4C"/>
    <w:rsid w:val="0076791C"/>
    <w:rsid w:val="00773C72"/>
    <w:rsid w:val="00775D1E"/>
    <w:rsid w:val="007773EA"/>
    <w:rsid w:val="00782EDD"/>
    <w:rsid w:val="00783F60"/>
    <w:rsid w:val="0078584B"/>
    <w:rsid w:val="00785D19"/>
    <w:rsid w:val="00785EEF"/>
    <w:rsid w:val="00786BCC"/>
    <w:rsid w:val="00791240"/>
    <w:rsid w:val="00791D57"/>
    <w:rsid w:val="00794268"/>
    <w:rsid w:val="00796118"/>
    <w:rsid w:val="007A0825"/>
    <w:rsid w:val="007A1860"/>
    <w:rsid w:val="007A2731"/>
    <w:rsid w:val="007B035A"/>
    <w:rsid w:val="007B0DC8"/>
    <w:rsid w:val="007C66DA"/>
    <w:rsid w:val="007D0805"/>
    <w:rsid w:val="007E326E"/>
    <w:rsid w:val="007F03A2"/>
    <w:rsid w:val="008008B3"/>
    <w:rsid w:val="0080232F"/>
    <w:rsid w:val="008103E6"/>
    <w:rsid w:val="00812E74"/>
    <w:rsid w:val="00813848"/>
    <w:rsid w:val="00813CF8"/>
    <w:rsid w:val="00823926"/>
    <w:rsid w:val="00824607"/>
    <w:rsid w:val="0083455C"/>
    <w:rsid w:val="00834C5F"/>
    <w:rsid w:val="00840F65"/>
    <w:rsid w:val="008423B6"/>
    <w:rsid w:val="00850C06"/>
    <w:rsid w:val="008514D5"/>
    <w:rsid w:val="00853A3F"/>
    <w:rsid w:val="00853DF4"/>
    <w:rsid w:val="008541E2"/>
    <w:rsid w:val="008616BA"/>
    <w:rsid w:val="00863217"/>
    <w:rsid w:val="0086777F"/>
    <w:rsid w:val="00874AE0"/>
    <w:rsid w:val="00882816"/>
    <w:rsid w:val="00882933"/>
    <w:rsid w:val="00885F5D"/>
    <w:rsid w:val="00887AF6"/>
    <w:rsid w:val="0089489D"/>
    <w:rsid w:val="00895DA3"/>
    <w:rsid w:val="00896359"/>
    <w:rsid w:val="008B1CA4"/>
    <w:rsid w:val="008B1D5C"/>
    <w:rsid w:val="008B6644"/>
    <w:rsid w:val="008C0FEB"/>
    <w:rsid w:val="008C216A"/>
    <w:rsid w:val="008C21F9"/>
    <w:rsid w:val="008C34A7"/>
    <w:rsid w:val="008D3247"/>
    <w:rsid w:val="008D324B"/>
    <w:rsid w:val="008D3DD1"/>
    <w:rsid w:val="008E205E"/>
    <w:rsid w:val="008E3586"/>
    <w:rsid w:val="008E5663"/>
    <w:rsid w:val="008E7240"/>
    <w:rsid w:val="008F5AE2"/>
    <w:rsid w:val="0090164B"/>
    <w:rsid w:val="0090348E"/>
    <w:rsid w:val="00903DB4"/>
    <w:rsid w:val="009060D1"/>
    <w:rsid w:val="009069B5"/>
    <w:rsid w:val="009105D4"/>
    <w:rsid w:val="00911D6F"/>
    <w:rsid w:val="00915CCF"/>
    <w:rsid w:val="009174F6"/>
    <w:rsid w:val="009202E3"/>
    <w:rsid w:val="0092469E"/>
    <w:rsid w:val="00924D17"/>
    <w:rsid w:val="0092656C"/>
    <w:rsid w:val="00926E56"/>
    <w:rsid w:val="0092751F"/>
    <w:rsid w:val="0092756F"/>
    <w:rsid w:val="009305DA"/>
    <w:rsid w:val="009408F5"/>
    <w:rsid w:val="00944241"/>
    <w:rsid w:val="00945D86"/>
    <w:rsid w:val="00946A15"/>
    <w:rsid w:val="00954887"/>
    <w:rsid w:val="009604B8"/>
    <w:rsid w:val="00962468"/>
    <w:rsid w:val="00965B13"/>
    <w:rsid w:val="0096784F"/>
    <w:rsid w:val="009738D1"/>
    <w:rsid w:val="00975FC6"/>
    <w:rsid w:val="0097685C"/>
    <w:rsid w:val="009801AC"/>
    <w:rsid w:val="00982322"/>
    <w:rsid w:val="00983633"/>
    <w:rsid w:val="009847B6"/>
    <w:rsid w:val="00990497"/>
    <w:rsid w:val="009906B6"/>
    <w:rsid w:val="009977F9"/>
    <w:rsid w:val="009A1F69"/>
    <w:rsid w:val="009B1616"/>
    <w:rsid w:val="009B3D6C"/>
    <w:rsid w:val="009B55AB"/>
    <w:rsid w:val="009B5A6B"/>
    <w:rsid w:val="009C1CC8"/>
    <w:rsid w:val="009D1F4A"/>
    <w:rsid w:val="009E0441"/>
    <w:rsid w:val="009E7EF3"/>
    <w:rsid w:val="009F4C87"/>
    <w:rsid w:val="009F6EAC"/>
    <w:rsid w:val="00A204BE"/>
    <w:rsid w:val="00A20E8A"/>
    <w:rsid w:val="00A2386D"/>
    <w:rsid w:val="00A2456B"/>
    <w:rsid w:val="00A2509A"/>
    <w:rsid w:val="00A25825"/>
    <w:rsid w:val="00A26273"/>
    <w:rsid w:val="00A334E1"/>
    <w:rsid w:val="00A34F31"/>
    <w:rsid w:val="00A408B2"/>
    <w:rsid w:val="00A45098"/>
    <w:rsid w:val="00A47AEE"/>
    <w:rsid w:val="00A50F6A"/>
    <w:rsid w:val="00A537D0"/>
    <w:rsid w:val="00A55C5B"/>
    <w:rsid w:val="00A60B6E"/>
    <w:rsid w:val="00A614D9"/>
    <w:rsid w:val="00A61985"/>
    <w:rsid w:val="00A63305"/>
    <w:rsid w:val="00A6587E"/>
    <w:rsid w:val="00A67056"/>
    <w:rsid w:val="00A716D2"/>
    <w:rsid w:val="00A71820"/>
    <w:rsid w:val="00A73502"/>
    <w:rsid w:val="00A84DE3"/>
    <w:rsid w:val="00A857F6"/>
    <w:rsid w:val="00A85D8F"/>
    <w:rsid w:val="00A861CA"/>
    <w:rsid w:val="00A87691"/>
    <w:rsid w:val="00A914B4"/>
    <w:rsid w:val="00A91D4F"/>
    <w:rsid w:val="00A91DF6"/>
    <w:rsid w:val="00A91FE4"/>
    <w:rsid w:val="00A922CD"/>
    <w:rsid w:val="00A94D7D"/>
    <w:rsid w:val="00A95DEC"/>
    <w:rsid w:val="00A95F1F"/>
    <w:rsid w:val="00A970F6"/>
    <w:rsid w:val="00AA3106"/>
    <w:rsid w:val="00AA6C34"/>
    <w:rsid w:val="00AB27CE"/>
    <w:rsid w:val="00AB44F1"/>
    <w:rsid w:val="00AB44F7"/>
    <w:rsid w:val="00AB5AF7"/>
    <w:rsid w:val="00AC77B2"/>
    <w:rsid w:val="00AD0FCB"/>
    <w:rsid w:val="00AD282D"/>
    <w:rsid w:val="00AD40EB"/>
    <w:rsid w:val="00AE098C"/>
    <w:rsid w:val="00AE6933"/>
    <w:rsid w:val="00AF6313"/>
    <w:rsid w:val="00B01472"/>
    <w:rsid w:val="00B016BA"/>
    <w:rsid w:val="00B029BB"/>
    <w:rsid w:val="00B14087"/>
    <w:rsid w:val="00B205A0"/>
    <w:rsid w:val="00B309BE"/>
    <w:rsid w:val="00B310ED"/>
    <w:rsid w:val="00B32604"/>
    <w:rsid w:val="00B33F3A"/>
    <w:rsid w:val="00B34342"/>
    <w:rsid w:val="00B45200"/>
    <w:rsid w:val="00B5439E"/>
    <w:rsid w:val="00B549E5"/>
    <w:rsid w:val="00B55BD0"/>
    <w:rsid w:val="00B60D5E"/>
    <w:rsid w:val="00B61978"/>
    <w:rsid w:val="00B6639E"/>
    <w:rsid w:val="00B66EAB"/>
    <w:rsid w:val="00B71BE4"/>
    <w:rsid w:val="00B745E6"/>
    <w:rsid w:val="00B74943"/>
    <w:rsid w:val="00B765FB"/>
    <w:rsid w:val="00B76ABB"/>
    <w:rsid w:val="00B82AFD"/>
    <w:rsid w:val="00B82DEA"/>
    <w:rsid w:val="00B82E63"/>
    <w:rsid w:val="00B839A3"/>
    <w:rsid w:val="00B864B9"/>
    <w:rsid w:val="00B919C7"/>
    <w:rsid w:val="00B94561"/>
    <w:rsid w:val="00B978DE"/>
    <w:rsid w:val="00BA0BAE"/>
    <w:rsid w:val="00BA5A09"/>
    <w:rsid w:val="00BB07A1"/>
    <w:rsid w:val="00BD53D9"/>
    <w:rsid w:val="00BE0380"/>
    <w:rsid w:val="00BE6AB5"/>
    <w:rsid w:val="00BF34C9"/>
    <w:rsid w:val="00C010A6"/>
    <w:rsid w:val="00C067CF"/>
    <w:rsid w:val="00C07368"/>
    <w:rsid w:val="00C07677"/>
    <w:rsid w:val="00C079E8"/>
    <w:rsid w:val="00C1002E"/>
    <w:rsid w:val="00C10B7B"/>
    <w:rsid w:val="00C17E69"/>
    <w:rsid w:val="00C21ECD"/>
    <w:rsid w:val="00C325E3"/>
    <w:rsid w:val="00C345DB"/>
    <w:rsid w:val="00C35853"/>
    <w:rsid w:val="00C42C09"/>
    <w:rsid w:val="00C46BF3"/>
    <w:rsid w:val="00C5294B"/>
    <w:rsid w:val="00C547E7"/>
    <w:rsid w:val="00C577E6"/>
    <w:rsid w:val="00C57DA6"/>
    <w:rsid w:val="00C626A7"/>
    <w:rsid w:val="00C64926"/>
    <w:rsid w:val="00C6632A"/>
    <w:rsid w:val="00C67674"/>
    <w:rsid w:val="00C71F38"/>
    <w:rsid w:val="00C74F6F"/>
    <w:rsid w:val="00C76F92"/>
    <w:rsid w:val="00C80541"/>
    <w:rsid w:val="00C84ABF"/>
    <w:rsid w:val="00CA166E"/>
    <w:rsid w:val="00CA322C"/>
    <w:rsid w:val="00CA3B7C"/>
    <w:rsid w:val="00CA728B"/>
    <w:rsid w:val="00CA7D84"/>
    <w:rsid w:val="00CB5428"/>
    <w:rsid w:val="00CC0995"/>
    <w:rsid w:val="00CC644F"/>
    <w:rsid w:val="00CD0BA3"/>
    <w:rsid w:val="00CD1B17"/>
    <w:rsid w:val="00CD347B"/>
    <w:rsid w:val="00CD63B3"/>
    <w:rsid w:val="00CE22DB"/>
    <w:rsid w:val="00CE5C31"/>
    <w:rsid w:val="00CF577B"/>
    <w:rsid w:val="00D058F2"/>
    <w:rsid w:val="00D12437"/>
    <w:rsid w:val="00D13C8A"/>
    <w:rsid w:val="00D15545"/>
    <w:rsid w:val="00D27721"/>
    <w:rsid w:val="00D30578"/>
    <w:rsid w:val="00D32A01"/>
    <w:rsid w:val="00D34207"/>
    <w:rsid w:val="00D34A56"/>
    <w:rsid w:val="00D4055A"/>
    <w:rsid w:val="00D409FA"/>
    <w:rsid w:val="00D42438"/>
    <w:rsid w:val="00D42F71"/>
    <w:rsid w:val="00D460F1"/>
    <w:rsid w:val="00D52571"/>
    <w:rsid w:val="00D52851"/>
    <w:rsid w:val="00D558C6"/>
    <w:rsid w:val="00D56D1D"/>
    <w:rsid w:val="00D64DFE"/>
    <w:rsid w:val="00D668BA"/>
    <w:rsid w:val="00D76F7D"/>
    <w:rsid w:val="00D85C0D"/>
    <w:rsid w:val="00D95B61"/>
    <w:rsid w:val="00D97399"/>
    <w:rsid w:val="00D97AF2"/>
    <w:rsid w:val="00DA11E1"/>
    <w:rsid w:val="00DA6EE2"/>
    <w:rsid w:val="00DB0E8A"/>
    <w:rsid w:val="00DB1104"/>
    <w:rsid w:val="00DB65D5"/>
    <w:rsid w:val="00DC4A6B"/>
    <w:rsid w:val="00DC5034"/>
    <w:rsid w:val="00DC62FD"/>
    <w:rsid w:val="00DC73A5"/>
    <w:rsid w:val="00DD101F"/>
    <w:rsid w:val="00DD13D3"/>
    <w:rsid w:val="00DD1976"/>
    <w:rsid w:val="00DD2D2E"/>
    <w:rsid w:val="00DD4890"/>
    <w:rsid w:val="00DE0916"/>
    <w:rsid w:val="00DE0B95"/>
    <w:rsid w:val="00DE2B94"/>
    <w:rsid w:val="00DE341D"/>
    <w:rsid w:val="00DE5B04"/>
    <w:rsid w:val="00DE6609"/>
    <w:rsid w:val="00DE6DA8"/>
    <w:rsid w:val="00DF333B"/>
    <w:rsid w:val="00DF3779"/>
    <w:rsid w:val="00E010BD"/>
    <w:rsid w:val="00E0352A"/>
    <w:rsid w:val="00E045AF"/>
    <w:rsid w:val="00E04902"/>
    <w:rsid w:val="00E10C26"/>
    <w:rsid w:val="00E12A0E"/>
    <w:rsid w:val="00E2030E"/>
    <w:rsid w:val="00E20D1D"/>
    <w:rsid w:val="00E21DCA"/>
    <w:rsid w:val="00E233A2"/>
    <w:rsid w:val="00E23C08"/>
    <w:rsid w:val="00E2418E"/>
    <w:rsid w:val="00E26F63"/>
    <w:rsid w:val="00E30164"/>
    <w:rsid w:val="00E34C4C"/>
    <w:rsid w:val="00E3536A"/>
    <w:rsid w:val="00E3707B"/>
    <w:rsid w:val="00E400B5"/>
    <w:rsid w:val="00E44B84"/>
    <w:rsid w:val="00E50045"/>
    <w:rsid w:val="00E55E2A"/>
    <w:rsid w:val="00E57142"/>
    <w:rsid w:val="00E57158"/>
    <w:rsid w:val="00E61655"/>
    <w:rsid w:val="00E63FFA"/>
    <w:rsid w:val="00E6531E"/>
    <w:rsid w:val="00E65649"/>
    <w:rsid w:val="00E667C5"/>
    <w:rsid w:val="00E755BC"/>
    <w:rsid w:val="00E75CF5"/>
    <w:rsid w:val="00E77D83"/>
    <w:rsid w:val="00E82DD3"/>
    <w:rsid w:val="00E93E70"/>
    <w:rsid w:val="00E942D2"/>
    <w:rsid w:val="00EA0DF9"/>
    <w:rsid w:val="00EA29C5"/>
    <w:rsid w:val="00EA472A"/>
    <w:rsid w:val="00EA705B"/>
    <w:rsid w:val="00EA7426"/>
    <w:rsid w:val="00EB708C"/>
    <w:rsid w:val="00EB7E6D"/>
    <w:rsid w:val="00ED00CB"/>
    <w:rsid w:val="00ED05E8"/>
    <w:rsid w:val="00ED27BF"/>
    <w:rsid w:val="00ED7BCF"/>
    <w:rsid w:val="00EE13B4"/>
    <w:rsid w:val="00EE28A3"/>
    <w:rsid w:val="00EE2B5F"/>
    <w:rsid w:val="00EE3F3C"/>
    <w:rsid w:val="00EF2B9D"/>
    <w:rsid w:val="00EF5961"/>
    <w:rsid w:val="00EF75FA"/>
    <w:rsid w:val="00F01163"/>
    <w:rsid w:val="00F013E5"/>
    <w:rsid w:val="00F02F44"/>
    <w:rsid w:val="00F03851"/>
    <w:rsid w:val="00F059EB"/>
    <w:rsid w:val="00F07E54"/>
    <w:rsid w:val="00F1483A"/>
    <w:rsid w:val="00F15ABC"/>
    <w:rsid w:val="00F16046"/>
    <w:rsid w:val="00F226F3"/>
    <w:rsid w:val="00F235C8"/>
    <w:rsid w:val="00F2515B"/>
    <w:rsid w:val="00F2618D"/>
    <w:rsid w:val="00F3132C"/>
    <w:rsid w:val="00F31E03"/>
    <w:rsid w:val="00F371F7"/>
    <w:rsid w:val="00F3797D"/>
    <w:rsid w:val="00F40952"/>
    <w:rsid w:val="00F46877"/>
    <w:rsid w:val="00F46D5A"/>
    <w:rsid w:val="00F4715E"/>
    <w:rsid w:val="00F5046F"/>
    <w:rsid w:val="00F5713F"/>
    <w:rsid w:val="00F57FC7"/>
    <w:rsid w:val="00F73B29"/>
    <w:rsid w:val="00F748B0"/>
    <w:rsid w:val="00F82DA8"/>
    <w:rsid w:val="00F85836"/>
    <w:rsid w:val="00F92179"/>
    <w:rsid w:val="00FA5CC5"/>
    <w:rsid w:val="00FB2ED5"/>
    <w:rsid w:val="00FB415C"/>
    <w:rsid w:val="00FB5010"/>
    <w:rsid w:val="00FB5AAD"/>
    <w:rsid w:val="00FB5E74"/>
    <w:rsid w:val="00FB66AE"/>
    <w:rsid w:val="00FC1BFA"/>
    <w:rsid w:val="00FC64DF"/>
    <w:rsid w:val="00FD1698"/>
    <w:rsid w:val="00FD3715"/>
    <w:rsid w:val="00FE24D4"/>
    <w:rsid w:val="00FE2573"/>
    <w:rsid w:val="00FE381D"/>
    <w:rsid w:val="00FE451C"/>
    <w:rsid w:val="00FF2704"/>
    <w:rsid w:val="00FF6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6ECC1B"/>
  <w15:docId w15:val="{26BB8FAC-75B7-44E6-B449-6B491EF8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EB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B13"/>
    <w:pPr>
      <w:tabs>
        <w:tab w:val="center" w:pos="4252"/>
        <w:tab w:val="right" w:pos="8504"/>
      </w:tabs>
      <w:snapToGrid w:val="0"/>
    </w:pPr>
  </w:style>
  <w:style w:type="character" w:customStyle="1" w:styleId="a4">
    <w:name w:val="ヘッダー (文字)"/>
    <w:basedOn w:val="a0"/>
    <w:link w:val="a3"/>
    <w:uiPriority w:val="99"/>
    <w:locked/>
    <w:rsid w:val="00965B13"/>
    <w:rPr>
      <w:rFonts w:cs="ＭＳ 明朝"/>
      <w:color w:val="000000"/>
      <w:kern w:val="0"/>
      <w:sz w:val="21"/>
      <w:szCs w:val="21"/>
    </w:rPr>
  </w:style>
  <w:style w:type="paragraph" w:styleId="a5">
    <w:name w:val="footer"/>
    <w:basedOn w:val="a"/>
    <w:link w:val="a6"/>
    <w:uiPriority w:val="99"/>
    <w:unhideWhenUsed/>
    <w:rsid w:val="00965B13"/>
    <w:pPr>
      <w:tabs>
        <w:tab w:val="center" w:pos="4252"/>
        <w:tab w:val="right" w:pos="8504"/>
      </w:tabs>
      <w:snapToGrid w:val="0"/>
    </w:pPr>
  </w:style>
  <w:style w:type="character" w:customStyle="1" w:styleId="a6">
    <w:name w:val="フッター (文字)"/>
    <w:basedOn w:val="a0"/>
    <w:link w:val="a5"/>
    <w:uiPriority w:val="99"/>
    <w:locked/>
    <w:rsid w:val="00965B13"/>
    <w:rPr>
      <w:rFonts w:cs="ＭＳ 明朝"/>
      <w:color w:val="000000"/>
      <w:kern w:val="0"/>
      <w:sz w:val="21"/>
      <w:szCs w:val="21"/>
    </w:rPr>
  </w:style>
  <w:style w:type="paragraph" w:customStyle="1" w:styleId="a7">
    <w:name w:val="一太郎"/>
    <w:link w:val="a8"/>
    <w:rsid w:val="00965B13"/>
    <w:pPr>
      <w:widowControl w:val="0"/>
      <w:wordWrap w:val="0"/>
      <w:autoSpaceDE w:val="0"/>
      <w:autoSpaceDN w:val="0"/>
      <w:adjustRightInd w:val="0"/>
      <w:spacing w:line="336" w:lineRule="exact"/>
      <w:jc w:val="both"/>
    </w:pPr>
    <w:rPr>
      <w:rFonts w:ascii="Century" w:hAnsi="Century" w:cs="ＭＳ 明朝"/>
      <w:spacing w:val="9"/>
      <w:sz w:val="22"/>
      <w:szCs w:val="22"/>
    </w:rPr>
  </w:style>
  <w:style w:type="character" w:customStyle="1" w:styleId="a8">
    <w:name w:val="一太郎 (文字)"/>
    <w:basedOn w:val="a0"/>
    <w:link w:val="a7"/>
    <w:locked/>
    <w:rsid w:val="00965B13"/>
    <w:rPr>
      <w:rFonts w:ascii="Century" w:hAnsi="Century" w:cs="ＭＳ 明朝"/>
      <w:spacing w:val="9"/>
      <w:sz w:val="22"/>
      <w:szCs w:val="22"/>
      <w:lang w:val="en-US" w:eastAsia="ja-JP" w:bidi="ar-SA"/>
    </w:rPr>
  </w:style>
  <w:style w:type="paragraph" w:styleId="a9">
    <w:name w:val="Balloon Text"/>
    <w:basedOn w:val="a"/>
    <w:link w:val="aa"/>
    <w:uiPriority w:val="99"/>
    <w:semiHidden/>
    <w:unhideWhenUsed/>
    <w:rsid w:val="00CD34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47B"/>
    <w:rPr>
      <w:rFonts w:asciiTheme="majorHAnsi" w:eastAsiaTheme="majorEastAsia" w:hAnsiTheme="majorHAnsi" w:cstheme="majorBidi"/>
      <w:color w:val="000000"/>
      <w:sz w:val="18"/>
      <w:szCs w:val="18"/>
    </w:rPr>
  </w:style>
  <w:style w:type="paragraph" w:customStyle="1" w:styleId="ab">
    <w:name w:val="標準(太郎文書スタイル)"/>
    <w:uiPriority w:val="99"/>
    <w:rsid w:val="0037728F"/>
    <w:pPr>
      <w:widowControl w:val="0"/>
      <w:overflowPunct w:val="0"/>
      <w:adjustRightInd w:val="0"/>
      <w:jc w:val="both"/>
      <w:textAlignment w:val="baseline"/>
    </w:pPr>
    <w:rPr>
      <w:rFonts w:cs="ＭＳ 明朝"/>
      <w:color w:val="000000"/>
      <w:sz w:val="21"/>
      <w:szCs w:val="21"/>
    </w:rPr>
  </w:style>
  <w:style w:type="table" w:styleId="ac">
    <w:name w:val="Table Grid"/>
    <w:basedOn w:val="a1"/>
    <w:uiPriority w:val="59"/>
    <w:rsid w:val="008B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631CF9"/>
  </w:style>
  <w:style w:type="character" w:customStyle="1" w:styleId="ae">
    <w:name w:val="日付 (文字)"/>
    <w:basedOn w:val="a0"/>
    <w:link w:val="ad"/>
    <w:uiPriority w:val="99"/>
    <w:semiHidden/>
    <w:rsid w:val="00631CF9"/>
    <w:rPr>
      <w:rFonts w:cs="ＭＳ 明朝"/>
      <w:color w:val="000000"/>
      <w:sz w:val="21"/>
      <w:szCs w:val="21"/>
    </w:rPr>
  </w:style>
  <w:style w:type="character" w:styleId="af">
    <w:name w:val="Hyperlink"/>
    <w:basedOn w:val="a0"/>
    <w:uiPriority w:val="99"/>
    <w:unhideWhenUsed/>
    <w:rsid w:val="00631CF9"/>
    <w:rPr>
      <w:color w:val="0000FF" w:themeColor="hyperlink"/>
      <w:u w:val="single"/>
    </w:rPr>
  </w:style>
  <w:style w:type="paragraph" w:styleId="af0">
    <w:name w:val="List Paragraph"/>
    <w:basedOn w:val="a"/>
    <w:uiPriority w:val="34"/>
    <w:qFormat/>
    <w:rsid w:val="00F15ABC"/>
    <w:pPr>
      <w:ind w:leftChars="400" w:left="840"/>
    </w:pPr>
  </w:style>
  <w:style w:type="paragraph" w:styleId="af1">
    <w:name w:val="Closing"/>
    <w:basedOn w:val="a"/>
    <w:link w:val="af2"/>
    <w:uiPriority w:val="99"/>
    <w:unhideWhenUsed/>
    <w:rsid w:val="005F1896"/>
    <w:pPr>
      <w:jc w:val="right"/>
    </w:pPr>
    <w:rPr>
      <w:rFonts w:asciiTheme="minorEastAsia" w:eastAsiaTheme="minorEastAsia" w:hAnsiTheme="minorEastAsia"/>
      <w:sz w:val="24"/>
      <w:szCs w:val="24"/>
    </w:rPr>
  </w:style>
  <w:style w:type="character" w:customStyle="1" w:styleId="af2">
    <w:name w:val="結語 (文字)"/>
    <w:basedOn w:val="a0"/>
    <w:link w:val="af1"/>
    <w:uiPriority w:val="99"/>
    <w:rsid w:val="005F1896"/>
    <w:rPr>
      <w:rFonts w:asciiTheme="minorEastAsia" w:eastAsiaTheme="minorEastAsia" w:hAnsiTheme="minorEastAsia" w:cs="ＭＳ 明朝"/>
      <w:color w:val="000000"/>
      <w:sz w:val="24"/>
      <w:szCs w:val="24"/>
    </w:rPr>
  </w:style>
  <w:style w:type="paragraph" w:customStyle="1" w:styleId="Default">
    <w:name w:val="Default"/>
    <w:rsid w:val="0025309C"/>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028">
      <w:bodyDiv w:val="1"/>
      <w:marLeft w:val="0"/>
      <w:marRight w:val="0"/>
      <w:marTop w:val="0"/>
      <w:marBottom w:val="0"/>
      <w:divBdr>
        <w:top w:val="none" w:sz="0" w:space="0" w:color="auto"/>
        <w:left w:val="none" w:sz="0" w:space="0" w:color="auto"/>
        <w:bottom w:val="none" w:sz="0" w:space="0" w:color="auto"/>
        <w:right w:val="none" w:sz="0" w:space="0" w:color="auto"/>
      </w:divBdr>
    </w:div>
    <w:div w:id="194004804">
      <w:bodyDiv w:val="1"/>
      <w:marLeft w:val="0"/>
      <w:marRight w:val="0"/>
      <w:marTop w:val="0"/>
      <w:marBottom w:val="0"/>
      <w:divBdr>
        <w:top w:val="none" w:sz="0" w:space="0" w:color="auto"/>
        <w:left w:val="none" w:sz="0" w:space="0" w:color="auto"/>
        <w:bottom w:val="none" w:sz="0" w:space="0" w:color="auto"/>
        <w:right w:val="none" w:sz="0" w:space="0" w:color="auto"/>
      </w:divBdr>
    </w:div>
    <w:div w:id="200675366">
      <w:bodyDiv w:val="1"/>
      <w:marLeft w:val="0"/>
      <w:marRight w:val="0"/>
      <w:marTop w:val="0"/>
      <w:marBottom w:val="0"/>
      <w:divBdr>
        <w:top w:val="none" w:sz="0" w:space="0" w:color="auto"/>
        <w:left w:val="none" w:sz="0" w:space="0" w:color="auto"/>
        <w:bottom w:val="none" w:sz="0" w:space="0" w:color="auto"/>
        <w:right w:val="none" w:sz="0" w:space="0" w:color="auto"/>
      </w:divBdr>
    </w:div>
    <w:div w:id="705954115">
      <w:bodyDiv w:val="1"/>
      <w:marLeft w:val="0"/>
      <w:marRight w:val="0"/>
      <w:marTop w:val="0"/>
      <w:marBottom w:val="0"/>
      <w:divBdr>
        <w:top w:val="none" w:sz="0" w:space="0" w:color="auto"/>
        <w:left w:val="none" w:sz="0" w:space="0" w:color="auto"/>
        <w:bottom w:val="none" w:sz="0" w:space="0" w:color="auto"/>
        <w:right w:val="none" w:sz="0" w:space="0" w:color="auto"/>
      </w:divBdr>
    </w:div>
    <w:div w:id="1283227607">
      <w:bodyDiv w:val="1"/>
      <w:marLeft w:val="0"/>
      <w:marRight w:val="0"/>
      <w:marTop w:val="0"/>
      <w:marBottom w:val="0"/>
      <w:divBdr>
        <w:top w:val="none" w:sz="0" w:space="0" w:color="auto"/>
        <w:left w:val="none" w:sz="0" w:space="0" w:color="auto"/>
        <w:bottom w:val="none" w:sz="0" w:space="0" w:color="auto"/>
        <w:right w:val="none" w:sz="0" w:space="0" w:color="auto"/>
      </w:divBdr>
    </w:div>
    <w:div w:id="1599409534">
      <w:bodyDiv w:val="1"/>
      <w:marLeft w:val="0"/>
      <w:marRight w:val="0"/>
      <w:marTop w:val="0"/>
      <w:marBottom w:val="0"/>
      <w:divBdr>
        <w:top w:val="none" w:sz="0" w:space="0" w:color="auto"/>
        <w:left w:val="none" w:sz="0" w:space="0" w:color="auto"/>
        <w:bottom w:val="none" w:sz="0" w:space="0" w:color="auto"/>
        <w:right w:val="none" w:sz="0" w:space="0" w:color="auto"/>
      </w:divBdr>
    </w:div>
    <w:div w:id="174830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FBFF-53CB-4E7F-BEF1-5D669FB3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7</Pages>
  <Words>848</Words>
  <Characters>4838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木谷 淳一</cp:lastModifiedBy>
  <cp:revision>117</cp:revision>
  <cp:lastPrinted>2024-07-09T00:11:00Z</cp:lastPrinted>
  <dcterms:created xsi:type="dcterms:W3CDTF">2019-05-23T00:50:00Z</dcterms:created>
  <dcterms:modified xsi:type="dcterms:W3CDTF">2026-05-27T06:13:00Z</dcterms:modified>
</cp:coreProperties>
</file>