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D832" w14:textId="1DCB3FA8" w:rsidR="00735207" w:rsidRPr="003B2DF9" w:rsidRDefault="00BF07EC" w:rsidP="00405B02">
      <w:pPr>
        <w:jc w:val="center"/>
        <w:rPr>
          <w:rFonts w:eastAsia="BIZ UDゴシック"/>
          <w:iCs/>
          <w:sz w:val="28"/>
          <w:bdr w:val="single" w:sz="4" w:space="0" w:color="auto"/>
        </w:rPr>
      </w:pPr>
      <w:r w:rsidRPr="003B2DF9">
        <w:rPr>
          <w:rFonts w:eastAsia="BIZ UDゴシック" w:hint="eastAsia"/>
          <w:iCs/>
          <w:sz w:val="28"/>
        </w:rPr>
        <w:t>福島県障がい者理解促進活動補助金</w:t>
      </w:r>
      <w:r w:rsidR="00205E48" w:rsidRPr="003B2DF9">
        <w:rPr>
          <w:rFonts w:ascii="BIZ UDゴシック" w:eastAsia="BIZ UDゴシック" w:hint="eastAsia"/>
          <w:iCs/>
          <w:sz w:val="28"/>
        </w:rPr>
        <w:t>Ｑ</w:t>
      </w:r>
      <w:r w:rsidRPr="003B2DF9">
        <w:rPr>
          <w:rFonts w:ascii="BIZ UDゴシック" w:eastAsia="BIZ UDゴシック" w:hint="eastAsia"/>
          <w:iCs/>
          <w:sz w:val="28"/>
        </w:rPr>
        <w:t>＆</w:t>
      </w:r>
      <w:r w:rsidR="00205E48" w:rsidRPr="003B2DF9">
        <w:rPr>
          <w:rFonts w:ascii="BIZ UDゴシック" w:eastAsia="BIZ UDゴシック" w:hint="eastAsia"/>
          <w:iCs/>
          <w:sz w:val="28"/>
        </w:rPr>
        <w:t>Ａ</w:t>
      </w:r>
    </w:p>
    <w:p w14:paraId="5C77049A" w14:textId="2CD707B1" w:rsidR="00405B02" w:rsidRPr="003B2DF9" w:rsidRDefault="007B03F3" w:rsidP="007B03F3">
      <w:pPr>
        <w:jc w:val="right"/>
        <w:rPr>
          <w:rFonts w:eastAsia="BIZ UDゴシック"/>
          <w:iCs/>
          <w:sz w:val="24"/>
        </w:rPr>
      </w:pPr>
      <w:r w:rsidRPr="003B2DF9">
        <w:rPr>
          <w:rFonts w:eastAsia="BIZ UDゴシック" w:hint="eastAsia"/>
          <w:iCs/>
          <w:sz w:val="24"/>
        </w:rPr>
        <w:t>福島県障がい福祉課</w:t>
      </w:r>
    </w:p>
    <w:p w14:paraId="4557A05B" w14:textId="07DE3C5D" w:rsidR="00BF07EC" w:rsidRPr="003B2DF9" w:rsidRDefault="007B03F3" w:rsidP="006911C3">
      <w:pPr>
        <w:jc w:val="right"/>
        <w:rPr>
          <w:rFonts w:eastAsia="BIZ UDゴシック"/>
          <w:iCs/>
          <w:sz w:val="24"/>
        </w:rPr>
      </w:pPr>
      <w:r w:rsidRPr="003B2DF9">
        <w:rPr>
          <w:rFonts w:eastAsia="BIZ UDゴシック" w:hint="eastAsia"/>
          <w:iCs/>
          <w:sz w:val="24"/>
        </w:rPr>
        <w:t>令和７年６月</w:t>
      </w:r>
    </w:p>
    <w:p w14:paraId="66FA6004" w14:textId="77777777" w:rsidR="00BF07EC" w:rsidRPr="003B2DF9" w:rsidRDefault="00BF07EC" w:rsidP="00405B02">
      <w:pPr>
        <w:rPr>
          <w:rFonts w:eastAsia="BIZ UDゴシック"/>
          <w:iCs/>
          <w:sz w:val="24"/>
        </w:rPr>
      </w:pPr>
    </w:p>
    <w:p w14:paraId="232A1804" w14:textId="77777777" w:rsidR="00330E99" w:rsidRDefault="00E920A8" w:rsidP="00405B02">
      <w:pPr>
        <w:rPr>
          <w:rFonts w:eastAsia="BIZ UDゴシック"/>
          <w:iCs/>
          <w:sz w:val="24"/>
        </w:rPr>
      </w:pPr>
      <w:r w:rsidRPr="00330E99">
        <w:rPr>
          <w:rFonts w:eastAsia="BIZ UDゴシック" w:hint="eastAsia"/>
          <w:iCs/>
          <w:sz w:val="24"/>
        </w:rPr>
        <w:t xml:space="preserve">　</w:t>
      </w:r>
      <w:r w:rsidR="00330E99" w:rsidRPr="00330E99">
        <w:rPr>
          <w:rFonts w:eastAsia="BIZ UDゴシック" w:hint="eastAsia"/>
          <w:iCs/>
          <w:sz w:val="24"/>
        </w:rPr>
        <w:t>福島県障がい者理解促進活動補助金</w:t>
      </w:r>
      <w:r w:rsidR="00330E99">
        <w:rPr>
          <w:rFonts w:eastAsia="BIZ UDゴシック" w:hint="eastAsia"/>
          <w:iCs/>
          <w:sz w:val="24"/>
        </w:rPr>
        <w:t>事業に関し、よくある質問をまとめました。</w:t>
      </w:r>
    </w:p>
    <w:p w14:paraId="13D818E5" w14:textId="0E7ED484" w:rsidR="00E920A8" w:rsidRPr="003B2DF9" w:rsidRDefault="00330E99" w:rsidP="00206DFB">
      <w:pPr>
        <w:ind w:firstLineChars="100" w:firstLine="240"/>
        <w:rPr>
          <w:rFonts w:eastAsia="BIZ UDゴシック"/>
          <w:iCs/>
          <w:sz w:val="24"/>
          <w:bdr w:val="single" w:sz="4" w:space="0" w:color="auto"/>
        </w:rPr>
      </w:pPr>
      <w:r>
        <w:rPr>
          <w:rFonts w:eastAsia="BIZ UDゴシック" w:hint="eastAsia"/>
          <w:iCs/>
          <w:sz w:val="24"/>
        </w:rPr>
        <w:t>なお、本補助金の交付団体</w:t>
      </w:r>
      <w:r w:rsidR="00E920A8" w:rsidRPr="00330E99">
        <w:rPr>
          <w:rFonts w:eastAsia="BIZ UDゴシック" w:hint="eastAsia"/>
          <w:iCs/>
          <w:sz w:val="24"/>
        </w:rPr>
        <w:t>へ応募</w:t>
      </w:r>
      <w:r>
        <w:rPr>
          <w:rFonts w:eastAsia="BIZ UDゴシック" w:hint="eastAsia"/>
          <w:iCs/>
          <w:sz w:val="24"/>
        </w:rPr>
        <w:t>される場合</w:t>
      </w:r>
      <w:r w:rsidR="00E920A8" w:rsidRPr="00330E99">
        <w:rPr>
          <w:rFonts w:eastAsia="BIZ UDゴシック" w:hint="eastAsia"/>
          <w:iCs/>
          <w:sz w:val="24"/>
        </w:rPr>
        <w:t>や</w:t>
      </w:r>
      <w:r w:rsidR="001E6626">
        <w:rPr>
          <w:rFonts w:eastAsia="BIZ UDゴシック" w:hint="eastAsia"/>
          <w:iCs/>
          <w:sz w:val="24"/>
        </w:rPr>
        <w:t>、</w:t>
      </w:r>
      <w:r w:rsidR="00E920A8" w:rsidRPr="00330E99">
        <w:rPr>
          <w:rFonts w:eastAsia="BIZ UDゴシック" w:hint="eastAsia"/>
          <w:iCs/>
          <w:sz w:val="24"/>
        </w:rPr>
        <w:t>事業</w:t>
      </w:r>
      <w:r w:rsidRPr="00330E99">
        <w:rPr>
          <w:rFonts w:eastAsia="BIZ UDゴシック" w:hint="eastAsia"/>
          <w:iCs/>
          <w:sz w:val="24"/>
        </w:rPr>
        <w:t>を</w:t>
      </w:r>
      <w:r>
        <w:rPr>
          <w:rFonts w:eastAsia="BIZ UDゴシック" w:hint="eastAsia"/>
          <w:iCs/>
          <w:sz w:val="24"/>
        </w:rPr>
        <w:t>実施される場合</w:t>
      </w:r>
      <w:r w:rsidRPr="00330E99">
        <w:rPr>
          <w:rFonts w:eastAsia="BIZ UDゴシック" w:hint="eastAsia"/>
          <w:iCs/>
          <w:sz w:val="24"/>
        </w:rPr>
        <w:t>には</w:t>
      </w:r>
      <w:r w:rsidR="00E920A8" w:rsidRPr="00330E99">
        <w:rPr>
          <w:rFonts w:eastAsia="BIZ UDゴシック" w:hint="eastAsia"/>
          <w:iCs/>
          <w:sz w:val="24"/>
        </w:rPr>
        <w:t>、「福島県障がい者理解促進活動補助金交付要綱」（以下「交付要綱</w:t>
      </w:r>
      <w:r>
        <w:rPr>
          <w:rFonts w:eastAsia="BIZ UDゴシック" w:hint="eastAsia"/>
          <w:iCs/>
          <w:sz w:val="24"/>
        </w:rPr>
        <w:t>」</w:t>
      </w:r>
      <w:r w:rsidR="00E920A8" w:rsidRPr="00330E99">
        <w:rPr>
          <w:rFonts w:eastAsia="BIZ UDゴシック" w:hint="eastAsia"/>
          <w:iCs/>
          <w:sz w:val="24"/>
        </w:rPr>
        <w:t>という。</w:t>
      </w:r>
      <w:r>
        <w:rPr>
          <w:rFonts w:eastAsia="BIZ UDゴシック" w:hint="eastAsia"/>
          <w:iCs/>
          <w:sz w:val="24"/>
        </w:rPr>
        <w:t>）</w:t>
      </w:r>
      <w:r w:rsidR="00E920A8" w:rsidRPr="00330E99">
        <w:rPr>
          <w:rFonts w:eastAsia="BIZ UDゴシック" w:hint="eastAsia"/>
          <w:iCs/>
          <w:sz w:val="24"/>
        </w:rPr>
        <w:t>や</w:t>
      </w:r>
      <w:r w:rsidRPr="00330E99">
        <w:rPr>
          <w:rFonts w:eastAsia="BIZ UDゴシック" w:hint="eastAsia"/>
          <w:iCs/>
          <w:sz w:val="24"/>
        </w:rPr>
        <w:t>、</w:t>
      </w:r>
      <w:r w:rsidR="00E920A8" w:rsidRPr="00330E99">
        <w:rPr>
          <w:rFonts w:eastAsia="BIZ UDゴシック" w:hint="eastAsia"/>
          <w:iCs/>
          <w:sz w:val="24"/>
        </w:rPr>
        <w:t>「</w:t>
      </w:r>
      <w:r w:rsidR="005565AE" w:rsidRPr="00330E99">
        <w:rPr>
          <w:rFonts w:eastAsia="BIZ UDゴシック" w:hint="eastAsia"/>
          <w:iCs/>
          <w:sz w:val="24"/>
        </w:rPr>
        <w:t>令和７年度福島県障がい者理解促進活動補助金公募要領」をご確認</w:t>
      </w:r>
      <w:r w:rsidR="00F93B16" w:rsidRPr="00330E99">
        <w:rPr>
          <w:rFonts w:eastAsia="BIZ UDゴシック" w:hint="eastAsia"/>
          <w:iCs/>
          <w:sz w:val="24"/>
        </w:rPr>
        <w:t>ください</w:t>
      </w:r>
      <w:r w:rsidR="005565AE" w:rsidRPr="00330E99">
        <w:rPr>
          <w:rFonts w:eastAsia="BIZ UDゴシック" w:hint="eastAsia"/>
          <w:iCs/>
          <w:sz w:val="24"/>
        </w:rPr>
        <w:t>。</w:t>
      </w:r>
    </w:p>
    <w:p w14:paraId="7B6115BA" w14:textId="77777777" w:rsidR="00E920A8" w:rsidRPr="003B2DF9" w:rsidRDefault="00E920A8" w:rsidP="00405B02">
      <w:pPr>
        <w:rPr>
          <w:rFonts w:eastAsia="BIZ UDゴシック"/>
          <w:iCs/>
          <w:sz w:val="24"/>
          <w:bdr w:val="single" w:sz="4" w:space="0" w:color="auto"/>
        </w:rPr>
      </w:pPr>
    </w:p>
    <w:p w14:paraId="06C224CE" w14:textId="643FB71F" w:rsidR="00AF3E0B" w:rsidRPr="003B2DF9" w:rsidRDefault="00AF3E0B" w:rsidP="00405B02">
      <w:pPr>
        <w:rPr>
          <w:rFonts w:eastAsia="BIZ UDゴシック"/>
          <w:iCs/>
          <w:sz w:val="24"/>
          <w:bdr w:val="single" w:sz="4" w:space="0" w:color="auto"/>
        </w:rPr>
      </w:pPr>
      <w:r w:rsidRPr="003B2DF9">
        <w:rPr>
          <w:rFonts w:eastAsia="BIZ UDゴシック" w:hint="eastAsia"/>
          <w:iCs/>
          <w:sz w:val="24"/>
          <w:bdr w:val="single" w:sz="4" w:space="0" w:color="auto"/>
        </w:rPr>
        <w:t>１　補助対象者について</w:t>
      </w:r>
    </w:p>
    <w:p w14:paraId="570AA6F4" w14:textId="1D44487E" w:rsidR="00E77B0D" w:rsidRPr="003B2DF9" w:rsidRDefault="00205E48" w:rsidP="00F31CDC">
      <w:pPr>
        <w:ind w:left="480" w:hangingChars="200" w:hanging="480"/>
        <w:rPr>
          <w:rFonts w:eastAsia="BIZ UDゴシック"/>
          <w:iCs/>
          <w:sz w:val="24"/>
        </w:rPr>
      </w:pPr>
      <w:r w:rsidRPr="003B2DF9">
        <w:rPr>
          <w:rFonts w:eastAsia="BIZ UDゴシック" w:hint="eastAsia"/>
          <w:iCs/>
          <w:sz w:val="24"/>
        </w:rPr>
        <w:t>Ｑ</w:t>
      </w:r>
      <w:r w:rsidR="00E77B0D" w:rsidRPr="003B2DF9">
        <w:rPr>
          <w:rFonts w:eastAsia="BIZ UDゴシック" w:hint="eastAsia"/>
          <w:iCs/>
          <w:sz w:val="24"/>
        </w:rPr>
        <w:t>１　法人格がない団体も対象となるか。</w:t>
      </w:r>
    </w:p>
    <w:p w14:paraId="49B5CA93" w14:textId="5D28FFFB" w:rsidR="00AF3E0B" w:rsidRPr="003B2DF9" w:rsidRDefault="00205E48" w:rsidP="00F31CDC">
      <w:pPr>
        <w:ind w:left="480" w:hangingChars="200" w:hanging="480"/>
        <w:rPr>
          <w:rFonts w:eastAsia="BIZ UDゴシック"/>
          <w:iCs/>
          <w:sz w:val="24"/>
        </w:rPr>
      </w:pPr>
      <w:r w:rsidRPr="003B2DF9">
        <w:rPr>
          <w:rFonts w:eastAsia="BIZ UDゴシック" w:hint="eastAsia"/>
          <w:iCs/>
          <w:sz w:val="24"/>
        </w:rPr>
        <w:t>Ａ</w:t>
      </w:r>
      <w:r w:rsidR="00E77B0D" w:rsidRPr="003B2DF9">
        <w:rPr>
          <w:rFonts w:eastAsia="BIZ UDゴシック" w:hint="eastAsia"/>
          <w:iCs/>
          <w:sz w:val="24"/>
        </w:rPr>
        <w:t xml:space="preserve">１　</w:t>
      </w:r>
      <w:r w:rsidR="007B03F3" w:rsidRPr="003B2DF9">
        <w:rPr>
          <w:rFonts w:eastAsia="BIZ UDゴシック" w:hint="eastAsia"/>
          <w:iCs/>
          <w:sz w:val="24"/>
        </w:rPr>
        <w:t>任意団体も含め、</w:t>
      </w:r>
      <w:r w:rsidR="00E77B0D" w:rsidRPr="003B2DF9">
        <w:rPr>
          <w:rFonts w:eastAsia="BIZ UDゴシック" w:hint="eastAsia"/>
          <w:iCs/>
          <w:sz w:val="24"/>
        </w:rPr>
        <w:t>障がいや障がいのある方への県民の理解を促進することを目的とした事業（講演会、研修会等）を実施する団体が対象となります</w:t>
      </w:r>
      <w:r w:rsidR="007B03F3" w:rsidRPr="003B2DF9">
        <w:rPr>
          <w:rFonts w:eastAsia="BIZ UDゴシック" w:hint="eastAsia"/>
          <w:iCs/>
          <w:sz w:val="24"/>
        </w:rPr>
        <w:t>。</w:t>
      </w:r>
    </w:p>
    <w:p w14:paraId="5E293D52" w14:textId="77777777" w:rsidR="00522C4D" w:rsidRPr="003B2DF9" w:rsidRDefault="00522C4D" w:rsidP="00AF3E0B">
      <w:pPr>
        <w:rPr>
          <w:rFonts w:eastAsia="BIZ UDゴシック"/>
          <w:iCs/>
          <w:sz w:val="24"/>
        </w:rPr>
      </w:pPr>
    </w:p>
    <w:p w14:paraId="6F225D69" w14:textId="77777777" w:rsidR="00AF3E0B" w:rsidRPr="003B2DF9" w:rsidRDefault="00AF3E0B" w:rsidP="00405B02">
      <w:pPr>
        <w:rPr>
          <w:rFonts w:eastAsia="BIZ UDゴシック"/>
          <w:iCs/>
          <w:sz w:val="24"/>
          <w:bdr w:val="single" w:sz="4" w:space="0" w:color="auto"/>
        </w:rPr>
      </w:pPr>
      <w:r w:rsidRPr="003B2DF9">
        <w:rPr>
          <w:rFonts w:eastAsia="BIZ UDゴシック" w:hint="eastAsia"/>
          <w:iCs/>
          <w:sz w:val="24"/>
          <w:bdr w:val="single" w:sz="4" w:space="0" w:color="auto"/>
        </w:rPr>
        <w:t>２　補助対象事業について</w:t>
      </w:r>
    </w:p>
    <w:p w14:paraId="14667132" w14:textId="43C23748" w:rsidR="00405B02" w:rsidRPr="003B2DF9" w:rsidRDefault="00205E48" w:rsidP="00405B02">
      <w:pPr>
        <w:rPr>
          <w:rFonts w:eastAsia="BIZ UDゴシック"/>
          <w:iCs/>
          <w:sz w:val="24"/>
        </w:rPr>
      </w:pPr>
      <w:r w:rsidRPr="003B2DF9">
        <w:rPr>
          <w:rFonts w:eastAsia="BIZ UDゴシック" w:hint="eastAsia"/>
          <w:iCs/>
          <w:sz w:val="24"/>
        </w:rPr>
        <w:t>Ｑ</w:t>
      </w:r>
      <w:r w:rsidR="00AF3E0B" w:rsidRPr="003B2DF9">
        <w:rPr>
          <w:rFonts w:eastAsia="BIZ UDゴシック" w:hint="eastAsia"/>
          <w:iCs/>
          <w:sz w:val="24"/>
        </w:rPr>
        <w:t xml:space="preserve">２　</w:t>
      </w:r>
      <w:r w:rsidR="007B03F3" w:rsidRPr="003B2DF9">
        <w:rPr>
          <w:rFonts w:eastAsia="BIZ UDゴシック" w:hint="eastAsia"/>
          <w:iCs/>
          <w:sz w:val="24"/>
        </w:rPr>
        <w:t>どのような事業が補助対象となるのか。</w:t>
      </w:r>
    </w:p>
    <w:p w14:paraId="39113BF1" w14:textId="25E499D1" w:rsidR="00E77B0D" w:rsidRPr="003B2DF9" w:rsidRDefault="00205E48" w:rsidP="00E77B0D">
      <w:pPr>
        <w:ind w:left="480" w:hangingChars="200" w:hanging="480"/>
        <w:rPr>
          <w:rFonts w:eastAsia="BIZ UDゴシック"/>
          <w:iCs/>
          <w:sz w:val="24"/>
        </w:rPr>
      </w:pPr>
      <w:r w:rsidRPr="003B2DF9">
        <w:rPr>
          <w:rFonts w:eastAsia="BIZ UDゴシック" w:hint="eastAsia"/>
          <w:iCs/>
          <w:sz w:val="24"/>
        </w:rPr>
        <w:t>Ａ</w:t>
      </w:r>
      <w:r w:rsidR="00E77B0D" w:rsidRPr="003B2DF9">
        <w:rPr>
          <w:rFonts w:eastAsia="BIZ UDゴシック" w:hint="eastAsia"/>
          <w:iCs/>
          <w:sz w:val="24"/>
        </w:rPr>
        <w:t>２</w:t>
      </w:r>
      <w:r w:rsidR="00522C4D" w:rsidRPr="003B2DF9">
        <w:rPr>
          <w:rFonts w:eastAsia="BIZ UDゴシック" w:hint="eastAsia"/>
          <w:iCs/>
          <w:sz w:val="24"/>
        </w:rPr>
        <w:t xml:space="preserve">　</w:t>
      </w:r>
      <w:r w:rsidR="00E77B0D" w:rsidRPr="003B2DF9">
        <w:rPr>
          <w:rFonts w:eastAsia="BIZ UDゴシック" w:hint="eastAsia"/>
          <w:iCs/>
          <w:sz w:val="24"/>
        </w:rPr>
        <w:t>障がいや障がいのある方への県民の理解促進に関する次の事業が対象となります。</w:t>
      </w:r>
    </w:p>
    <w:p w14:paraId="52D7BE6A" w14:textId="0DC4FDA2" w:rsidR="00E77B0D" w:rsidRPr="003B2DF9" w:rsidRDefault="00E77B0D" w:rsidP="001E6626">
      <w:pPr>
        <w:ind w:leftChars="200" w:left="420"/>
        <w:rPr>
          <w:rFonts w:eastAsia="BIZ UDゴシック"/>
          <w:iCs/>
          <w:sz w:val="24"/>
        </w:rPr>
      </w:pPr>
      <w:r w:rsidRPr="003B2DF9">
        <w:rPr>
          <w:rFonts w:eastAsia="BIZ UDゴシック" w:hint="eastAsia"/>
          <w:iCs/>
          <w:sz w:val="24"/>
        </w:rPr>
        <w:t>（１）　県民向け講演会等開催事業</w:t>
      </w:r>
    </w:p>
    <w:p w14:paraId="39B0D23B" w14:textId="667B2220" w:rsidR="00E77B0D" w:rsidRPr="003B2DF9" w:rsidRDefault="00E77B0D" w:rsidP="00205E48">
      <w:pPr>
        <w:ind w:leftChars="200" w:left="420"/>
        <w:rPr>
          <w:rFonts w:eastAsia="BIZ UDゴシック"/>
          <w:iCs/>
          <w:sz w:val="24"/>
        </w:rPr>
      </w:pPr>
      <w:r w:rsidRPr="003B2DF9">
        <w:rPr>
          <w:rFonts w:eastAsia="BIZ UDゴシック" w:hint="eastAsia"/>
          <w:iCs/>
          <w:sz w:val="24"/>
        </w:rPr>
        <w:t>（２）　県民向け研修会等開催事業</w:t>
      </w:r>
    </w:p>
    <w:p w14:paraId="627A9BA0" w14:textId="13B74629" w:rsidR="00725A7B" w:rsidRPr="003B2DF9" w:rsidRDefault="00E77B0D" w:rsidP="00205E48">
      <w:pPr>
        <w:ind w:leftChars="200" w:left="1140" w:hangingChars="300" w:hanging="720"/>
        <w:rPr>
          <w:rFonts w:eastAsia="BIZ UDゴシック"/>
          <w:iCs/>
          <w:sz w:val="24"/>
        </w:rPr>
      </w:pPr>
      <w:r w:rsidRPr="003B2DF9">
        <w:rPr>
          <w:rFonts w:eastAsia="BIZ UDゴシック" w:hint="eastAsia"/>
          <w:iCs/>
          <w:sz w:val="24"/>
        </w:rPr>
        <w:t>（３）　その他障がいや障がいのある方への理解促進に資すると県が認める事業</w:t>
      </w:r>
    </w:p>
    <w:p w14:paraId="7EB59DAA" w14:textId="77777777" w:rsidR="00A760B2" w:rsidRPr="003B2DF9" w:rsidRDefault="00A760B2" w:rsidP="00522C4D">
      <w:pPr>
        <w:rPr>
          <w:rFonts w:eastAsia="BIZ UDゴシック"/>
          <w:iCs/>
          <w:sz w:val="24"/>
          <w:bdr w:val="single" w:sz="4" w:space="0" w:color="auto"/>
        </w:rPr>
      </w:pPr>
    </w:p>
    <w:p w14:paraId="14B138D9" w14:textId="3D9B0257" w:rsidR="00522C4D" w:rsidRPr="003B2DF9" w:rsidRDefault="00522C4D" w:rsidP="00522C4D">
      <w:pPr>
        <w:rPr>
          <w:rFonts w:eastAsia="BIZ UDゴシック"/>
          <w:iCs/>
          <w:sz w:val="24"/>
          <w:bdr w:val="single" w:sz="4" w:space="0" w:color="auto"/>
        </w:rPr>
      </w:pPr>
      <w:r w:rsidRPr="003B2DF9">
        <w:rPr>
          <w:rFonts w:eastAsia="BIZ UDゴシック" w:hint="eastAsia"/>
          <w:iCs/>
          <w:sz w:val="24"/>
          <w:bdr w:val="single" w:sz="4" w:space="0" w:color="auto"/>
        </w:rPr>
        <w:t>３　補助対象経費について</w:t>
      </w:r>
    </w:p>
    <w:p w14:paraId="6DDE89A3" w14:textId="18A6DAF5" w:rsidR="00522C4D" w:rsidRPr="003B2DF9" w:rsidRDefault="00205E48" w:rsidP="00522C4D">
      <w:pPr>
        <w:rPr>
          <w:rFonts w:eastAsia="BIZ UDゴシック"/>
          <w:iCs/>
          <w:sz w:val="24"/>
        </w:rPr>
      </w:pPr>
      <w:r w:rsidRPr="003B2DF9">
        <w:rPr>
          <w:rFonts w:eastAsia="BIZ UDゴシック" w:hint="eastAsia"/>
          <w:iCs/>
          <w:sz w:val="24"/>
        </w:rPr>
        <w:t>Ｑ</w:t>
      </w:r>
      <w:r w:rsidR="00CD72AA" w:rsidRPr="003B2DF9">
        <w:rPr>
          <w:rFonts w:eastAsia="BIZ UDゴシック" w:hint="eastAsia"/>
          <w:iCs/>
          <w:sz w:val="24"/>
        </w:rPr>
        <w:t>３－１</w:t>
      </w:r>
      <w:r w:rsidR="00522C4D" w:rsidRPr="003B2DF9">
        <w:rPr>
          <w:rFonts w:eastAsia="BIZ UDゴシック" w:hint="eastAsia"/>
          <w:iCs/>
          <w:sz w:val="24"/>
        </w:rPr>
        <w:t xml:space="preserve">　</w:t>
      </w:r>
      <w:r w:rsidR="009E7D2F" w:rsidRPr="003B2DF9">
        <w:rPr>
          <w:rFonts w:eastAsia="BIZ UDゴシック" w:hint="eastAsia"/>
          <w:iCs/>
          <w:sz w:val="24"/>
        </w:rPr>
        <w:t>どのような経費が補助対象となるのか</w:t>
      </w:r>
      <w:r w:rsidR="00AB74F1" w:rsidRPr="003B2DF9">
        <w:rPr>
          <w:rFonts w:eastAsia="BIZ UDゴシック" w:hint="eastAsia"/>
          <w:iCs/>
          <w:sz w:val="24"/>
        </w:rPr>
        <w:t>。</w:t>
      </w:r>
    </w:p>
    <w:p w14:paraId="142E9DC2" w14:textId="77777777" w:rsidR="00205E48" w:rsidRPr="003B2DF9" w:rsidRDefault="00205E48" w:rsidP="00205E48">
      <w:pPr>
        <w:ind w:left="960" w:hangingChars="400" w:hanging="960"/>
        <w:rPr>
          <w:rFonts w:eastAsia="BIZ UDゴシック"/>
          <w:iCs/>
          <w:sz w:val="24"/>
        </w:rPr>
      </w:pPr>
      <w:r w:rsidRPr="003B2DF9">
        <w:rPr>
          <w:rFonts w:eastAsia="BIZ UDゴシック" w:hint="eastAsia"/>
          <w:iCs/>
          <w:sz w:val="24"/>
        </w:rPr>
        <w:t>Ａ</w:t>
      </w:r>
      <w:r w:rsidR="00DD311A" w:rsidRPr="003B2DF9">
        <w:rPr>
          <w:rFonts w:eastAsia="BIZ UDゴシック" w:hint="eastAsia"/>
          <w:iCs/>
          <w:sz w:val="24"/>
        </w:rPr>
        <w:t>３－１　障がいや障がいのある方への県民の理解促進に関する事業に要する経費で、報償費、旅費、需用費（消耗品費、食糧費、印刷製本費）、役務費（通信運搬費等）、使用料及び賃借料）が対象となります。</w:t>
      </w:r>
      <w:r w:rsidR="00A760B2" w:rsidRPr="003B2DF9">
        <w:rPr>
          <w:rFonts w:eastAsia="BIZ UDゴシック" w:hint="eastAsia"/>
          <w:iCs/>
          <w:sz w:val="24"/>
        </w:rPr>
        <w:t>対象経費の</w:t>
      </w:r>
      <w:r w:rsidR="00001268" w:rsidRPr="003B2DF9">
        <w:rPr>
          <w:rFonts w:eastAsia="BIZ UDゴシック" w:hint="eastAsia"/>
          <w:iCs/>
          <w:sz w:val="24"/>
        </w:rPr>
        <w:t>内容</w:t>
      </w:r>
      <w:r w:rsidRPr="003B2DF9">
        <w:rPr>
          <w:rFonts w:eastAsia="BIZ UDゴシック" w:hint="eastAsia"/>
          <w:iCs/>
          <w:sz w:val="24"/>
        </w:rPr>
        <w:t>の例</w:t>
      </w:r>
      <w:r w:rsidR="00001268" w:rsidRPr="003B2DF9">
        <w:rPr>
          <w:rFonts w:eastAsia="BIZ UDゴシック" w:hint="eastAsia"/>
          <w:iCs/>
          <w:sz w:val="24"/>
        </w:rPr>
        <w:t>は次のとおりです。</w:t>
      </w:r>
    </w:p>
    <w:p w14:paraId="42E3670E" w14:textId="5BA6D997" w:rsidR="004429BA" w:rsidRPr="003B2DF9" w:rsidRDefault="00205E48" w:rsidP="00205E48">
      <w:pPr>
        <w:ind w:left="960" w:hangingChars="400" w:hanging="960"/>
        <w:rPr>
          <w:rFonts w:eastAsia="BIZ UDゴシック"/>
          <w:iCs/>
          <w:sz w:val="24"/>
        </w:rPr>
      </w:pPr>
      <w:r w:rsidRPr="003B2DF9">
        <w:rPr>
          <w:rFonts w:eastAsia="BIZ UDゴシック" w:hint="eastAsia"/>
          <w:iCs/>
          <w:sz w:val="24"/>
        </w:rPr>
        <w:t xml:space="preserve">　　　　　</w:t>
      </w:r>
      <w:r w:rsidR="004429BA" w:rsidRPr="003B2DF9">
        <w:rPr>
          <w:rFonts w:eastAsia="BIZ UDゴシック" w:hint="eastAsia"/>
          <w:iCs/>
          <w:sz w:val="24"/>
        </w:rPr>
        <w:t>なお、事業に直接関係のない経常的な経費や</w:t>
      </w:r>
      <w:r w:rsidRPr="003B2DF9">
        <w:rPr>
          <w:rFonts w:eastAsia="BIZ UDゴシック" w:hint="eastAsia"/>
          <w:iCs/>
          <w:sz w:val="24"/>
        </w:rPr>
        <w:t>昼食代等は</w:t>
      </w:r>
      <w:r w:rsidR="004429BA" w:rsidRPr="003B2DF9">
        <w:rPr>
          <w:rFonts w:eastAsia="BIZ UDゴシック" w:hint="eastAsia"/>
          <w:iCs/>
          <w:sz w:val="24"/>
        </w:rPr>
        <w:t>補助金の対象外</w:t>
      </w:r>
      <w:r w:rsidR="006911C3" w:rsidRPr="003B2DF9">
        <w:rPr>
          <w:rFonts w:eastAsia="BIZ UDゴシック" w:hint="eastAsia"/>
          <w:iCs/>
          <w:sz w:val="24"/>
        </w:rPr>
        <w:t>です</w:t>
      </w:r>
      <w:r w:rsidR="004429BA" w:rsidRPr="003B2DF9">
        <w:rPr>
          <w:rFonts w:eastAsia="BIZ UDゴシック" w:hint="eastAsia"/>
          <w:iCs/>
          <w:sz w:val="24"/>
        </w:rPr>
        <w:t>。</w:t>
      </w:r>
    </w:p>
    <w:p w14:paraId="101326CB" w14:textId="32AB8F8A" w:rsidR="001E6626" w:rsidRDefault="001E6626">
      <w:pPr>
        <w:widowControl/>
        <w:jc w:val="left"/>
        <w:rPr>
          <w:rFonts w:eastAsia="BIZ UDゴシック"/>
          <w:iCs/>
          <w:sz w:val="24"/>
        </w:rPr>
      </w:pPr>
      <w:r>
        <w:rPr>
          <w:rFonts w:eastAsia="BIZ UDゴシック"/>
          <w:iCs/>
          <w:sz w:val="24"/>
        </w:rPr>
        <w:br w:type="page"/>
      </w:r>
    </w:p>
    <w:tbl>
      <w:tblPr>
        <w:tblStyle w:val="a4"/>
        <w:tblW w:w="8072" w:type="dxa"/>
        <w:tblInd w:w="422" w:type="dxa"/>
        <w:tblLook w:val="04A0" w:firstRow="1" w:lastRow="0" w:firstColumn="1" w:lastColumn="0" w:noHBand="0" w:noVBand="1"/>
      </w:tblPr>
      <w:tblGrid>
        <w:gridCol w:w="2230"/>
        <w:gridCol w:w="2968"/>
        <w:gridCol w:w="2874"/>
      </w:tblGrid>
      <w:tr w:rsidR="00F864A3" w:rsidRPr="003B2DF9" w14:paraId="71621479" w14:textId="0863E505" w:rsidTr="001143A1">
        <w:tc>
          <w:tcPr>
            <w:tcW w:w="5198" w:type="dxa"/>
            <w:gridSpan w:val="2"/>
          </w:tcPr>
          <w:p w14:paraId="3A83FF27" w14:textId="377D447D" w:rsidR="00F864A3" w:rsidRPr="003B2DF9" w:rsidRDefault="00F864A3" w:rsidP="0031045A">
            <w:pPr>
              <w:jc w:val="center"/>
              <w:rPr>
                <w:rFonts w:eastAsia="BIZ UDゴシック"/>
                <w:iCs/>
                <w:sz w:val="24"/>
              </w:rPr>
            </w:pPr>
            <w:r w:rsidRPr="003B2DF9">
              <w:rPr>
                <w:rFonts w:eastAsia="BIZ UDゴシック" w:hint="eastAsia"/>
                <w:iCs/>
                <w:sz w:val="24"/>
              </w:rPr>
              <w:lastRenderedPageBreak/>
              <w:t>経費区分</w:t>
            </w:r>
          </w:p>
        </w:tc>
        <w:tc>
          <w:tcPr>
            <w:tcW w:w="2874" w:type="dxa"/>
          </w:tcPr>
          <w:p w14:paraId="7B559BAC" w14:textId="0618CA3C" w:rsidR="00F864A3" w:rsidRPr="003B2DF9" w:rsidRDefault="00F864A3" w:rsidP="0031045A">
            <w:pPr>
              <w:jc w:val="center"/>
              <w:rPr>
                <w:rFonts w:eastAsia="BIZ UDゴシック"/>
                <w:iCs/>
                <w:sz w:val="24"/>
              </w:rPr>
            </w:pPr>
            <w:r w:rsidRPr="003B2DF9">
              <w:rPr>
                <w:rFonts w:eastAsia="BIZ UDゴシック" w:hint="eastAsia"/>
                <w:iCs/>
                <w:sz w:val="24"/>
              </w:rPr>
              <w:t>対象経費の例</w:t>
            </w:r>
          </w:p>
        </w:tc>
      </w:tr>
      <w:tr w:rsidR="00F864A3" w:rsidRPr="003B2DF9" w14:paraId="06BA60FF" w14:textId="1E4211CB" w:rsidTr="00C03CE0">
        <w:tc>
          <w:tcPr>
            <w:tcW w:w="5198" w:type="dxa"/>
            <w:gridSpan w:val="2"/>
          </w:tcPr>
          <w:p w14:paraId="5A63FF57" w14:textId="21DFF40C" w:rsidR="00F864A3" w:rsidRPr="003B2DF9" w:rsidRDefault="00F864A3" w:rsidP="0031045A">
            <w:pPr>
              <w:rPr>
                <w:rFonts w:eastAsia="BIZ UDゴシック"/>
                <w:iCs/>
                <w:sz w:val="24"/>
              </w:rPr>
            </w:pPr>
            <w:r w:rsidRPr="003B2DF9">
              <w:rPr>
                <w:rFonts w:eastAsia="BIZ UDゴシック" w:hint="eastAsia"/>
                <w:iCs/>
                <w:sz w:val="24"/>
              </w:rPr>
              <w:t>報償費</w:t>
            </w:r>
          </w:p>
        </w:tc>
        <w:tc>
          <w:tcPr>
            <w:tcW w:w="2874" w:type="dxa"/>
          </w:tcPr>
          <w:p w14:paraId="67B15968" w14:textId="037D7315" w:rsidR="00F864A3" w:rsidRPr="003B2DF9" w:rsidRDefault="00F864A3" w:rsidP="0031045A">
            <w:pPr>
              <w:rPr>
                <w:rFonts w:eastAsia="BIZ UDゴシック"/>
                <w:iCs/>
                <w:sz w:val="24"/>
              </w:rPr>
            </w:pPr>
            <w:r w:rsidRPr="003B2DF9">
              <w:rPr>
                <w:rFonts w:eastAsia="BIZ UDゴシック" w:hint="eastAsia"/>
                <w:iCs/>
                <w:sz w:val="24"/>
              </w:rPr>
              <w:t>外部講師への謝金等</w:t>
            </w:r>
          </w:p>
        </w:tc>
      </w:tr>
      <w:tr w:rsidR="00F864A3" w:rsidRPr="003B2DF9" w14:paraId="62D38AB5" w14:textId="19BFE19F" w:rsidTr="004F34EF">
        <w:tc>
          <w:tcPr>
            <w:tcW w:w="5198" w:type="dxa"/>
            <w:gridSpan w:val="2"/>
          </w:tcPr>
          <w:p w14:paraId="5AFFF26D" w14:textId="01D0957A" w:rsidR="00F864A3" w:rsidRPr="003B2DF9" w:rsidRDefault="00F864A3" w:rsidP="0031045A">
            <w:pPr>
              <w:rPr>
                <w:rFonts w:eastAsia="BIZ UDゴシック"/>
                <w:iCs/>
                <w:sz w:val="24"/>
              </w:rPr>
            </w:pPr>
            <w:r w:rsidRPr="003B2DF9">
              <w:rPr>
                <w:rFonts w:eastAsia="BIZ UDゴシック" w:hint="eastAsia"/>
                <w:iCs/>
                <w:sz w:val="24"/>
              </w:rPr>
              <w:t>旅費</w:t>
            </w:r>
          </w:p>
        </w:tc>
        <w:tc>
          <w:tcPr>
            <w:tcW w:w="2874" w:type="dxa"/>
          </w:tcPr>
          <w:p w14:paraId="713F4762" w14:textId="21F3A0D5" w:rsidR="00F864A3" w:rsidRPr="003B2DF9" w:rsidRDefault="00F864A3" w:rsidP="0031045A">
            <w:pPr>
              <w:rPr>
                <w:rFonts w:eastAsia="BIZ UDゴシック"/>
                <w:iCs/>
                <w:sz w:val="24"/>
              </w:rPr>
            </w:pPr>
            <w:r w:rsidRPr="003B2DF9">
              <w:rPr>
                <w:rFonts w:eastAsia="BIZ UDゴシック" w:hint="eastAsia"/>
                <w:iCs/>
                <w:sz w:val="24"/>
              </w:rPr>
              <w:t>交通費、宿泊費</w:t>
            </w:r>
          </w:p>
        </w:tc>
      </w:tr>
      <w:tr w:rsidR="00F864A3" w:rsidRPr="003B2DF9" w14:paraId="10B6C67D" w14:textId="23A26467" w:rsidTr="0031045A">
        <w:tc>
          <w:tcPr>
            <w:tcW w:w="2230" w:type="dxa"/>
            <w:vMerge w:val="restart"/>
          </w:tcPr>
          <w:p w14:paraId="687D1D77" w14:textId="72D35E03" w:rsidR="00F864A3" w:rsidRPr="003B2DF9" w:rsidRDefault="00F864A3" w:rsidP="0031045A">
            <w:pPr>
              <w:rPr>
                <w:rFonts w:eastAsia="BIZ UDゴシック"/>
                <w:iCs/>
                <w:sz w:val="24"/>
              </w:rPr>
            </w:pPr>
            <w:r w:rsidRPr="003B2DF9">
              <w:rPr>
                <w:rFonts w:eastAsia="BIZ UDゴシック" w:hint="eastAsia"/>
                <w:iCs/>
                <w:sz w:val="24"/>
              </w:rPr>
              <w:t>需用費</w:t>
            </w:r>
          </w:p>
        </w:tc>
        <w:tc>
          <w:tcPr>
            <w:tcW w:w="2968" w:type="dxa"/>
          </w:tcPr>
          <w:p w14:paraId="4175E22B" w14:textId="1AA5CC3D" w:rsidR="00F864A3" w:rsidRPr="003B2DF9" w:rsidRDefault="00F864A3" w:rsidP="0031045A">
            <w:pPr>
              <w:rPr>
                <w:rFonts w:eastAsia="BIZ UDゴシック"/>
                <w:iCs/>
                <w:sz w:val="24"/>
              </w:rPr>
            </w:pPr>
            <w:r w:rsidRPr="003B2DF9">
              <w:rPr>
                <w:rFonts w:eastAsia="BIZ UDゴシック" w:hint="eastAsia"/>
                <w:iCs/>
                <w:sz w:val="24"/>
              </w:rPr>
              <w:t>消耗品費</w:t>
            </w:r>
          </w:p>
        </w:tc>
        <w:tc>
          <w:tcPr>
            <w:tcW w:w="2874" w:type="dxa"/>
          </w:tcPr>
          <w:p w14:paraId="27F2892E" w14:textId="7A276613" w:rsidR="00F864A3" w:rsidRPr="003B2DF9" w:rsidRDefault="00F864A3" w:rsidP="0031045A">
            <w:pPr>
              <w:rPr>
                <w:rFonts w:eastAsia="BIZ UDゴシック"/>
                <w:iCs/>
                <w:sz w:val="24"/>
              </w:rPr>
            </w:pPr>
            <w:r w:rsidRPr="003B2DF9">
              <w:rPr>
                <w:rFonts w:eastAsia="BIZ UDゴシック" w:hint="eastAsia"/>
                <w:iCs/>
                <w:sz w:val="24"/>
              </w:rPr>
              <w:t>事業に必要な</w:t>
            </w:r>
            <w:r w:rsidR="00205E48" w:rsidRPr="003B2DF9">
              <w:rPr>
                <w:rFonts w:eastAsia="BIZ UDゴシック" w:hint="eastAsia"/>
                <w:iCs/>
                <w:sz w:val="24"/>
              </w:rPr>
              <w:t>事務用品等</w:t>
            </w:r>
          </w:p>
        </w:tc>
      </w:tr>
      <w:tr w:rsidR="00F864A3" w:rsidRPr="003B2DF9" w14:paraId="64BEA962" w14:textId="1E85614F" w:rsidTr="0031045A">
        <w:tc>
          <w:tcPr>
            <w:tcW w:w="2230" w:type="dxa"/>
            <w:vMerge/>
          </w:tcPr>
          <w:p w14:paraId="4EE95AA3" w14:textId="1414944D" w:rsidR="00F864A3" w:rsidRPr="003B2DF9" w:rsidRDefault="00F864A3" w:rsidP="0031045A">
            <w:pPr>
              <w:rPr>
                <w:rFonts w:eastAsia="BIZ UDゴシック"/>
                <w:iCs/>
                <w:sz w:val="24"/>
              </w:rPr>
            </w:pPr>
          </w:p>
        </w:tc>
        <w:tc>
          <w:tcPr>
            <w:tcW w:w="2968" w:type="dxa"/>
          </w:tcPr>
          <w:p w14:paraId="59D92F78" w14:textId="65991248" w:rsidR="00F864A3" w:rsidRPr="003B2DF9" w:rsidRDefault="00F864A3" w:rsidP="0031045A">
            <w:pPr>
              <w:rPr>
                <w:rFonts w:eastAsia="BIZ UDゴシック"/>
                <w:iCs/>
                <w:sz w:val="24"/>
              </w:rPr>
            </w:pPr>
            <w:r w:rsidRPr="003B2DF9">
              <w:rPr>
                <w:rFonts w:eastAsia="BIZ UDゴシック" w:hint="eastAsia"/>
                <w:iCs/>
                <w:sz w:val="24"/>
              </w:rPr>
              <w:t>食料費</w:t>
            </w:r>
          </w:p>
        </w:tc>
        <w:tc>
          <w:tcPr>
            <w:tcW w:w="2874" w:type="dxa"/>
          </w:tcPr>
          <w:p w14:paraId="7DF2E4FE" w14:textId="4A56182F" w:rsidR="00F864A3" w:rsidRPr="003B2DF9" w:rsidRDefault="00F864A3" w:rsidP="0031045A">
            <w:pPr>
              <w:rPr>
                <w:rFonts w:eastAsia="BIZ UDゴシック"/>
                <w:iCs/>
                <w:sz w:val="24"/>
              </w:rPr>
            </w:pPr>
            <w:r w:rsidRPr="003B2DF9">
              <w:rPr>
                <w:rFonts w:eastAsia="BIZ UDゴシック" w:hint="eastAsia"/>
                <w:iCs/>
                <w:sz w:val="24"/>
              </w:rPr>
              <w:t>講師の昼食代や飲料水</w:t>
            </w:r>
            <w:r w:rsidR="006911C3" w:rsidRPr="003B2DF9">
              <w:rPr>
                <w:rFonts w:eastAsia="BIZ UDゴシック" w:hint="eastAsia"/>
                <w:iCs/>
                <w:sz w:val="24"/>
              </w:rPr>
              <w:t>に限る</w:t>
            </w:r>
          </w:p>
        </w:tc>
      </w:tr>
      <w:tr w:rsidR="00F864A3" w:rsidRPr="003B2DF9" w14:paraId="14EBCFF8" w14:textId="6A47E78C" w:rsidTr="0031045A">
        <w:tc>
          <w:tcPr>
            <w:tcW w:w="2230" w:type="dxa"/>
            <w:vMerge/>
          </w:tcPr>
          <w:p w14:paraId="0174FDF4" w14:textId="4D35B3E4" w:rsidR="00F864A3" w:rsidRPr="003B2DF9" w:rsidRDefault="00F864A3" w:rsidP="0031045A">
            <w:pPr>
              <w:rPr>
                <w:rFonts w:eastAsia="BIZ UDゴシック"/>
                <w:iCs/>
                <w:sz w:val="24"/>
              </w:rPr>
            </w:pPr>
          </w:p>
        </w:tc>
        <w:tc>
          <w:tcPr>
            <w:tcW w:w="2968" w:type="dxa"/>
          </w:tcPr>
          <w:p w14:paraId="7EB46A25" w14:textId="3C5F30FE" w:rsidR="00F864A3" w:rsidRPr="003B2DF9" w:rsidRDefault="00F864A3" w:rsidP="0031045A">
            <w:pPr>
              <w:rPr>
                <w:rFonts w:eastAsia="BIZ UDゴシック"/>
                <w:iCs/>
                <w:sz w:val="24"/>
              </w:rPr>
            </w:pPr>
            <w:r w:rsidRPr="003B2DF9">
              <w:rPr>
                <w:rFonts w:eastAsia="BIZ UDゴシック" w:hint="eastAsia"/>
                <w:iCs/>
                <w:sz w:val="24"/>
              </w:rPr>
              <w:t>印刷製本費</w:t>
            </w:r>
          </w:p>
        </w:tc>
        <w:tc>
          <w:tcPr>
            <w:tcW w:w="2874" w:type="dxa"/>
          </w:tcPr>
          <w:p w14:paraId="638AC8B0" w14:textId="0DE80A8C" w:rsidR="00F864A3" w:rsidRPr="003B2DF9" w:rsidRDefault="00F864A3" w:rsidP="0031045A">
            <w:pPr>
              <w:rPr>
                <w:rFonts w:eastAsia="BIZ UDゴシック"/>
                <w:iCs/>
                <w:sz w:val="24"/>
              </w:rPr>
            </w:pPr>
            <w:r w:rsidRPr="003B2DF9">
              <w:rPr>
                <w:rFonts w:eastAsia="BIZ UDゴシック" w:hint="eastAsia"/>
                <w:iCs/>
                <w:sz w:val="24"/>
              </w:rPr>
              <w:t>事業に必要な資料やチラシの印刷経費</w:t>
            </w:r>
          </w:p>
        </w:tc>
      </w:tr>
      <w:tr w:rsidR="0031045A" w:rsidRPr="003B2DF9" w14:paraId="7E6A7A30" w14:textId="5E41F82E" w:rsidTr="0031045A">
        <w:tc>
          <w:tcPr>
            <w:tcW w:w="2230" w:type="dxa"/>
          </w:tcPr>
          <w:p w14:paraId="35961148" w14:textId="1563EDF0" w:rsidR="0031045A" w:rsidRPr="003B2DF9" w:rsidRDefault="0031045A" w:rsidP="0031045A">
            <w:pPr>
              <w:rPr>
                <w:rFonts w:eastAsia="BIZ UDゴシック"/>
                <w:iCs/>
                <w:sz w:val="24"/>
              </w:rPr>
            </w:pPr>
            <w:r w:rsidRPr="003B2DF9">
              <w:rPr>
                <w:rFonts w:eastAsia="BIZ UDゴシック" w:hint="eastAsia"/>
                <w:iCs/>
                <w:sz w:val="24"/>
              </w:rPr>
              <w:t>役務費</w:t>
            </w:r>
          </w:p>
        </w:tc>
        <w:tc>
          <w:tcPr>
            <w:tcW w:w="2968" w:type="dxa"/>
          </w:tcPr>
          <w:p w14:paraId="765EB9D2" w14:textId="2532698F" w:rsidR="0031045A" w:rsidRPr="003B2DF9" w:rsidRDefault="0031045A" w:rsidP="0031045A">
            <w:pPr>
              <w:rPr>
                <w:rFonts w:eastAsia="BIZ UDゴシック"/>
                <w:iCs/>
                <w:sz w:val="24"/>
              </w:rPr>
            </w:pPr>
            <w:r w:rsidRPr="003B2DF9">
              <w:rPr>
                <w:rFonts w:eastAsia="BIZ UDゴシック" w:hint="eastAsia"/>
                <w:iCs/>
                <w:sz w:val="24"/>
              </w:rPr>
              <w:t>通信運搬費等</w:t>
            </w:r>
          </w:p>
        </w:tc>
        <w:tc>
          <w:tcPr>
            <w:tcW w:w="2874" w:type="dxa"/>
          </w:tcPr>
          <w:p w14:paraId="23DADA4C" w14:textId="639C04AC" w:rsidR="00F864A3" w:rsidRPr="003B2DF9" w:rsidRDefault="007746A3" w:rsidP="0031045A">
            <w:pPr>
              <w:rPr>
                <w:rFonts w:eastAsia="BIZ UDゴシック"/>
                <w:iCs/>
                <w:sz w:val="24"/>
              </w:rPr>
            </w:pPr>
            <w:r w:rsidRPr="003B2DF9">
              <w:rPr>
                <w:rFonts w:eastAsia="BIZ UDゴシック" w:hint="eastAsia"/>
                <w:iCs/>
                <w:sz w:val="24"/>
              </w:rPr>
              <w:t>郵便</w:t>
            </w:r>
            <w:r w:rsidR="00824E28" w:rsidRPr="003B2DF9">
              <w:rPr>
                <w:rFonts w:eastAsia="BIZ UDゴシック" w:hint="eastAsia"/>
                <w:iCs/>
                <w:sz w:val="24"/>
              </w:rPr>
              <w:t>料</w:t>
            </w:r>
            <w:r w:rsidRPr="003B2DF9">
              <w:rPr>
                <w:rFonts w:eastAsia="BIZ UDゴシック" w:hint="eastAsia"/>
                <w:iCs/>
                <w:sz w:val="24"/>
              </w:rPr>
              <w:t>、</w:t>
            </w:r>
            <w:r w:rsidR="00824E28" w:rsidRPr="003B2DF9">
              <w:rPr>
                <w:rFonts w:eastAsia="BIZ UDゴシック" w:hint="eastAsia"/>
                <w:iCs/>
                <w:sz w:val="24"/>
              </w:rPr>
              <w:t>物品の運搬料</w:t>
            </w:r>
            <w:r w:rsidR="0056314A" w:rsidRPr="003B2DF9">
              <w:rPr>
                <w:rFonts w:eastAsia="BIZ UDゴシック" w:hint="eastAsia"/>
                <w:iCs/>
                <w:sz w:val="24"/>
              </w:rPr>
              <w:t>等</w:t>
            </w:r>
          </w:p>
        </w:tc>
      </w:tr>
      <w:tr w:rsidR="00F864A3" w:rsidRPr="003B2DF9" w14:paraId="3ECCFD13" w14:textId="1DF56A6E" w:rsidTr="00C20993">
        <w:tc>
          <w:tcPr>
            <w:tcW w:w="5198" w:type="dxa"/>
            <w:gridSpan w:val="2"/>
          </w:tcPr>
          <w:p w14:paraId="7AE322E4" w14:textId="75C5DC2B" w:rsidR="00F864A3" w:rsidRPr="003B2DF9" w:rsidRDefault="00F864A3" w:rsidP="0031045A">
            <w:pPr>
              <w:rPr>
                <w:rFonts w:eastAsia="BIZ UDゴシック"/>
                <w:iCs/>
                <w:sz w:val="24"/>
              </w:rPr>
            </w:pPr>
            <w:r w:rsidRPr="003B2DF9">
              <w:rPr>
                <w:rFonts w:eastAsia="BIZ UDゴシック" w:hint="eastAsia"/>
                <w:iCs/>
                <w:sz w:val="24"/>
              </w:rPr>
              <w:t>使用量及び賃借料</w:t>
            </w:r>
          </w:p>
        </w:tc>
        <w:tc>
          <w:tcPr>
            <w:tcW w:w="2874" w:type="dxa"/>
          </w:tcPr>
          <w:p w14:paraId="6B00C91D" w14:textId="76D7226A" w:rsidR="00F864A3" w:rsidRPr="003B2DF9" w:rsidRDefault="00F864A3" w:rsidP="0031045A">
            <w:pPr>
              <w:rPr>
                <w:rFonts w:eastAsia="BIZ UDゴシック"/>
                <w:iCs/>
                <w:sz w:val="24"/>
              </w:rPr>
            </w:pPr>
            <w:r w:rsidRPr="003B2DF9">
              <w:rPr>
                <w:rFonts w:eastAsia="BIZ UDゴシック" w:hint="eastAsia"/>
                <w:iCs/>
                <w:sz w:val="24"/>
              </w:rPr>
              <w:t>施設使用料、高速道路、有料道路の利用料金、駐車料金等</w:t>
            </w:r>
          </w:p>
        </w:tc>
      </w:tr>
    </w:tbl>
    <w:p w14:paraId="7CB371E9" w14:textId="77777777" w:rsidR="0089233B" w:rsidRPr="003B2DF9" w:rsidRDefault="0089233B" w:rsidP="0089233B">
      <w:pPr>
        <w:ind w:left="480" w:hangingChars="200" w:hanging="480"/>
        <w:rPr>
          <w:rFonts w:eastAsia="BIZ UDゴシック"/>
          <w:iCs/>
          <w:sz w:val="24"/>
        </w:rPr>
      </w:pPr>
    </w:p>
    <w:p w14:paraId="0B26057D" w14:textId="7F3C45E5" w:rsidR="002E7CD2" w:rsidRPr="003B2DF9" w:rsidRDefault="00205E48" w:rsidP="0089233B">
      <w:pPr>
        <w:ind w:left="480" w:hangingChars="200" w:hanging="480"/>
        <w:rPr>
          <w:rFonts w:eastAsia="BIZ UDゴシック"/>
          <w:bCs/>
          <w:iCs/>
          <w:sz w:val="24"/>
        </w:rPr>
      </w:pPr>
      <w:r w:rsidRPr="003B2DF9">
        <w:rPr>
          <w:rFonts w:eastAsia="BIZ UDゴシック" w:hint="eastAsia"/>
          <w:bCs/>
          <w:iCs/>
          <w:sz w:val="24"/>
        </w:rPr>
        <w:t>Ｑ</w:t>
      </w:r>
      <w:r w:rsidR="009F6ED9" w:rsidRPr="003B2DF9">
        <w:rPr>
          <w:rFonts w:eastAsia="BIZ UDゴシック" w:hint="eastAsia"/>
          <w:bCs/>
          <w:iCs/>
          <w:sz w:val="24"/>
        </w:rPr>
        <w:t>３－２　補助対象期間は</w:t>
      </w:r>
      <w:r w:rsidR="0029509C" w:rsidRPr="003B2DF9">
        <w:rPr>
          <w:rFonts w:eastAsia="BIZ UDゴシック" w:hint="eastAsia"/>
          <w:bCs/>
          <w:iCs/>
          <w:sz w:val="24"/>
        </w:rPr>
        <w:t>いつまで</w:t>
      </w:r>
      <w:r w:rsidR="00AB74F1" w:rsidRPr="003B2DF9">
        <w:rPr>
          <w:rFonts w:eastAsia="BIZ UDゴシック" w:hint="eastAsia"/>
          <w:bCs/>
          <w:iCs/>
          <w:sz w:val="24"/>
        </w:rPr>
        <w:t>か。</w:t>
      </w:r>
    </w:p>
    <w:p w14:paraId="190F603F" w14:textId="2C2B84E1" w:rsidR="005E7A55" w:rsidRPr="003B2DF9" w:rsidRDefault="00205E48" w:rsidP="00AD6DD5">
      <w:pPr>
        <w:ind w:left="960" w:hangingChars="400" w:hanging="960"/>
        <w:rPr>
          <w:rFonts w:eastAsia="BIZ UDゴシック"/>
          <w:bCs/>
          <w:iCs/>
          <w:sz w:val="24"/>
        </w:rPr>
      </w:pPr>
      <w:r w:rsidRPr="003B2DF9">
        <w:rPr>
          <w:rFonts w:eastAsia="BIZ UDゴシック" w:hint="eastAsia"/>
          <w:bCs/>
          <w:iCs/>
          <w:sz w:val="24"/>
        </w:rPr>
        <w:t>Ａ</w:t>
      </w:r>
      <w:r w:rsidR="009F6ED9" w:rsidRPr="003B2DF9">
        <w:rPr>
          <w:rFonts w:eastAsia="BIZ UDゴシック" w:hint="eastAsia"/>
          <w:bCs/>
          <w:iCs/>
          <w:sz w:val="24"/>
        </w:rPr>
        <w:t>３－２　補助金の交付決定のあった日から令和８年２月２８日</w:t>
      </w:r>
      <w:r w:rsidR="00C05444">
        <w:rPr>
          <w:rFonts w:eastAsia="BIZ UDゴシック" w:hint="eastAsia"/>
          <w:bCs/>
          <w:iCs/>
          <w:sz w:val="24"/>
        </w:rPr>
        <w:t>（土）</w:t>
      </w:r>
      <w:r w:rsidR="009F6ED9" w:rsidRPr="003B2DF9">
        <w:rPr>
          <w:rFonts w:eastAsia="BIZ UDゴシック" w:hint="eastAsia"/>
          <w:bCs/>
          <w:iCs/>
          <w:sz w:val="24"/>
        </w:rPr>
        <w:t>まで</w:t>
      </w:r>
      <w:r w:rsidR="005E7A55" w:rsidRPr="003B2DF9">
        <w:rPr>
          <w:rFonts w:eastAsia="BIZ UDゴシック" w:hint="eastAsia"/>
          <w:bCs/>
          <w:iCs/>
          <w:sz w:val="24"/>
        </w:rPr>
        <w:t>の期間です。</w:t>
      </w:r>
    </w:p>
    <w:p w14:paraId="664FE8D6" w14:textId="77777777" w:rsidR="005E7A55" w:rsidRPr="003B2DF9" w:rsidRDefault="005E7A55" w:rsidP="0089233B">
      <w:pPr>
        <w:ind w:left="480" w:hangingChars="200" w:hanging="480"/>
        <w:rPr>
          <w:rFonts w:eastAsia="BIZ UDゴシック"/>
          <w:bCs/>
          <w:iCs/>
          <w:sz w:val="24"/>
        </w:rPr>
      </w:pPr>
    </w:p>
    <w:p w14:paraId="56B56EAD" w14:textId="4BA745B5" w:rsidR="005C0B31" w:rsidRPr="003B2DF9" w:rsidRDefault="00205E48" w:rsidP="0089233B">
      <w:pPr>
        <w:ind w:left="480" w:hangingChars="200" w:hanging="480"/>
        <w:rPr>
          <w:rFonts w:eastAsia="BIZ UDゴシック"/>
          <w:bCs/>
          <w:iCs/>
          <w:sz w:val="24"/>
        </w:rPr>
      </w:pPr>
      <w:r w:rsidRPr="003B2DF9">
        <w:rPr>
          <w:rFonts w:eastAsia="BIZ UDゴシック" w:hint="eastAsia"/>
          <w:bCs/>
          <w:iCs/>
          <w:sz w:val="24"/>
        </w:rPr>
        <w:t>Ｑ</w:t>
      </w:r>
      <w:r w:rsidR="005C0B31" w:rsidRPr="003B2DF9">
        <w:rPr>
          <w:rFonts w:eastAsia="BIZ UDゴシック" w:hint="eastAsia"/>
          <w:bCs/>
          <w:iCs/>
          <w:sz w:val="24"/>
        </w:rPr>
        <w:t>３－３　交付決定前に実施した経費は対象となるか。</w:t>
      </w:r>
    </w:p>
    <w:p w14:paraId="3BBC187C" w14:textId="515CAC2E" w:rsidR="005C0B31" w:rsidRPr="003B2DF9" w:rsidRDefault="00205E48" w:rsidP="0089233B">
      <w:pPr>
        <w:ind w:left="480" w:hangingChars="200" w:hanging="480"/>
        <w:rPr>
          <w:rFonts w:eastAsia="BIZ UDゴシック"/>
          <w:bCs/>
          <w:iCs/>
          <w:sz w:val="24"/>
        </w:rPr>
      </w:pPr>
      <w:r w:rsidRPr="003B2DF9">
        <w:rPr>
          <w:rFonts w:eastAsia="BIZ UDゴシック" w:hint="eastAsia"/>
          <w:bCs/>
          <w:iCs/>
          <w:sz w:val="24"/>
        </w:rPr>
        <w:t>Ａ</w:t>
      </w:r>
      <w:r w:rsidR="005C0B31" w:rsidRPr="003B2DF9">
        <w:rPr>
          <w:rFonts w:eastAsia="BIZ UDゴシック" w:hint="eastAsia"/>
          <w:bCs/>
          <w:iCs/>
          <w:sz w:val="24"/>
        </w:rPr>
        <w:t>３－３　交付決定前の事前着手は認められません。</w:t>
      </w:r>
    </w:p>
    <w:p w14:paraId="4B15927E" w14:textId="54D2D4C2" w:rsidR="005C0B31" w:rsidRPr="003B2DF9" w:rsidRDefault="005C0B31" w:rsidP="0089233B">
      <w:pPr>
        <w:ind w:left="480" w:hangingChars="200" w:hanging="480"/>
        <w:rPr>
          <w:rFonts w:eastAsia="BIZ UDゴシック"/>
          <w:bCs/>
          <w:iCs/>
          <w:sz w:val="24"/>
        </w:rPr>
      </w:pPr>
    </w:p>
    <w:p w14:paraId="20329366" w14:textId="12BC3045" w:rsidR="009F6ED9" w:rsidRPr="003B2DF9" w:rsidRDefault="004557F3" w:rsidP="009F6ED9">
      <w:pPr>
        <w:rPr>
          <w:rFonts w:eastAsia="BIZ UDゴシック"/>
          <w:bCs/>
          <w:iCs/>
          <w:sz w:val="24"/>
          <w:bdr w:val="single" w:sz="4" w:space="0" w:color="auto"/>
        </w:rPr>
      </w:pPr>
      <w:r w:rsidRPr="003B2DF9">
        <w:rPr>
          <w:rFonts w:eastAsia="BIZ UDゴシック" w:hint="eastAsia"/>
          <w:bCs/>
          <w:iCs/>
          <w:sz w:val="24"/>
          <w:bdr w:val="single" w:sz="4" w:space="0" w:color="auto"/>
        </w:rPr>
        <w:t>４　事業の変更について</w:t>
      </w:r>
    </w:p>
    <w:p w14:paraId="5FAA0E4E" w14:textId="482FCC05" w:rsidR="004557F3" w:rsidRPr="003B2DF9" w:rsidRDefault="00205E48" w:rsidP="00AD6DD5">
      <w:pPr>
        <w:ind w:left="960" w:hangingChars="400" w:hanging="960"/>
        <w:rPr>
          <w:rFonts w:eastAsia="BIZ UDゴシック"/>
          <w:bCs/>
          <w:iCs/>
          <w:sz w:val="24"/>
        </w:rPr>
      </w:pPr>
      <w:r w:rsidRPr="003B2DF9">
        <w:rPr>
          <w:rFonts w:eastAsia="BIZ UDゴシック" w:hint="eastAsia"/>
          <w:bCs/>
          <w:iCs/>
          <w:sz w:val="24"/>
        </w:rPr>
        <w:t>Ｑ</w:t>
      </w:r>
      <w:r w:rsidR="004557F3" w:rsidRPr="003B2DF9">
        <w:rPr>
          <w:rFonts w:eastAsia="BIZ UDゴシック" w:hint="eastAsia"/>
          <w:bCs/>
          <w:iCs/>
          <w:sz w:val="24"/>
        </w:rPr>
        <w:t>４</w:t>
      </w:r>
      <w:r w:rsidR="00AD21D6" w:rsidRPr="003B2DF9">
        <w:rPr>
          <w:rFonts w:eastAsia="BIZ UDゴシック" w:hint="eastAsia"/>
          <w:bCs/>
          <w:iCs/>
          <w:sz w:val="24"/>
        </w:rPr>
        <w:t>－１</w:t>
      </w:r>
      <w:r w:rsidR="004557F3" w:rsidRPr="003B2DF9">
        <w:rPr>
          <w:rFonts w:eastAsia="BIZ UDゴシック" w:hint="eastAsia"/>
          <w:bCs/>
          <w:iCs/>
          <w:sz w:val="24"/>
        </w:rPr>
        <w:t xml:space="preserve">　事業を行っていく中で、変更が生じたが、必ず申請した内容で</w:t>
      </w:r>
      <w:r w:rsidR="00AB74F1" w:rsidRPr="003B2DF9">
        <w:rPr>
          <w:rFonts w:eastAsia="BIZ UDゴシック" w:hint="eastAsia"/>
          <w:bCs/>
          <w:iCs/>
          <w:sz w:val="24"/>
        </w:rPr>
        <w:t>実施しなければならないか。</w:t>
      </w:r>
    </w:p>
    <w:p w14:paraId="12B11F56" w14:textId="7F63AED9" w:rsidR="00AC57F5" w:rsidRPr="003B2DF9" w:rsidRDefault="00205E48" w:rsidP="00AD6DD5">
      <w:pPr>
        <w:ind w:left="960" w:hangingChars="400" w:hanging="960"/>
        <w:rPr>
          <w:rFonts w:eastAsia="BIZ UDゴシック"/>
          <w:bCs/>
          <w:iCs/>
          <w:sz w:val="24"/>
        </w:rPr>
      </w:pPr>
      <w:r w:rsidRPr="003B2DF9">
        <w:rPr>
          <w:rFonts w:eastAsia="BIZ UDゴシック" w:hint="eastAsia"/>
          <w:bCs/>
          <w:iCs/>
          <w:sz w:val="24"/>
        </w:rPr>
        <w:t>Ａ</w:t>
      </w:r>
      <w:r w:rsidR="004557F3" w:rsidRPr="003B2DF9">
        <w:rPr>
          <w:rFonts w:eastAsia="BIZ UDゴシック" w:hint="eastAsia"/>
          <w:bCs/>
          <w:iCs/>
          <w:sz w:val="24"/>
        </w:rPr>
        <w:t>４</w:t>
      </w:r>
      <w:r w:rsidR="00AD21D6" w:rsidRPr="003B2DF9">
        <w:rPr>
          <w:rFonts w:eastAsia="BIZ UDゴシック" w:hint="eastAsia"/>
          <w:bCs/>
          <w:iCs/>
          <w:sz w:val="24"/>
        </w:rPr>
        <w:t>－１</w:t>
      </w:r>
      <w:r w:rsidR="004557F3" w:rsidRPr="003B2DF9">
        <w:rPr>
          <w:rFonts w:eastAsia="BIZ UDゴシック" w:hint="eastAsia"/>
          <w:bCs/>
          <w:iCs/>
          <w:sz w:val="24"/>
        </w:rPr>
        <w:t xml:space="preserve">　</w:t>
      </w:r>
      <w:r w:rsidR="00AC57F5" w:rsidRPr="003B2DF9">
        <w:rPr>
          <w:rFonts w:eastAsia="BIZ UDゴシック" w:hint="eastAsia"/>
          <w:bCs/>
          <w:iCs/>
          <w:sz w:val="24"/>
        </w:rPr>
        <w:t>事業計画の内容に沿って実施していただきますが、変更が生じる場合には障がい福祉課で判断をしますので、事前にご相談ください。特に、対象経費が２割以上の増減が見込まれる場合、対象経費の配分が２割を超える場合、事業を廃止、中止する場合には事前に承認申請書の提出が必要となります。</w:t>
      </w:r>
    </w:p>
    <w:p w14:paraId="3387947D" w14:textId="77777777" w:rsidR="00AD21D6" w:rsidRPr="003B2DF9" w:rsidRDefault="00AD21D6" w:rsidP="00AC57F5">
      <w:pPr>
        <w:rPr>
          <w:rFonts w:eastAsia="BIZ UDゴシック"/>
          <w:bCs/>
          <w:iCs/>
          <w:sz w:val="24"/>
        </w:rPr>
      </w:pPr>
    </w:p>
    <w:p w14:paraId="1B9EE961" w14:textId="1CD917C3" w:rsidR="00AD21D6" w:rsidRPr="003B2DF9" w:rsidRDefault="00205E48" w:rsidP="00AD6DD5">
      <w:pPr>
        <w:ind w:left="960" w:hangingChars="400" w:hanging="960"/>
        <w:rPr>
          <w:rFonts w:eastAsia="BIZ UDゴシック"/>
          <w:bCs/>
          <w:iCs/>
          <w:sz w:val="24"/>
        </w:rPr>
      </w:pPr>
      <w:r w:rsidRPr="003B2DF9">
        <w:rPr>
          <w:rFonts w:eastAsia="BIZ UDゴシック" w:hint="eastAsia"/>
          <w:bCs/>
          <w:iCs/>
          <w:sz w:val="24"/>
        </w:rPr>
        <w:t>Ｑ</w:t>
      </w:r>
      <w:r w:rsidR="00AD21D6" w:rsidRPr="003B2DF9">
        <w:rPr>
          <w:rFonts w:eastAsia="BIZ UDゴシック" w:hint="eastAsia"/>
          <w:bCs/>
          <w:iCs/>
          <w:sz w:val="24"/>
        </w:rPr>
        <w:t xml:space="preserve">４－２　</w:t>
      </w:r>
      <w:r w:rsidR="005E7A55" w:rsidRPr="003B2DF9">
        <w:rPr>
          <w:rFonts w:eastAsia="BIZ UDゴシック" w:hint="eastAsia"/>
          <w:bCs/>
          <w:iCs/>
          <w:sz w:val="24"/>
        </w:rPr>
        <w:t>予定していた期間内に事業を完了できない場合にはどのようにするとよいか。</w:t>
      </w:r>
    </w:p>
    <w:p w14:paraId="586918F1" w14:textId="2C9048B0" w:rsidR="005E7A55" w:rsidRPr="003B2DF9" w:rsidRDefault="00205E48" w:rsidP="00AD6DD5">
      <w:pPr>
        <w:ind w:left="960" w:hangingChars="400" w:hanging="960"/>
        <w:rPr>
          <w:rFonts w:eastAsia="BIZ UDゴシック"/>
          <w:bCs/>
          <w:iCs/>
          <w:sz w:val="24"/>
        </w:rPr>
      </w:pPr>
      <w:r w:rsidRPr="003B2DF9">
        <w:rPr>
          <w:rFonts w:eastAsia="BIZ UDゴシック" w:hint="eastAsia"/>
          <w:bCs/>
          <w:iCs/>
          <w:sz w:val="24"/>
        </w:rPr>
        <w:t>Ａ</w:t>
      </w:r>
      <w:r w:rsidR="00AD21D6" w:rsidRPr="003B2DF9">
        <w:rPr>
          <w:rFonts w:eastAsia="BIZ UDゴシック" w:hint="eastAsia"/>
          <w:bCs/>
          <w:iCs/>
          <w:sz w:val="24"/>
        </w:rPr>
        <w:t xml:space="preserve">４－２　</w:t>
      </w:r>
      <w:r w:rsidR="005E7A55" w:rsidRPr="003B2DF9">
        <w:rPr>
          <w:rFonts w:eastAsia="BIZ UDゴシック" w:hint="eastAsia"/>
          <w:bCs/>
          <w:iCs/>
          <w:sz w:val="24"/>
        </w:rPr>
        <w:t>予定していた期間内に事業の完了が難しい場合には、障がい福祉課へ</w:t>
      </w:r>
      <w:r w:rsidR="00BD78B0" w:rsidRPr="003B2DF9">
        <w:rPr>
          <w:rFonts w:eastAsia="BIZ UDゴシック" w:hint="eastAsia"/>
          <w:bCs/>
          <w:iCs/>
          <w:sz w:val="24"/>
        </w:rPr>
        <w:t>御</w:t>
      </w:r>
      <w:r w:rsidR="005E7A55" w:rsidRPr="003B2DF9">
        <w:rPr>
          <w:rFonts w:eastAsia="BIZ UDゴシック" w:hint="eastAsia"/>
          <w:bCs/>
          <w:iCs/>
          <w:sz w:val="24"/>
        </w:rPr>
        <w:t>相談ください。</w:t>
      </w:r>
    </w:p>
    <w:p w14:paraId="2501BCE7" w14:textId="2AA2A4D8" w:rsidR="00A33A7A" w:rsidRDefault="00A33A7A">
      <w:pPr>
        <w:widowControl/>
        <w:jc w:val="left"/>
        <w:rPr>
          <w:rFonts w:eastAsia="BIZ UDゴシック"/>
          <w:bCs/>
          <w:iCs/>
          <w:sz w:val="24"/>
        </w:rPr>
      </w:pPr>
      <w:r>
        <w:rPr>
          <w:rFonts w:eastAsia="BIZ UDゴシック"/>
          <w:bCs/>
          <w:iCs/>
          <w:sz w:val="24"/>
        </w:rPr>
        <w:br w:type="page"/>
      </w:r>
    </w:p>
    <w:p w14:paraId="634EF7CE" w14:textId="30DB1CFB" w:rsidR="003E57D2" w:rsidRPr="009641BA" w:rsidRDefault="00AB74F1" w:rsidP="004557F3">
      <w:pPr>
        <w:rPr>
          <w:rFonts w:eastAsia="BIZ UDゴシック"/>
          <w:bCs/>
          <w:iCs/>
          <w:sz w:val="24"/>
          <w:bdr w:val="single" w:sz="4" w:space="0" w:color="auto"/>
        </w:rPr>
      </w:pPr>
      <w:r w:rsidRPr="009641BA">
        <w:rPr>
          <w:rFonts w:eastAsia="BIZ UDゴシック" w:hint="eastAsia"/>
          <w:bCs/>
          <w:iCs/>
          <w:sz w:val="24"/>
          <w:bdr w:val="single" w:sz="4" w:space="0" w:color="auto"/>
        </w:rPr>
        <w:lastRenderedPageBreak/>
        <w:t xml:space="preserve">５　</w:t>
      </w:r>
      <w:bookmarkStart w:id="0" w:name="_Hlk200981980"/>
      <w:r w:rsidR="00243B05" w:rsidRPr="009641BA">
        <w:rPr>
          <w:rFonts w:eastAsia="BIZ UDゴシック" w:hint="eastAsia"/>
          <w:bCs/>
          <w:iCs/>
          <w:sz w:val="24"/>
          <w:bdr w:val="single" w:sz="4" w:space="0" w:color="auto"/>
        </w:rPr>
        <w:t>令和７年度のスケジュールについて</w:t>
      </w:r>
      <w:bookmarkEnd w:id="0"/>
    </w:p>
    <w:p w14:paraId="1F582D64" w14:textId="2A73B0F4" w:rsidR="002E7CD2" w:rsidRPr="003B2DF9" w:rsidRDefault="00205E48" w:rsidP="0089233B">
      <w:pPr>
        <w:ind w:left="480" w:hangingChars="200" w:hanging="480"/>
        <w:rPr>
          <w:rFonts w:eastAsia="BIZ UDゴシック"/>
          <w:bCs/>
          <w:iCs/>
          <w:sz w:val="24"/>
        </w:rPr>
      </w:pPr>
      <w:r w:rsidRPr="003B2DF9">
        <w:rPr>
          <w:rFonts w:eastAsia="BIZ UDゴシック" w:hint="eastAsia"/>
          <w:bCs/>
          <w:iCs/>
          <w:sz w:val="24"/>
        </w:rPr>
        <w:t>Ｑ</w:t>
      </w:r>
      <w:r w:rsidR="00E806B5" w:rsidRPr="003B2DF9">
        <w:rPr>
          <w:rFonts w:eastAsia="BIZ UDゴシック" w:hint="eastAsia"/>
          <w:bCs/>
          <w:iCs/>
          <w:sz w:val="24"/>
        </w:rPr>
        <w:t xml:space="preserve">５　</w:t>
      </w:r>
      <w:r w:rsidR="00EA4D71">
        <w:rPr>
          <w:rFonts w:eastAsia="BIZ UDゴシック" w:hint="eastAsia"/>
          <w:bCs/>
          <w:iCs/>
          <w:sz w:val="24"/>
        </w:rPr>
        <w:t>採択後から</w:t>
      </w:r>
      <w:r w:rsidR="00E806B5" w:rsidRPr="003B2DF9">
        <w:rPr>
          <w:rFonts w:eastAsia="BIZ UDゴシック" w:hint="eastAsia"/>
          <w:bCs/>
          <w:iCs/>
          <w:sz w:val="24"/>
        </w:rPr>
        <w:t>補助金交付までの流れはどのようになるか。</w:t>
      </w:r>
    </w:p>
    <w:p w14:paraId="61B658B2" w14:textId="07AE34BA" w:rsidR="00E806B5" w:rsidRPr="003B2DF9" w:rsidRDefault="00205E48" w:rsidP="0089233B">
      <w:pPr>
        <w:ind w:left="480" w:hangingChars="200" w:hanging="480"/>
        <w:rPr>
          <w:rFonts w:eastAsia="BIZ UDゴシック"/>
          <w:bCs/>
          <w:iCs/>
          <w:sz w:val="24"/>
        </w:rPr>
      </w:pPr>
      <w:r w:rsidRPr="003B2DF9">
        <w:rPr>
          <w:rFonts w:eastAsia="BIZ UDゴシック" w:hint="eastAsia"/>
          <w:bCs/>
          <w:iCs/>
          <w:sz w:val="24"/>
        </w:rPr>
        <w:t>Ａ</w:t>
      </w:r>
      <w:r w:rsidR="00E806B5" w:rsidRPr="003B2DF9">
        <w:rPr>
          <w:rFonts w:eastAsia="BIZ UDゴシック" w:hint="eastAsia"/>
          <w:bCs/>
          <w:iCs/>
          <w:sz w:val="24"/>
        </w:rPr>
        <w:t xml:space="preserve">５　</w:t>
      </w:r>
      <w:r w:rsidR="00243B05" w:rsidRPr="003B2DF9">
        <w:rPr>
          <w:rFonts w:eastAsia="BIZ UDゴシック" w:hint="eastAsia"/>
          <w:bCs/>
          <w:iCs/>
          <w:sz w:val="24"/>
        </w:rPr>
        <w:t>令和７年度の</w:t>
      </w:r>
      <w:r w:rsidR="00E806B5" w:rsidRPr="003B2DF9">
        <w:rPr>
          <w:rFonts w:eastAsia="BIZ UDゴシック" w:hint="eastAsia"/>
          <w:bCs/>
          <w:iCs/>
          <w:sz w:val="24"/>
        </w:rPr>
        <w:t>事業の</w:t>
      </w:r>
      <w:r w:rsidR="00F73619" w:rsidRPr="003B2DF9">
        <w:rPr>
          <w:rFonts w:eastAsia="BIZ UDゴシック" w:hint="eastAsia"/>
          <w:bCs/>
          <w:iCs/>
          <w:sz w:val="24"/>
        </w:rPr>
        <w:t>スケジュール</w:t>
      </w:r>
      <w:r w:rsidR="00E806B5" w:rsidRPr="003B2DF9">
        <w:rPr>
          <w:rFonts w:eastAsia="BIZ UDゴシック" w:hint="eastAsia"/>
          <w:bCs/>
          <w:iCs/>
          <w:sz w:val="24"/>
        </w:rPr>
        <w:t>は次の</w:t>
      </w:r>
      <w:r w:rsidR="00F73619" w:rsidRPr="003B2DF9">
        <w:rPr>
          <w:rFonts w:eastAsia="BIZ UDゴシック" w:hint="eastAsia"/>
          <w:bCs/>
          <w:iCs/>
          <w:sz w:val="24"/>
        </w:rPr>
        <w:t>とおりです。</w:t>
      </w:r>
    </w:p>
    <w:p w14:paraId="1926E8FF" w14:textId="2582DE8F" w:rsidR="00F73619" w:rsidRPr="003B2DF9" w:rsidRDefault="00F73619" w:rsidP="00F73619">
      <w:pPr>
        <w:ind w:leftChars="300" w:left="870" w:hangingChars="100" w:hanging="240"/>
        <w:rPr>
          <w:rFonts w:eastAsia="BIZ UDゴシック"/>
          <w:bCs/>
          <w:iCs/>
          <w:sz w:val="24"/>
        </w:rPr>
      </w:pPr>
      <w:r w:rsidRPr="003B2DF9">
        <w:rPr>
          <w:rFonts w:eastAsia="BIZ UDゴシック" w:hint="eastAsia"/>
          <w:bCs/>
          <w:iCs/>
          <w:sz w:val="24"/>
        </w:rPr>
        <w:t>・補助金交付団体募集締め切り：</w:t>
      </w:r>
      <w:r w:rsidR="00E1645B">
        <w:rPr>
          <w:rFonts w:eastAsia="BIZ UDゴシック" w:hint="eastAsia"/>
          <w:bCs/>
          <w:iCs/>
          <w:sz w:val="24"/>
        </w:rPr>
        <w:t>７</w:t>
      </w:r>
      <w:r w:rsidRPr="003B2DF9">
        <w:rPr>
          <w:rFonts w:eastAsia="BIZ UDゴシック" w:hint="eastAsia"/>
          <w:bCs/>
          <w:iCs/>
          <w:sz w:val="24"/>
        </w:rPr>
        <w:t>月</w:t>
      </w:r>
      <w:r w:rsidR="00E1645B">
        <w:rPr>
          <w:rFonts w:eastAsia="BIZ UDゴシック" w:hint="eastAsia"/>
          <w:bCs/>
          <w:iCs/>
          <w:sz w:val="24"/>
        </w:rPr>
        <w:t>１８</w:t>
      </w:r>
      <w:r w:rsidRPr="003B2DF9">
        <w:rPr>
          <w:rFonts w:eastAsia="BIZ UDゴシック" w:hint="eastAsia"/>
          <w:bCs/>
          <w:iCs/>
          <w:sz w:val="24"/>
        </w:rPr>
        <w:t>日（</w:t>
      </w:r>
      <w:r w:rsidR="00E1645B">
        <w:rPr>
          <w:rFonts w:eastAsia="BIZ UDゴシック" w:hint="eastAsia"/>
          <w:bCs/>
          <w:iCs/>
          <w:sz w:val="24"/>
        </w:rPr>
        <w:t>金</w:t>
      </w:r>
      <w:r w:rsidRPr="003B2DF9">
        <w:rPr>
          <w:rFonts w:eastAsia="BIZ UDゴシック" w:hint="eastAsia"/>
          <w:bCs/>
          <w:iCs/>
          <w:sz w:val="24"/>
        </w:rPr>
        <w:t>）まで</w:t>
      </w:r>
    </w:p>
    <w:p w14:paraId="3D575E7A" w14:textId="7ADB28BB" w:rsidR="00243B05" w:rsidRPr="003B2DF9" w:rsidRDefault="00243B05" w:rsidP="00F73619">
      <w:pPr>
        <w:ind w:leftChars="300" w:left="870" w:hangingChars="100" w:hanging="240"/>
        <w:rPr>
          <w:rFonts w:eastAsia="BIZ UDゴシック"/>
          <w:bCs/>
          <w:iCs/>
          <w:sz w:val="24"/>
        </w:rPr>
      </w:pPr>
      <w:r w:rsidRPr="003B2DF9">
        <w:rPr>
          <w:rFonts w:eastAsia="BIZ UDゴシック" w:hint="eastAsia"/>
          <w:bCs/>
          <w:iCs/>
          <w:sz w:val="24"/>
        </w:rPr>
        <w:t>・審査結果通知</w:t>
      </w:r>
      <w:r w:rsidR="00CE749F" w:rsidRPr="003B2DF9">
        <w:rPr>
          <w:rFonts w:eastAsia="BIZ UDゴシック" w:hint="eastAsia"/>
          <w:bCs/>
          <w:iCs/>
          <w:sz w:val="24"/>
        </w:rPr>
        <w:t>：</w:t>
      </w:r>
      <w:r w:rsidR="00E1645B">
        <w:rPr>
          <w:rFonts w:eastAsia="BIZ UDゴシック" w:hint="eastAsia"/>
          <w:bCs/>
          <w:iCs/>
          <w:sz w:val="24"/>
        </w:rPr>
        <w:t>７</w:t>
      </w:r>
      <w:r w:rsidR="00CE749F" w:rsidRPr="003B2DF9">
        <w:rPr>
          <w:rFonts w:eastAsia="BIZ UDゴシック" w:hint="eastAsia"/>
          <w:bCs/>
          <w:iCs/>
          <w:sz w:val="24"/>
        </w:rPr>
        <w:t>月下旬に</w:t>
      </w:r>
      <w:r w:rsidR="00F73619" w:rsidRPr="003B2DF9">
        <w:rPr>
          <w:rFonts w:eastAsia="BIZ UDゴシック" w:hint="eastAsia"/>
          <w:bCs/>
          <w:iCs/>
          <w:sz w:val="24"/>
        </w:rPr>
        <w:t>審査結果を書面にて通知。補助金交付団体に選定された場合には、</w:t>
      </w:r>
      <w:r w:rsidR="00CE749F" w:rsidRPr="003B2DF9">
        <w:rPr>
          <w:rFonts w:eastAsia="BIZ UDゴシック" w:hint="eastAsia"/>
          <w:bCs/>
          <w:iCs/>
          <w:sz w:val="24"/>
        </w:rPr>
        <w:t>補助金の内示額を通知</w:t>
      </w:r>
      <w:r w:rsidR="00F73619" w:rsidRPr="003B2DF9">
        <w:rPr>
          <w:rFonts w:eastAsia="BIZ UDゴシック" w:hint="eastAsia"/>
          <w:bCs/>
          <w:iCs/>
          <w:sz w:val="24"/>
        </w:rPr>
        <w:t>します</w:t>
      </w:r>
      <w:r w:rsidR="00171666" w:rsidRPr="003B2DF9">
        <w:rPr>
          <w:rFonts w:eastAsia="BIZ UDゴシック" w:hint="eastAsia"/>
          <w:bCs/>
          <w:iCs/>
          <w:sz w:val="24"/>
        </w:rPr>
        <w:t>。</w:t>
      </w:r>
      <w:r w:rsidR="004545B0">
        <w:rPr>
          <w:rFonts w:eastAsia="BIZ UDゴシック" w:hint="eastAsia"/>
          <w:bCs/>
          <w:iCs/>
          <w:sz w:val="24"/>
        </w:rPr>
        <w:t>予算の範囲内での採択となりますので、申請された補助金の満額が採択されない場合</w:t>
      </w:r>
      <w:r w:rsidR="00D64B4F">
        <w:rPr>
          <w:rFonts w:eastAsia="BIZ UDゴシック" w:hint="eastAsia"/>
          <w:bCs/>
          <w:iCs/>
          <w:sz w:val="24"/>
        </w:rPr>
        <w:t>が</w:t>
      </w:r>
      <w:r w:rsidR="004545B0">
        <w:rPr>
          <w:rFonts w:eastAsia="BIZ UDゴシック" w:hint="eastAsia"/>
          <w:bCs/>
          <w:iCs/>
          <w:sz w:val="24"/>
        </w:rPr>
        <w:t>あります。</w:t>
      </w:r>
    </w:p>
    <w:p w14:paraId="0E0D1AAB" w14:textId="4BD7E646" w:rsidR="00243B05" w:rsidRPr="003B2DF9" w:rsidRDefault="00243B05" w:rsidP="00504AA0">
      <w:pPr>
        <w:ind w:leftChars="300" w:left="870" w:hangingChars="100" w:hanging="240"/>
        <w:rPr>
          <w:rFonts w:eastAsia="BIZ UDゴシック"/>
          <w:bCs/>
          <w:iCs/>
          <w:sz w:val="24"/>
        </w:rPr>
      </w:pPr>
      <w:r w:rsidRPr="003B2DF9">
        <w:rPr>
          <w:rFonts w:eastAsia="BIZ UDゴシック" w:hint="eastAsia"/>
          <w:bCs/>
          <w:iCs/>
          <w:sz w:val="24"/>
        </w:rPr>
        <w:t>・</w:t>
      </w:r>
      <w:r w:rsidR="00E1645B">
        <w:rPr>
          <w:rFonts w:eastAsia="BIZ UDゴシック" w:hint="eastAsia"/>
          <w:bCs/>
          <w:iCs/>
          <w:sz w:val="24"/>
        </w:rPr>
        <w:t>８</w:t>
      </w:r>
      <w:r w:rsidR="007B03F3" w:rsidRPr="003B2DF9">
        <w:rPr>
          <w:rFonts w:eastAsia="BIZ UDゴシック" w:hint="eastAsia"/>
          <w:bCs/>
          <w:iCs/>
          <w:sz w:val="24"/>
        </w:rPr>
        <w:t xml:space="preserve">月上旬　</w:t>
      </w:r>
      <w:r w:rsidRPr="003B2DF9">
        <w:rPr>
          <w:rFonts w:eastAsia="BIZ UDゴシック" w:hint="eastAsia"/>
          <w:bCs/>
          <w:iCs/>
          <w:sz w:val="24"/>
        </w:rPr>
        <w:t>補助金交付申請</w:t>
      </w:r>
      <w:r w:rsidR="00F73619" w:rsidRPr="003B2DF9">
        <w:rPr>
          <w:rFonts w:eastAsia="BIZ UDゴシック" w:hint="eastAsia"/>
          <w:bCs/>
          <w:iCs/>
          <w:sz w:val="24"/>
        </w:rPr>
        <w:t>（交付要綱</w:t>
      </w:r>
      <w:r w:rsidR="00504AA0" w:rsidRPr="003B2DF9">
        <w:rPr>
          <w:rFonts w:eastAsia="BIZ UDゴシック" w:hint="eastAsia"/>
          <w:bCs/>
          <w:iCs/>
          <w:sz w:val="24"/>
        </w:rPr>
        <w:t>第５条）</w:t>
      </w:r>
      <w:r w:rsidR="00CE749F" w:rsidRPr="003B2DF9">
        <w:rPr>
          <w:rFonts w:eastAsia="BIZ UDゴシック" w:hint="eastAsia"/>
          <w:bCs/>
          <w:iCs/>
          <w:sz w:val="24"/>
        </w:rPr>
        <w:t>：</w:t>
      </w:r>
      <w:r w:rsidRPr="003B2DF9">
        <w:rPr>
          <w:rFonts w:eastAsia="BIZ UDゴシック" w:hint="eastAsia"/>
          <w:bCs/>
          <w:iCs/>
          <w:sz w:val="24"/>
        </w:rPr>
        <w:t>別途</w:t>
      </w:r>
      <w:r w:rsidR="00504AA0" w:rsidRPr="003B2DF9">
        <w:rPr>
          <w:rFonts w:eastAsia="BIZ UDゴシック" w:hint="eastAsia"/>
          <w:bCs/>
          <w:iCs/>
          <w:sz w:val="24"/>
        </w:rPr>
        <w:t>通知</w:t>
      </w:r>
      <w:r w:rsidRPr="003B2DF9">
        <w:rPr>
          <w:rFonts w:eastAsia="BIZ UDゴシック" w:hint="eastAsia"/>
          <w:bCs/>
          <w:iCs/>
          <w:sz w:val="24"/>
        </w:rPr>
        <w:t>する日までに</w:t>
      </w:r>
      <w:r w:rsidR="00504AA0" w:rsidRPr="003B2DF9">
        <w:rPr>
          <w:rFonts w:eastAsia="BIZ UDゴシック" w:hint="eastAsia"/>
          <w:bCs/>
          <w:iCs/>
          <w:sz w:val="24"/>
        </w:rPr>
        <w:t>「福島県障がい者理解促進活動補助金交付申請書（第１号様式）」に、「補助金所要額調書（別紙１）」事業計画書（別紙２）、収入支出予算書抄本を添えて</w:t>
      </w:r>
      <w:r w:rsidRPr="003B2DF9">
        <w:rPr>
          <w:rFonts w:eastAsia="BIZ UDゴシック" w:hint="eastAsia"/>
          <w:bCs/>
          <w:iCs/>
          <w:sz w:val="24"/>
        </w:rPr>
        <w:t>提出</w:t>
      </w:r>
      <w:r w:rsidR="00F73619" w:rsidRPr="003B2DF9">
        <w:rPr>
          <w:rFonts w:eastAsia="BIZ UDゴシック" w:hint="eastAsia"/>
          <w:bCs/>
          <w:iCs/>
          <w:sz w:val="24"/>
        </w:rPr>
        <w:t>してください</w:t>
      </w:r>
      <w:r w:rsidR="00171666" w:rsidRPr="003B2DF9">
        <w:rPr>
          <w:rFonts w:eastAsia="BIZ UDゴシック" w:hint="eastAsia"/>
          <w:bCs/>
          <w:iCs/>
          <w:sz w:val="24"/>
        </w:rPr>
        <w:t>。</w:t>
      </w:r>
    </w:p>
    <w:p w14:paraId="3B0F2D67" w14:textId="3038749A" w:rsidR="00243B05" w:rsidRPr="003B2DF9" w:rsidRDefault="00243B05" w:rsidP="00F73619">
      <w:pPr>
        <w:ind w:leftChars="300" w:left="870" w:hangingChars="100" w:hanging="240"/>
        <w:rPr>
          <w:rFonts w:eastAsia="BIZ UDゴシック"/>
          <w:bCs/>
          <w:iCs/>
          <w:sz w:val="24"/>
        </w:rPr>
      </w:pPr>
      <w:r w:rsidRPr="003B2DF9">
        <w:rPr>
          <w:rFonts w:eastAsia="BIZ UDゴシック" w:hint="eastAsia"/>
          <w:bCs/>
          <w:iCs/>
          <w:sz w:val="24"/>
        </w:rPr>
        <w:t>・</w:t>
      </w:r>
      <w:r w:rsidR="00E1645B">
        <w:rPr>
          <w:rFonts w:eastAsia="BIZ UDゴシック" w:hint="eastAsia"/>
          <w:bCs/>
          <w:iCs/>
          <w:sz w:val="24"/>
        </w:rPr>
        <w:t>８</w:t>
      </w:r>
      <w:r w:rsidR="00171666" w:rsidRPr="003B2DF9">
        <w:rPr>
          <w:rFonts w:eastAsia="BIZ UDゴシック" w:hint="eastAsia"/>
          <w:bCs/>
          <w:iCs/>
          <w:sz w:val="24"/>
        </w:rPr>
        <w:t xml:space="preserve">月上旬　</w:t>
      </w:r>
      <w:r w:rsidRPr="003B2DF9">
        <w:rPr>
          <w:rFonts w:eastAsia="BIZ UDゴシック" w:hint="eastAsia"/>
          <w:bCs/>
          <w:iCs/>
          <w:sz w:val="24"/>
        </w:rPr>
        <w:t>補助金交付決定通知、指令書</w:t>
      </w:r>
      <w:r w:rsidR="00CE749F" w:rsidRPr="003B2DF9">
        <w:rPr>
          <w:rFonts w:eastAsia="BIZ UDゴシック" w:hint="eastAsia"/>
          <w:bCs/>
          <w:iCs/>
          <w:sz w:val="24"/>
        </w:rPr>
        <w:t>送付。</w:t>
      </w:r>
    </w:p>
    <w:p w14:paraId="6F9DC5FF" w14:textId="09316FE8" w:rsidR="00243B05" w:rsidRPr="003B2DF9" w:rsidRDefault="00243B05" w:rsidP="00F73619">
      <w:pPr>
        <w:ind w:leftChars="300" w:left="870" w:hangingChars="100" w:hanging="240"/>
        <w:rPr>
          <w:rFonts w:eastAsia="BIZ UDゴシック"/>
          <w:bCs/>
          <w:iCs/>
          <w:sz w:val="24"/>
        </w:rPr>
      </w:pPr>
      <w:r w:rsidRPr="003B2DF9">
        <w:rPr>
          <w:rFonts w:eastAsia="BIZ UDゴシック" w:hint="eastAsia"/>
          <w:bCs/>
          <w:iCs/>
          <w:sz w:val="24"/>
        </w:rPr>
        <w:t>・事業実施</w:t>
      </w:r>
    </w:p>
    <w:p w14:paraId="0DEF507F" w14:textId="1FA38820" w:rsidR="00243B05" w:rsidRPr="003B2DF9" w:rsidRDefault="00243B05" w:rsidP="00F73619">
      <w:pPr>
        <w:ind w:leftChars="300" w:left="870" w:hangingChars="100" w:hanging="240"/>
        <w:rPr>
          <w:rFonts w:eastAsia="BIZ UDゴシック"/>
          <w:bCs/>
          <w:iCs/>
          <w:sz w:val="24"/>
        </w:rPr>
      </w:pPr>
      <w:r w:rsidRPr="003B2DF9">
        <w:rPr>
          <w:rFonts w:eastAsia="BIZ UDゴシック" w:hint="eastAsia"/>
          <w:bCs/>
          <w:iCs/>
          <w:sz w:val="24"/>
        </w:rPr>
        <w:t>・事業完了</w:t>
      </w:r>
      <w:r w:rsidR="00504AA0" w:rsidRPr="003B2DF9">
        <w:rPr>
          <w:rFonts w:eastAsia="BIZ UDゴシック" w:hint="eastAsia"/>
          <w:bCs/>
          <w:iCs/>
          <w:sz w:val="24"/>
        </w:rPr>
        <w:t>（交付要綱第１０条）</w:t>
      </w:r>
      <w:r w:rsidR="00171666" w:rsidRPr="003B2DF9">
        <w:rPr>
          <w:rFonts w:eastAsia="BIZ UDゴシック" w:hint="eastAsia"/>
          <w:bCs/>
          <w:iCs/>
          <w:sz w:val="24"/>
        </w:rPr>
        <w:t>：事業完了後速やかに</w:t>
      </w:r>
      <w:r w:rsidR="00E1645B">
        <w:rPr>
          <w:rFonts w:eastAsia="BIZ UDゴシック" w:hint="eastAsia"/>
          <w:bCs/>
          <w:iCs/>
          <w:sz w:val="24"/>
        </w:rPr>
        <w:t>「</w:t>
      </w:r>
      <w:r w:rsidR="00504AA0" w:rsidRPr="003B2DF9">
        <w:rPr>
          <w:rFonts w:eastAsia="BIZ UDゴシック" w:hint="eastAsia"/>
          <w:bCs/>
          <w:iCs/>
          <w:sz w:val="24"/>
        </w:rPr>
        <w:t>福島県障がい者理解促進活動補助金事業完了報告書（第３号様式）</w:t>
      </w:r>
      <w:r w:rsidR="00171666" w:rsidRPr="003B2DF9">
        <w:rPr>
          <w:rFonts w:eastAsia="BIZ UDゴシック" w:hint="eastAsia"/>
          <w:bCs/>
          <w:iCs/>
          <w:sz w:val="24"/>
        </w:rPr>
        <w:t>」</w:t>
      </w:r>
      <w:r w:rsidRPr="003B2DF9">
        <w:rPr>
          <w:rFonts w:eastAsia="BIZ UDゴシック" w:hint="eastAsia"/>
          <w:bCs/>
          <w:iCs/>
          <w:sz w:val="24"/>
        </w:rPr>
        <w:t>を提出</w:t>
      </w:r>
      <w:r w:rsidR="00504AA0" w:rsidRPr="003B2DF9">
        <w:rPr>
          <w:rFonts w:eastAsia="BIZ UDゴシック" w:hint="eastAsia"/>
          <w:bCs/>
          <w:iCs/>
          <w:sz w:val="24"/>
        </w:rPr>
        <w:t>してください</w:t>
      </w:r>
      <w:r w:rsidR="00171666" w:rsidRPr="003B2DF9">
        <w:rPr>
          <w:rFonts w:eastAsia="BIZ UDゴシック" w:hint="eastAsia"/>
          <w:bCs/>
          <w:iCs/>
          <w:sz w:val="24"/>
        </w:rPr>
        <w:t>。</w:t>
      </w:r>
    </w:p>
    <w:p w14:paraId="2C2D351E" w14:textId="085F22F6" w:rsidR="00243B05" w:rsidRPr="003B2DF9" w:rsidRDefault="00243B05" w:rsidP="00412B82">
      <w:pPr>
        <w:ind w:leftChars="300" w:left="870" w:hangingChars="100" w:hanging="240"/>
        <w:rPr>
          <w:rFonts w:eastAsia="BIZ UDゴシック"/>
          <w:bCs/>
          <w:iCs/>
          <w:sz w:val="24"/>
        </w:rPr>
      </w:pPr>
      <w:r w:rsidRPr="003B2DF9">
        <w:rPr>
          <w:rFonts w:eastAsia="BIZ UDゴシック" w:hint="eastAsia"/>
          <w:bCs/>
          <w:iCs/>
          <w:sz w:val="24"/>
        </w:rPr>
        <w:t>・実績報告</w:t>
      </w:r>
      <w:r w:rsidR="00504AA0" w:rsidRPr="003B2DF9">
        <w:rPr>
          <w:rFonts w:eastAsia="BIZ UDゴシック" w:hint="eastAsia"/>
          <w:bCs/>
          <w:iCs/>
          <w:sz w:val="24"/>
        </w:rPr>
        <w:t>（交付要綱第１１条）</w:t>
      </w:r>
      <w:r w:rsidR="00171666" w:rsidRPr="003B2DF9">
        <w:rPr>
          <w:rFonts w:eastAsia="BIZ UDゴシック" w:hint="eastAsia"/>
          <w:bCs/>
          <w:iCs/>
          <w:sz w:val="24"/>
        </w:rPr>
        <w:t>：</w:t>
      </w:r>
      <w:r w:rsidRPr="003B2DF9">
        <w:rPr>
          <w:rFonts w:eastAsia="BIZ UDゴシック" w:hint="eastAsia"/>
          <w:bCs/>
          <w:iCs/>
          <w:sz w:val="24"/>
        </w:rPr>
        <w:t>事業を完了した日から３０日以内に</w:t>
      </w:r>
      <w:r w:rsidR="00171666" w:rsidRPr="003B2DF9">
        <w:rPr>
          <w:rFonts w:eastAsia="BIZ UDゴシック" w:hint="eastAsia"/>
          <w:bCs/>
          <w:iCs/>
          <w:sz w:val="24"/>
        </w:rPr>
        <w:t>「</w:t>
      </w:r>
      <w:r w:rsidR="00412B82" w:rsidRPr="003B2DF9">
        <w:rPr>
          <w:rFonts w:eastAsia="BIZ UDゴシック" w:hint="eastAsia"/>
          <w:bCs/>
          <w:iCs/>
          <w:sz w:val="24"/>
        </w:rPr>
        <w:t>福島県障がい者理解促進活動補助金事業実績報告書（第４号様式）</w:t>
      </w:r>
      <w:r w:rsidR="00171666" w:rsidRPr="003B2DF9">
        <w:rPr>
          <w:rFonts w:eastAsia="BIZ UDゴシック" w:hint="eastAsia"/>
          <w:bCs/>
          <w:iCs/>
          <w:sz w:val="24"/>
        </w:rPr>
        <w:t>」</w:t>
      </w:r>
      <w:r w:rsidR="00412B82" w:rsidRPr="003B2DF9">
        <w:rPr>
          <w:rFonts w:eastAsia="BIZ UDゴシック" w:hint="eastAsia"/>
          <w:bCs/>
          <w:iCs/>
          <w:sz w:val="24"/>
        </w:rPr>
        <w:t>に「補助金収支精算書（別紙３）」、「事業実績書（別紙４）」及び「収入支出決算（見込）書抄本、その他知事が必要と認める書類</w:t>
      </w:r>
      <w:r w:rsidRPr="003B2DF9">
        <w:rPr>
          <w:rFonts w:eastAsia="BIZ UDゴシック" w:hint="eastAsia"/>
          <w:bCs/>
          <w:iCs/>
          <w:sz w:val="24"/>
        </w:rPr>
        <w:t>を</w:t>
      </w:r>
      <w:r w:rsidR="00E1645B">
        <w:rPr>
          <w:rFonts w:eastAsia="BIZ UDゴシック" w:hint="eastAsia"/>
          <w:bCs/>
          <w:iCs/>
          <w:sz w:val="24"/>
        </w:rPr>
        <w:t>添えて</w:t>
      </w:r>
      <w:r w:rsidRPr="003B2DF9">
        <w:rPr>
          <w:rFonts w:eastAsia="BIZ UDゴシック" w:hint="eastAsia"/>
          <w:bCs/>
          <w:iCs/>
          <w:sz w:val="24"/>
        </w:rPr>
        <w:t>提出</w:t>
      </w:r>
      <w:r w:rsidR="00412B82" w:rsidRPr="003B2DF9">
        <w:rPr>
          <w:rFonts w:eastAsia="BIZ UDゴシック" w:hint="eastAsia"/>
          <w:bCs/>
          <w:iCs/>
          <w:sz w:val="24"/>
        </w:rPr>
        <w:t>してください</w:t>
      </w:r>
      <w:r w:rsidRPr="003B2DF9">
        <w:rPr>
          <w:rFonts w:eastAsia="BIZ UDゴシック" w:hint="eastAsia"/>
          <w:bCs/>
          <w:iCs/>
          <w:sz w:val="24"/>
        </w:rPr>
        <w:t>。</w:t>
      </w:r>
      <w:r w:rsidR="00CE749F" w:rsidRPr="003B2DF9">
        <w:rPr>
          <w:rFonts w:eastAsia="BIZ UDゴシック" w:hint="eastAsia"/>
          <w:bCs/>
          <w:iCs/>
          <w:sz w:val="24"/>
        </w:rPr>
        <w:t>併せて、</w:t>
      </w:r>
      <w:r w:rsidRPr="003B2DF9">
        <w:rPr>
          <w:rFonts w:eastAsia="BIZ UDゴシック" w:hint="eastAsia"/>
          <w:bCs/>
          <w:iCs/>
          <w:sz w:val="24"/>
        </w:rPr>
        <w:t>事業の対象経費の領収書や振り込みが確認できる書類も</w:t>
      </w:r>
      <w:r w:rsidR="00A7267C" w:rsidRPr="003B2DF9">
        <w:rPr>
          <w:rFonts w:eastAsia="BIZ UDゴシック" w:hint="eastAsia"/>
          <w:bCs/>
          <w:iCs/>
          <w:sz w:val="24"/>
        </w:rPr>
        <w:t>提出</w:t>
      </w:r>
      <w:r w:rsidR="00921E30" w:rsidRPr="003B2DF9">
        <w:rPr>
          <w:rFonts w:eastAsia="BIZ UDゴシック" w:hint="eastAsia"/>
          <w:bCs/>
          <w:iCs/>
          <w:sz w:val="24"/>
        </w:rPr>
        <w:t>してください</w:t>
      </w:r>
      <w:r w:rsidRPr="003B2DF9">
        <w:rPr>
          <w:rFonts w:eastAsia="BIZ UDゴシック" w:hint="eastAsia"/>
          <w:bCs/>
          <w:iCs/>
          <w:sz w:val="24"/>
        </w:rPr>
        <w:t>。</w:t>
      </w:r>
    </w:p>
    <w:p w14:paraId="7DB7EDA3" w14:textId="61444F8E" w:rsidR="00A34163" w:rsidRPr="003B2DF9" w:rsidRDefault="00A34163" w:rsidP="00F73619">
      <w:pPr>
        <w:ind w:leftChars="300" w:left="870" w:hangingChars="100" w:hanging="240"/>
        <w:rPr>
          <w:rFonts w:eastAsia="BIZ UDゴシック"/>
          <w:bCs/>
          <w:iCs/>
          <w:sz w:val="24"/>
        </w:rPr>
      </w:pPr>
      <w:r w:rsidRPr="003B2DF9">
        <w:rPr>
          <w:rFonts w:eastAsia="BIZ UDゴシック" w:hint="eastAsia"/>
          <w:bCs/>
          <w:iCs/>
          <w:sz w:val="24"/>
        </w:rPr>
        <w:t>・成果確認、</w:t>
      </w:r>
      <w:r w:rsidR="00504AA0" w:rsidRPr="003B2DF9">
        <w:rPr>
          <w:rFonts w:eastAsia="BIZ UDゴシック" w:hint="eastAsia"/>
          <w:bCs/>
          <w:iCs/>
          <w:sz w:val="24"/>
        </w:rPr>
        <w:t>補助金交付額</w:t>
      </w:r>
      <w:r w:rsidRPr="003B2DF9">
        <w:rPr>
          <w:rFonts w:eastAsia="BIZ UDゴシック" w:hint="eastAsia"/>
          <w:bCs/>
          <w:iCs/>
          <w:sz w:val="24"/>
        </w:rPr>
        <w:t>の確定</w:t>
      </w:r>
    </w:p>
    <w:p w14:paraId="35F39913" w14:textId="77777777" w:rsidR="00D64B4F" w:rsidRDefault="00A7267C" w:rsidP="00D64B4F">
      <w:pPr>
        <w:ind w:leftChars="300" w:left="870" w:hangingChars="100" w:hanging="240"/>
        <w:rPr>
          <w:rFonts w:eastAsia="BIZ UDゴシック"/>
          <w:bCs/>
          <w:iCs/>
          <w:sz w:val="24"/>
        </w:rPr>
      </w:pPr>
      <w:r w:rsidRPr="003B2DF9">
        <w:rPr>
          <w:rFonts w:eastAsia="BIZ UDゴシック" w:hint="eastAsia"/>
          <w:bCs/>
          <w:iCs/>
          <w:sz w:val="24"/>
        </w:rPr>
        <w:t>・補助金</w:t>
      </w:r>
      <w:r w:rsidR="00504AA0" w:rsidRPr="003B2DF9">
        <w:rPr>
          <w:rFonts w:eastAsia="BIZ UDゴシック" w:hint="eastAsia"/>
          <w:bCs/>
          <w:iCs/>
          <w:sz w:val="24"/>
        </w:rPr>
        <w:t>の交付の</w:t>
      </w:r>
      <w:r w:rsidRPr="003B2DF9">
        <w:rPr>
          <w:rFonts w:eastAsia="BIZ UDゴシック" w:hint="eastAsia"/>
          <w:bCs/>
          <w:iCs/>
          <w:sz w:val="24"/>
        </w:rPr>
        <w:t>請求</w:t>
      </w:r>
      <w:r w:rsidR="00504AA0" w:rsidRPr="003B2DF9">
        <w:rPr>
          <w:rFonts w:eastAsia="BIZ UDゴシック" w:hint="eastAsia"/>
          <w:bCs/>
          <w:iCs/>
          <w:sz w:val="24"/>
        </w:rPr>
        <w:t>（交付要綱第１３条）</w:t>
      </w:r>
      <w:r w:rsidR="00171666" w:rsidRPr="003B2DF9">
        <w:rPr>
          <w:rFonts w:eastAsia="BIZ UDゴシック" w:hint="eastAsia"/>
          <w:bCs/>
          <w:iCs/>
          <w:sz w:val="24"/>
        </w:rPr>
        <w:t>：</w:t>
      </w:r>
      <w:r w:rsidR="00504AA0" w:rsidRPr="003B2DF9">
        <w:rPr>
          <w:rFonts w:eastAsia="BIZ UDゴシック" w:hint="eastAsia"/>
          <w:bCs/>
          <w:iCs/>
          <w:sz w:val="24"/>
        </w:rPr>
        <w:t>「福島県障がい者理解促進活動補助金交付請求書（第６号様式）」</w:t>
      </w:r>
      <w:r w:rsidRPr="003B2DF9">
        <w:rPr>
          <w:rFonts w:eastAsia="BIZ UDゴシック" w:hint="eastAsia"/>
          <w:bCs/>
          <w:iCs/>
          <w:sz w:val="24"/>
        </w:rPr>
        <w:t>を提出</w:t>
      </w:r>
      <w:r w:rsidR="00921E30" w:rsidRPr="003B2DF9">
        <w:rPr>
          <w:rFonts w:eastAsia="BIZ UDゴシック" w:hint="eastAsia"/>
          <w:bCs/>
          <w:iCs/>
          <w:sz w:val="24"/>
        </w:rPr>
        <w:t>してください</w:t>
      </w:r>
      <w:r w:rsidR="006911C3" w:rsidRPr="003B2DF9">
        <w:rPr>
          <w:rFonts w:eastAsia="BIZ UDゴシック" w:hint="eastAsia"/>
          <w:bCs/>
          <w:iCs/>
          <w:sz w:val="24"/>
        </w:rPr>
        <w:t>。</w:t>
      </w:r>
    </w:p>
    <w:p w14:paraId="3EC83E99" w14:textId="2835E088" w:rsidR="00A7267C" w:rsidRPr="003B2DF9" w:rsidRDefault="00A7267C" w:rsidP="00D64B4F">
      <w:pPr>
        <w:ind w:leftChars="300" w:left="870" w:hangingChars="100" w:hanging="240"/>
        <w:rPr>
          <w:rFonts w:eastAsia="BIZ UDゴシック"/>
          <w:bCs/>
          <w:iCs/>
          <w:sz w:val="24"/>
        </w:rPr>
      </w:pPr>
      <w:r w:rsidRPr="003B2DF9">
        <w:rPr>
          <w:rFonts w:eastAsia="BIZ UDゴシック" w:hint="eastAsia"/>
          <w:bCs/>
          <w:iCs/>
          <w:sz w:val="24"/>
        </w:rPr>
        <w:t>・補助金の交付</w:t>
      </w:r>
      <w:r w:rsidR="00A34163" w:rsidRPr="003B2DF9">
        <w:rPr>
          <w:rFonts w:eastAsia="BIZ UDゴシック" w:hint="eastAsia"/>
          <w:bCs/>
          <w:iCs/>
          <w:sz w:val="24"/>
        </w:rPr>
        <w:t>：</w:t>
      </w:r>
      <w:r w:rsidRPr="003B2DF9">
        <w:rPr>
          <w:rFonts w:eastAsia="BIZ UDゴシック" w:hint="eastAsia"/>
          <w:bCs/>
          <w:iCs/>
          <w:sz w:val="24"/>
        </w:rPr>
        <w:t>ご指定の口座へ補助金を振り込</w:t>
      </w:r>
      <w:r w:rsidR="00E1645B">
        <w:rPr>
          <w:rFonts w:eastAsia="BIZ UDゴシック" w:hint="eastAsia"/>
          <w:bCs/>
          <w:iCs/>
          <w:sz w:val="24"/>
        </w:rPr>
        <w:t>みます</w:t>
      </w:r>
      <w:r w:rsidRPr="003B2DF9">
        <w:rPr>
          <w:rFonts w:eastAsia="BIZ UDゴシック" w:hint="eastAsia"/>
          <w:bCs/>
          <w:iCs/>
          <w:sz w:val="24"/>
        </w:rPr>
        <w:t>。</w:t>
      </w:r>
    </w:p>
    <w:sectPr w:rsidR="00A7267C" w:rsidRPr="003B2D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30EF" w14:textId="77777777" w:rsidR="003336FC" w:rsidRDefault="003336FC" w:rsidP="00FB158B">
      <w:r>
        <w:separator/>
      </w:r>
    </w:p>
  </w:endnote>
  <w:endnote w:type="continuationSeparator" w:id="0">
    <w:p w14:paraId="56345BF3" w14:textId="77777777" w:rsidR="003336FC" w:rsidRDefault="003336FC" w:rsidP="00FB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74E6" w14:textId="77777777" w:rsidR="003336FC" w:rsidRDefault="003336FC" w:rsidP="00FB158B">
      <w:r>
        <w:separator/>
      </w:r>
    </w:p>
  </w:footnote>
  <w:footnote w:type="continuationSeparator" w:id="0">
    <w:p w14:paraId="44099CAE" w14:textId="77777777" w:rsidR="003336FC" w:rsidRDefault="003336FC" w:rsidP="00FB1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EB6"/>
    <w:multiLevelType w:val="hybridMultilevel"/>
    <w:tmpl w:val="F3D62164"/>
    <w:lvl w:ilvl="0" w:tplc="2DDA76B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F1773C"/>
    <w:multiLevelType w:val="hybridMultilevel"/>
    <w:tmpl w:val="F600E0E2"/>
    <w:lvl w:ilvl="0" w:tplc="03C627C4">
      <w:start w:val="3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8E023E"/>
    <w:multiLevelType w:val="hybridMultilevel"/>
    <w:tmpl w:val="2BB07F6C"/>
    <w:lvl w:ilvl="0" w:tplc="E06E7C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754D2B"/>
    <w:multiLevelType w:val="hybridMultilevel"/>
    <w:tmpl w:val="6C382376"/>
    <w:lvl w:ilvl="0" w:tplc="03CA97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946988">
    <w:abstractNumId w:val="0"/>
  </w:num>
  <w:num w:numId="2" w16cid:durableId="882205717">
    <w:abstractNumId w:val="3"/>
  </w:num>
  <w:num w:numId="3" w16cid:durableId="2023387468">
    <w:abstractNumId w:val="1"/>
  </w:num>
  <w:num w:numId="4" w16cid:durableId="2032803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02"/>
    <w:rsid w:val="00001268"/>
    <w:rsid w:val="0000147E"/>
    <w:rsid w:val="000226E9"/>
    <w:rsid w:val="00057D11"/>
    <w:rsid w:val="000746C8"/>
    <w:rsid w:val="0009672F"/>
    <w:rsid w:val="000A312D"/>
    <w:rsid w:val="000C41C2"/>
    <w:rsid w:val="000F0350"/>
    <w:rsid w:val="0010424F"/>
    <w:rsid w:val="00114049"/>
    <w:rsid w:val="0011741E"/>
    <w:rsid w:val="0013053F"/>
    <w:rsid w:val="00151671"/>
    <w:rsid w:val="00151A39"/>
    <w:rsid w:val="00165291"/>
    <w:rsid w:val="0016712A"/>
    <w:rsid w:val="001711ED"/>
    <w:rsid w:val="00171666"/>
    <w:rsid w:val="001810D8"/>
    <w:rsid w:val="001930FC"/>
    <w:rsid w:val="001D202C"/>
    <w:rsid w:val="001E2F01"/>
    <w:rsid w:val="001E6626"/>
    <w:rsid w:val="00205E48"/>
    <w:rsid w:val="00206DFB"/>
    <w:rsid w:val="00214705"/>
    <w:rsid w:val="00243B05"/>
    <w:rsid w:val="00256742"/>
    <w:rsid w:val="00260A41"/>
    <w:rsid w:val="002672A5"/>
    <w:rsid w:val="002872A7"/>
    <w:rsid w:val="0029509C"/>
    <w:rsid w:val="002B4C62"/>
    <w:rsid w:val="002C48BB"/>
    <w:rsid w:val="002C5187"/>
    <w:rsid w:val="002E582D"/>
    <w:rsid w:val="002E7CD2"/>
    <w:rsid w:val="00306811"/>
    <w:rsid w:val="0031045A"/>
    <w:rsid w:val="00314CA9"/>
    <w:rsid w:val="00320DA6"/>
    <w:rsid w:val="00330E99"/>
    <w:rsid w:val="003336FC"/>
    <w:rsid w:val="00333FA7"/>
    <w:rsid w:val="00356939"/>
    <w:rsid w:val="003B2DF9"/>
    <w:rsid w:val="003D2133"/>
    <w:rsid w:val="003E57D2"/>
    <w:rsid w:val="00405B02"/>
    <w:rsid w:val="00412B82"/>
    <w:rsid w:val="00430203"/>
    <w:rsid w:val="004429BA"/>
    <w:rsid w:val="004545B0"/>
    <w:rsid w:val="004557F3"/>
    <w:rsid w:val="004C69FD"/>
    <w:rsid w:val="00504AA0"/>
    <w:rsid w:val="00522C4D"/>
    <w:rsid w:val="005565AE"/>
    <w:rsid w:val="00563030"/>
    <w:rsid w:val="0056314A"/>
    <w:rsid w:val="005C0B31"/>
    <w:rsid w:val="005D224F"/>
    <w:rsid w:val="005E7A55"/>
    <w:rsid w:val="0061021A"/>
    <w:rsid w:val="00623EE7"/>
    <w:rsid w:val="0065464F"/>
    <w:rsid w:val="006658CE"/>
    <w:rsid w:val="0068235C"/>
    <w:rsid w:val="006911C3"/>
    <w:rsid w:val="006B0DB5"/>
    <w:rsid w:val="006D2412"/>
    <w:rsid w:val="006D4141"/>
    <w:rsid w:val="006D4884"/>
    <w:rsid w:val="006F2124"/>
    <w:rsid w:val="00703013"/>
    <w:rsid w:val="00706CDD"/>
    <w:rsid w:val="00717738"/>
    <w:rsid w:val="00725A7B"/>
    <w:rsid w:val="00734576"/>
    <w:rsid w:val="00735207"/>
    <w:rsid w:val="00747605"/>
    <w:rsid w:val="007746A3"/>
    <w:rsid w:val="007A1271"/>
    <w:rsid w:val="007B03F3"/>
    <w:rsid w:val="007D67CA"/>
    <w:rsid w:val="00806CA6"/>
    <w:rsid w:val="0082314E"/>
    <w:rsid w:val="00824E28"/>
    <w:rsid w:val="00826218"/>
    <w:rsid w:val="0084463E"/>
    <w:rsid w:val="00860FE3"/>
    <w:rsid w:val="0089233B"/>
    <w:rsid w:val="00921E30"/>
    <w:rsid w:val="00926CC7"/>
    <w:rsid w:val="00934A3B"/>
    <w:rsid w:val="009641BA"/>
    <w:rsid w:val="00976F72"/>
    <w:rsid w:val="0097798D"/>
    <w:rsid w:val="00985003"/>
    <w:rsid w:val="009A3522"/>
    <w:rsid w:val="009B5AEF"/>
    <w:rsid w:val="009C03E6"/>
    <w:rsid w:val="009E7D2F"/>
    <w:rsid w:val="009F6ED9"/>
    <w:rsid w:val="00A33A7A"/>
    <w:rsid w:val="00A34163"/>
    <w:rsid w:val="00A45588"/>
    <w:rsid w:val="00A57F0D"/>
    <w:rsid w:val="00A642ED"/>
    <w:rsid w:val="00A7267C"/>
    <w:rsid w:val="00A760B2"/>
    <w:rsid w:val="00AA0EEE"/>
    <w:rsid w:val="00AB12D4"/>
    <w:rsid w:val="00AB74F1"/>
    <w:rsid w:val="00AC57F5"/>
    <w:rsid w:val="00AD1CDB"/>
    <w:rsid w:val="00AD21D6"/>
    <w:rsid w:val="00AD6DD5"/>
    <w:rsid w:val="00AE402B"/>
    <w:rsid w:val="00AF3E0B"/>
    <w:rsid w:val="00B12C64"/>
    <w:rsid w:val="00B15B98"/>
    <w:rsid w:val="00B31FFC"/>
    <w:rsid w:val="00B4513F"/>
    <w:rsid w:val="00BA1E6B"/>
    <w:rsid w:val="00BC3B48"/>
    <w:rsid w:val="00BD78B0"/>
    <w:rsid w:val="00BE6F18"/>
    <w:rsid w:val="00BF07EC"/>
    <w:rsid w:val="00BF258D"/>
    <w:rsid w:val="00C05444"/>
    <w:rsid w:val="00C2658E"/>
    <w:rsid w:val="00C35E6D"/>
    <w:rsid w:val="00C46EFF"/>
    <w:rsid w:val="00C517D1"/>
    <w:rsid w:val="00C5566B"/>
    <w:rsid w:val="00C91FBA"/>
    <w:rsid w:val="00C9653E"/>
    <w:rsid w:val="00CA7195"/>
    <w:rsid w:val="00CB3D7C"/>
    <w:rsid w:val="00CC2D99"/>
    <w:rsid w:val="00CD72AA"/>
    <w:rsid w:val="00CE731C"/>
    <w:rsid w:val="00CE749F"/>
    <w:rsid w:val="00CF4BD4"/>
    <w:rsid w:val="00D229FA"/>
    <w:rsid w:val="00D64B4F"/>
    <w:rsid w:val="00D74A6D"/>
    <w:rsid w:val="00DB63F9"/>
    <w:rsid w:val="00DD311A"/>
    <w:rsid w:val="00DF46F4"/>
    <w:rsid w:val="00E1645B"/>
    <w:rsid w:val="00E2153B"/>
    <w:rsid w:val="00E37001"/>
    <w:rsid w:val="00E55014"/>
    <w:rsid w:val="00E67688"/>
    <w:rsid w:val="00E74C06"/>
    <w:rsid w:val="00E76431"/>
    <w:rsid w:val="00E77B0D"/>
    <w:rsid w:val="00E806B5"/>
    <w:rsid w:val="00E920A8"/>
    <w:rsid w:val="00E97057"/>
    <w:rsid w:val="00EA4D71"/>
    <w:rsid w:val="00EE2C9D"/>
    <w:rsid w:val="00F31CDC"/>
    <w:rsid w:val="00F47A12"/>
    <w:rsid w:val="00F72E9A"/>
    <w:rsid w:val="00F73619"/>
    <w:rsid w:val="00F864A3"/>
    <w:rsid w:val="00F93B16"/>
    <w:rsid w:val="00FB158B"/>
    <w:rsid w:val="00FD00CC"/>
    <w:rsid w:val="00FD5D7F"/>
    <w:rsid w:val="00FE4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74ECE77"/>
  <w15:docId w15:val="{6C5D88DC-C20A-4B4A-96E5-E42EA5ED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605"/>
    <w:pPr>
      <w:ind w:leftChars="400" w:left="840"/>
    </w:pPr>
  </w:style>
  <w:style w:type="table" w:styleId="a4">
    <w:name w:val="Table Grid"/>
    <w:basedOn w:val="a1"/>
    <w:uiPriority w:val="59"/>
    <w:rsid w:val="00E97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F21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2124"/>
    <w:rPr>
      <w:rFonts w:asciiTheme="majorHAnsi" w:eastAsiaTheme="majorEastAsia" w:hAnsiTheme="majorHAnsi" w:cstheme="majorBidi"/>
      <w:sz w:val="18"/>
      <w:szCs w:val="18"/>
    </w:rPr>
  </w:style>
  <w:style w:type="paragraph" w:styleId="a7">
    <w:name w:val="header"/>
    <w:basedOn w:val="a"/>
    <w:link w:val="a8"/>
    <w:uiPriority w:val="99"/>
    <w:unhideWhenUsed/>
    <w:rsid w:val="00FB158B"/>
    <w:pPr>
      <w:tabs>
        <w:tab w:val="center" w:pos="4252"/>
        <w:tab w:val="right" w:pos="8504"/>
      </w:tabs>
      <w:snapToGrid w:val="0"/>
    </w:pPr>
  </w:style>
  <w:style w:type="character" w:customStyle="1" w:styleId="a8">
    <w:name w:val="ヘッダー (文字)"/>
    <w:basedOn w:val="a0"/>
    <w:link w:val="a7"/>
    <w:uiPriority w:val="99"/>
    <w:rsid w:val="00FB158B"/>
  </w:style>
  <w:style w:type="paragraph" w:styleId="a9">
    <w:name w:val="footer"/>
    <w:basedOn w:val="a"/>
    <w:link w:val="aa"/>
    <w:uiPriority w:val="99"/>
    <w:unhideWhenUsed/>
    <w:rsid w:val="00FB158B"/>
    <w:pPr>
      <w:tabs>
        <w:tab w:val="center" w:pos="4252"/>
        <w:tab w:val="right" w:pos="8504"/>
      </w:tabs>
      <w:snapToGrid w:val="0"/>
    </w:pPr>
  </w:style>
  <w:style w:type="character" w:customStyle="1" w:styleId="aa">
    <w:name w:val="フッター (文字)"/>
    <w:basedOn w:val="a0"/>
    <w:link w:val="a9"/>
    <w:uiPriority w:val="99"/>
    <w:rsid w:val="00FB1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F4E4E-3F9D-4EFC-847B-D0EEB11D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Pages>
  <Words>283</Words>
  <Characters>1619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Nakamura</dc:creator>
  <cp:lastModifiedBy>鈴木 祐花</cp:lastModifiedBy>
  <cp:revision>49</cp:revision>
  <cp:lastPrinted>2025-03-30T02:54:00Z</cp:lastPrinted>
  <dcterms:created xsi:type="dcterms:W3CDTF">2025-06-16T04:17:00Z</dcterms:created>
  <dcterms:modified xsi:type="dcterms:W3CDTF">2025-06-20T02:44:00Z</dcterms:modified>
</cp:coreProperties>
</file>