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BA" w:rsidRDefault="0043032F" w:rsidP="0043032F">
      <w:pPr>
        <w:overflowPunct w:val="0"/>
        <w:jc w:val="left"/>
        <w:textAlignment w:val="baseline"/>
        <w:rPr>
          <w:rFonts w:asciiTheme="majorEastAsia" w:eastAsiaTheme="majorEastAsia" w:hAnsiTheme="majorEastAsia" w:cs="ＭＳ ゴシック"/>
          <w:b/>
          <w:spacing w:val="-2"/>
          <w:kern w:val="0"/>
          <w:sz w:val="28"/>
          <w:szCs w:val="28"/>
        </w:rPr>
      </w:pPr>
      <w:r>
        <w:rPr>
          <w:noProof/>
        </w:rPr>
        <w:drawing>
          <wp:inline distT="0" distB="0" distL="0" distR="0" wp14:anchorId="46926BC7" wp14:editId="7A3D9E9C">
            <wp:extent cx="866775" cy="1104900"/>
            <wp:effectExtent l="0" t="0" r="9525" b="0"/>
            <wp:docPr id="4" name="図 4" descr="C:\DOCUME~1\山寺賢一\LOCALS~1\Temp\_js3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1\山寺賢一\LOCALS~1\Temp\_js39.png"/>
                    <pic:cNvPicPr>
                      <a:picLocks noChangeArrowheads="1"/>
                    </pic:cNvPicPr>
                  </pic:nvPicPr>
                  <pic:blipFill>
                    <a:blip r:embed="rId8" cstate="print">
                      <a:extLst>
                        <a:ext uri="{28A0092B-C50C-407E-A947-70E740481C1C}">
                          <a14:useLocalDpi xmlns:a14="http://schemas.microsoft.com/office/drawing/2010/main" val="0"/>
                        </a:ext>
                      </a:extLst>
                    </a:blip>
                    <a:srcRect r="-34"/>
                    <a:stretch>
                      <a:fillRect/>
                    </a:stretch>
                  </pic:blipFill>
                  <pic:spPr bwMode="auto">
                    <a:xfrm>
                      <a:off x="0" y="0"/>
                      <a:ext cx="867314" cy="1105587"/>
                    </a:xfrm>
                    <a:prstGeom prst="rect">
                      <a:avLst/>
                    </a:prstGeom>
                    <a:noFill/>
                    <a:ln>
                      <a:noFill/>
                    </a:ln>
                  </pic:spPr>
                </pic:pic>
              </a:graphicData>
            </a:graphic>
          </wp:inline>
        </w:drawing>
      </w:r>
    </w:p>
    <w:p w:rsidR="00C5673E" w:rsidRDefault="00C5673E" w:rsidP="00957EBA">
      <w:pPr>
        <w:overflowPunct w:val="0"/>
        <w:jc w:val="center"/>
        <w:textAlignment w:val="baseline"/>
        <w:rPr>
          <w:rFonts w:asciiTheme="majorEastAsia" w:eastAsiaTheme="majorEastAsia" w:hAnsiTheme="majorEastAsia" w:cs="ＭＳ ゴシック"/>
          <w:b/>
          <w:spacing w:val="-2"/>
          <w:kern w:val="0"/>
          <w:sz w:val="28"/>
          <w:szCs w:val="28"/>
        </w:rPr>
      </w:pPr>
    </w:p>
    <w:p w:rsidR="00C5673E" w:rsidRDefault="00C5673E" w:rsidP="00957EBA">
      <w:pPr>
        <w:overflowPunct w:val="0"/>
        <w:jc w:val="center"/>
        <w:textAlignment w:val="baseline"/>
        <w:rPr>
          <w:rFonts w:asciiTheme="majorEastAsia" w:eastAsiaTheme="majorEastAsia" w:hAnsiTheme="majorEastAsia" w:cs="ＭＳ ゴシック"/>
          <w:b/>
          <w:spacing w:val="-2"/>
          <w:kern w:val="0"/>
          <w:sz w:val="28"/>
          <w:szCs w:val="28"/>
        </w:rPr>
      </w:pPr>
    </w:p>
    <w:p w:rsidR="00C5673E" w:rsidRPr="005E76B7" w:rsidRDefault="00C5673E" w:rsidP="00957EBA">
      <w:pPr>
        <w:overflowPunct w:val="0"/>
        <w:jc w:val="center"/>
        <w:textAlignment w:val="baseline"/>
        <w:rPr>
          <w:rFonts w:asciiTheme="minorEastAsia" w:hAnsiTheme="minorEastAsia" w:cs="ＭＳ ゴシック"/>
          <w:b/>
          <w:spacing w:val="-2"/>
          <w:kern w:val="0"/>
          <w:sz w:val="28"/>
          <w:szCs w:val="28"/>
        </w:rPr>
      </w:pPr>
    </w:p>
    <w:p w:rsidR="00C5673E" w:rsidRPr="005E76B7" w:rsidRDefault="00C5673E" w:rsidP="00957EBA">
      <w:pPr>
        <w:overflowPunct w:val="0"/>
        <w:jc w:val="center"/>
        <w:textAlignment w:val="baseline"/>
        <w:rPr>
          <w:rFonts w:asciiTheme="minorEastAsia" w:hAnsiTheme="minorEastAsia" w:cs="ＭＳ ゴシック"/>
          <w:b/>
          <w:spacing w:val="-2"/>
          <w:kern w:val="0"/>
          <w:sz w:val="28"/>
          <w:szCs w:val="28"/>
        </w:rPr>
      </w:pPr>
    </w:p>
    <w:p w:rsidR="00C5673E" w:rsidRPr="005E76B7" w:rsidRDefault="00C5673E" w:rsidP="00957EBA">
      <w:pPr>
        <w:overflowPunct w:val="0"/>
        <w:jc w:val="center"/>
        <w:textAlignment w:val="baseline"/>
        <w:rPr>
          <w:rFonts w:asciiTheme="minorEastAsia" w:hAnsiTheme="minorEastAsia" w:cs="ＭＳ ゴシック"/>
          <w:b/>
          <w:spacing w:val="-2"/>
          <w:kern w:val="0"/>
          <w:sz w:val="28"/>
          <w:szCs w:val="28"/>
        </w:rPr>
      </w:pPr>
    </w:p>
    <w:p w:rsidR="00C5673E" w:rsidRPr="005E76B7" w:rsidRDefault="00C5673E" w:rsidP="00957EBA">
      <w:pPr>
        <w:overflowPunct w:val="0"/>
        <w:jc w:val="center"/>
        <w:textAlignment w:val="baseline"/>
        <w:rPr>
          <w:rFonts w:asciiTheme="minorEastAsia" w:hAnsiTheme="minorEastAsia" w:cs="ＭＳ ゴシック"/>
          <w:spacing w:val="-2"/>
          <w:kern w:val="0"/>
          <w:sz w:val="32"/>
          <w:szCs w:val="32"/>
        </w:rPr>
      </w:pPr>
      <w:r w:rsidRPr="005E76B7">
        <w:rPr>
          <w:rFonts w:asciiTheme="minorEastAsia" w:hAnsiTheme="minorEastAsia" w:cs="ＭＳ ゴシック" w:hint="eastAsia"/>
          <w:spacing w:val="-2"/>
          <w:kern w:val="0"/>
          <w:sz w:val="32"/>
          <w:szCs w:val="32"/>
        </w:rPr>
        <w:t>令和４年度</w:t>
      </w:r>
    </w:p>
    <w:p w:rsidR="00C5673E" w:rsidRPr="005E76B7" w:rsidRDefault="00C5673E" w:rsidP="00957EBA">
      <w:pPr>
        <w:overflowPunct w:val="0"/>
        <w:jc w:val="center"/>
        <w:textAlignment w:val="baseline"/>
        <w:rPr>
          <w:rFonts w:asciiTheme="minorEastAsia" w:hAnsiTheme="minorEastAsia" w:cs="ＭＳ ゴシック"/>
          <w:spacing w:val="-2"/>
          <w:kern w:val="0"/>
          <w:sz w:val="52"/>
          <w:szCs w:val="52"/>
        </w:rPr>
      </w:pPr>
      <w:r w:rsidRPr="005E76B7">
        <w:rPr>
          <w:rFonts w:asciiTheme="minorEastAsia" w:hAnsiTheme="minorEastAsia" w:cs="ＭＳ ゴシック" w:hint="eastAsia"/>
          <w:spacing w:val="-2"/>
          <w:kern w:val="0"/>
          <w:sz w:val="52"/>
          <w:szCs w:val="52"/>
        </w:rPr>
        <w:t>事業計画書</w:t>
      </w:r>
    </w:p>
    <w:p w:rsidR="00C5673E" w:rsidRPr="005E76B7" w:rsidRDefault="00C5673E" w:rsidP="00957EBA">
      <w:pPr>
        <w:overflowPunct w:val="0"/>
        <w:jc w:val="center"/>
        <w:textAlignment w:val="baseline"/>
        <w:rPr>
          <w:rFonts w:asciiTheme="minorEastAsia" w:hAnsiTheme="minorEastAsia" w:cs="ＭＳ ゴシック"/>
          <w:spacing w:val="-2"/>
          <w:kern w:val="0"/>
          <w:sz w:val="52"/>
          <w:szCs w:val="52"/>
        </w:rPr>
      </w:pPr>
    </w:p>
    <w:p w:rsidR="00C5673E" w:rsidRPr="005E76B7" w:rsidRDefault="00C5673E" w:rsidP="00957EBA">
      <w:pPr>
        <w:overflowPunct w:val="0"/>
        <w:jc w:val="center"/>
        <w:textAlignment w:val="baseline"/>
        <w:rPr>
          <w:rFonts w:asciiTheme="minorEastAsia" w:hAnsiTheme="minorEastAsia" w:cs="ＭＳ ゴシック"/>
          <w:spacing w:val="-2"/>
          <w:kern w:val="0"/>
          <w:sz w:val="52"/>
          <w:szCs w:val="52"/>
        </w:rPr>
      </w:pPr>
    </w:p>
    <w:p w:rsidR="00C5673E" w:rsidRPr="005E76B7" w:rsidRDefault="00C5673E" w:rsidP="00957EBA">
      <w:pPr>
        <w:overflowPunct w:val="0"/>
        <w:jc w:val="center"/>
        <w:textAlignment w:val="baseline"/>
        <w:rPr>
          <w:rFonts w:asciiTheme="minorEastAsia" w:hAnsiTheme="minorEastAsia" w:cs="ＭＳ ゴシック"/>
          <w:spacing w:val="-2"/>
          <w:kern w:val="0"/>
          <w:sz w:val="52"/>
          <w:szCs w:val="52"/>
        </w:rPr>
      </w:pPr>
    </w:p>
    <w:p w:rsidR="00C5673E" w:rsidRPr="005E76B7" w:rsidRDefault="00C5673E" w:rsidP="00957EBA">
      <w:pPr>
        <w:overflowPunct w:val="0"/>
        <w:jc w:val="center"/>
        <w:textAlignment w:val="baseline"/>
        <w:rPr>
          <w:rFonts w:asciiTheme="minorEastAsia" w:hAnsiTheme="minorEastAsia" w:cs="ＭＳ ゴシック"/>
          <w:spacing w:val="-2"/>
          <w:kern w:val="0"/>
          <w:sz w:val="52"/>
          <w:szCs w:val="52"/>
        </w:rPr>
      </w:pPr>
    </w:p>
    <w:p w:rsidR="00C5673E" w:rsidRPr="005E76B7" w:rsidRDefault="00C5673E" w:rsidP="00957EBA">
      <w:pPr>
        <w:overflowPunct w:val="0"/>
        <w:jc w:val="center"/>
        <w:textAlignment w:val="baseline"/>
        <w:rPr>
          <w:rFonts w:asciiTheme="minorEastAsia" w:hAnsiTheme="minorEastAsia" w:cs="ＭＳ ゴシック"/>
          <w:spacing w:val="-2"/>
          <w:kern w:val="0"/>
          <w:sz w:val="52"/>
          <w:szCs w:val="52"/>
        </w:rPr>
      </w:pPr>
      <w:r w:rsidRPr="005E76B7">
        <w:rPr>
          <w:rFonts w:asciiTheme="minorEastAsia" w:hAnsiTheme="minorEastAsia" w:cs="ＭＳ ゴシック" w:hint="eastAsia"/>
          <w:spacing w:val="-2"/>
          <w:kern w:val="0"/>
          <w:sz w:val="52"/>
          <w:szCs w:val="52"/>
        </w:rPr>
        <w:t>令和４年３月</w:t>
      </w:r>
    </w:p>
    <w:p w:rsidR="00957EBA" w:rsidRPr="005E76B7" w:rsidRDefault="00957EBA" w:rsidP="00957EBA">
      <w:pPr>
        <w:overflowPunct w:val="0"/>
        <w:jc w:val="center"/>
        <w:textAlignment w:val="baseline"/>
        <w:rPr>
          <w:rFonts w:asciiTheme="minorEastAsia" w:hAnsiTheme="minorEastAsia" w:cs="ＭＳ ゴシック"/>
          <w:spacing w:val="-2"/>
          <w:kern w:val="0"/>
          <w:sz w:val="28"/>
          <w:szCs w:val="28"/>
        </w:rPr>
      </w:pPr>
    </w:p>
    <w:p w:rsidR="00957EBA" w:rsidRPr="005E76B7" w:rsidRDefault="00C5673E" w:rsidP="00957EBA">
      <w:pPr>
        <w:overflowPunct w:val="0"/>
        <w:jc w:val="center"/>
        <w:textAlignment w:val="baseline"/>
        <w:rPr>
          <w:rFonts w:asciiTheme="minorEastAsia" w:hAnsiTheme="minorEastAsia" w:cs="ＭＳ ゴシック"/>
          <w:spacing w:val="-2"/>
          <w:kern w:val="0"/>
          <w:sz w:val="48"/>
          <w:szCs w:val="48"/>
        </w:rPr>
      </w:pPr>
      <w:r w:rsidRPr="005E76B7">
        <w:rPr>
          <w:rFonts w:asciiTheme="minorEastAsia" w:hAnsiTheme="minorEastAsia" w:cs="ＭＳ ゴシック" w:hint="eastAsia"/>
          <w:spacing w:val="-2"/>
          <w:kern w:val="0"/>
          <w:sz w:val="48"/>
          <w:szCs w:val="48"/>
        </w:rPr>
        <w:t>福島県相双保健福祉事務所</w:t>
      </w:r>
    </w:p>
    <w:p w:rsidR="00957EBA" w:rsidRPr="005E76B7" w:rsidRDefault="00957EBA" w:rsidP="00957EBA">
      <w:pPr>
        <w:overflowPunct w:val="0"/>
        <w:jc w:val="center"/>
        <w:textAlignment w:val="baseline"/>
        <w:rPr>
          <w:rFonts w:asciiTheme="minorEastAsia" w:hAnsiTheme="minorEastAsia" w:cs="ＭＳ ゴシック"/>
          <w:spacing w:val="-2"/>
          <w:kern w:val="0"/>
          <w:sz w:val="28"/>
          <w:szCs w:val="28"/>
        </w:rPr>
      </w:pPr>
    </w:p>
    <w:p w:rsidR="00957EBA" w:rsidRPr="005E76B7" w:rsidRDefault="00957EBA" w:rsidP="00957EBA">
      <w:pPr>
        <w:overflowPunct w:val="0"/>
        <w:jc w:val="center"/>
        <w:textAlignment w:val="baseline"/>
        <w:rPr>
          <w:rFonts w:asciiTheme="minorEastAsia" w:hAnsiTheme="minorEastAsia" w:cs="ＭＳ ゴシック"/>
          <w:spacing w:val="-2"/>
          <w:kern w:val="0"/>
          <w:sz w:val="28"/>
          <w:szCs w:val="28"/>
        </w:rPr>
      </w:pPr>
    </w:p>
    <w:p w:rsidR="00C5673E" w:rsidRPr="005E76B7" w:rsidRDefault="00C5673E" w:rsidP="00957EBA">
      <w:pPr>
        <w:overflowPunct w:val="0"/>
        <w:jc w:val="center"/>
        <w:textAlignment w:val="baseline"/>
        <w:rPr>
          <w:rFonts w:asciiTheme="minorEastAsia" w:hAnsiTheme="minorEastAsia" w:cs="ＭＳ ゴシック"/>
          <w:spacing w:val="-2"/>
          <w:kern w:val="0"/>
          <w:sz w:val="28"/>
          <w:szCs w:val="28"/>
        </w:rPr>
      </w:pPr>
    </w:p>
    <w:p w:rsidR="00C5673E" w:rsidRPr="005E76B7" w:rsidRDefault="00C5673E" w:rsidP="00957EBA">
      <w:pPr>
        <w:overflowPunct w:val="0"/>
        <w:jc w:val="center"/>
        <w:textAlignment w:val="baseline"/>
        <w:rPr>
          <w:rFonts w:asciiTheme="minorEastAsia" w:hAnsiTheme="minorEastAsia" w:cs="ＭＳ ゴシック"/>
          <w:spacing w:val="-2"/>
          <w:kern w:val="0"/>
          <w:sz w:val="28"/>
          <w:szCs w:val="28"/>
        </w:rPr>
      </w:pPr>
    </w:p>
    <w:p w:rsidR="00C5673E" w:rsidRPr="005E76B7" w:rsidRDefault="00C5673E" w:rsidP="00C5673E">
      <w:pPr>
        <w:overflowPunct w:val="0"/>
        <w:textAlignment w:val="baseline"/>
        <w:rPr>
          <w:rFonts w:asciiTheme="minorEastAsia" w:hAnsiTheme="minorEastAsia" w:cs="ＭＳ ゴシック"/>
          <w:spacing w:val="-2"/>
          <w:kern w:val="0"/>
          <w:sz w:val="28"/>
          <w:szCs w:val="28"/>
        </w:rPr>
      </w:pPr>
    </w:p>
    <w:p w:rsidR="00C5673E" w:rsidRPr="005E76B7" w:rsidRDefault="00C5673E" w:rsidP="00957EBA">
      <w:pPr>
        <w:overflowPunct w:val="0"/>
        <w:jc w:val="center"/>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目次</w:t>
      </w:r>
    </w:p>
    <w:p w:rsidR="00C5673E" w:rsidRPr="005E76B7" w:rsidRDefault="00C5673E" w:rsidP="00C5673E">
      <w:pPr>
        <w:overflowPunct w:val="0"/>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第Ⅰ編　施策の基本方針及び重点施策等・・・・・・・・</w:t>
      </w:r>
      <w:r w:rsidR="00EF716B" w:rsidRPr="005E76B7">
        <w:rPr>
          <w:rFonts w:asciiTheme="minorEastAsia" w:hAnsiTheme="minorEastAsia" w:cs="ＭＳ ゴシック" w:hint="eastAsia"/>
          <w:spacing w:val="-2"/>
          <w:kern w:val="0"/>
          <w:sz w:val="24"/>
          <w:szCs w:val="24"/>
        </w:rPr>
        <w:t>P１</w:t>
      </w:r>
    </w:p>
    <w:p w:rsidR="00C5673E" w:rsidRPr="005E76B7" w:rsidRDefault="00C5673E" w:rsidP="00C5673E">
      <w:pPr>
        <w:overflowPunct w:val="0"/>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第１　基本方針及び重点施策</w:t>
      </w:r>
    </w:p>
    <w:p w:rsidR="00C5673E" w:rsidRPr="005E76B7" w:rsidRDefault="00C5673E" w:rsidP="00C5673E">
      <w:pPr>
        <w:overflowPunct w:val="0"/>
        <w:jc w:val="left"/>
        <w:textAlignment w:val="baseline"/>
        <w:rPr>
          <w:rFonts w:asciiTheme="minorEastAsia" w:hAnsiTheme="minorEastAsia" w:cs="ＭＳ ゴシック"/>
          <w:spacing w:val="-2"/>
          <w:kern w:val="0"/>
          <w:sz w:val="24"/>
          <w:szCs w:val="24"/>
        </w:rPr>
      </w:pPr>
    </w:p>
    <w:p w:rsidR="00C5673E" w:rsidRPr="005E76B7" w:rsidRDefault="00C5673E" w:rsidP="00C5673E">
      <w:pPr>
        <w:overflowPunct w:val="0"/>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第Ⅱ編　各部別事業計画・・・・・・・・・・・・・・・</w:t>
      </w:r>
      <w:r w:rsidR="00EF716B" w:rsidRPr="005E76B7">
        <w:rPr>
          <w:rFonts w:asciiTheme="minorEastAsia" w:hAnsiTheme="minorEastAsia" w:cs="ＭＳ ゴシック" w:hint="eastAsia"/>
          <w:spacing w:val="-2"/>
          <w:kern w:val="0"/>
          <w:sz w:val="24"/>
          <w:szCs w:val="24"/>
        </w:rPr>
        <w:t>P４</w:t>
      </w:r>
    </w:p>
    <w:p w:rsidR="00C5673E" w:rsidRPr="005E76B7" w:rsidRDefault="00C5673E" w:rsidP="00C5673E">
      <w:pPr>
        <w:overflowPunct w:val="0"/>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第１　総務企画部</w:t>
      </w:r>
    </w:p>
    <w:p w:rsidR="00C5673E" w:rsidRPr="005E76B7" w:rsidRDefault="00C5673E" w:rsidP="00C5673E">
      <w:pPr>
        <w:overflowPunct w:val="0"/>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１　総務企画課・・・・・・・・・・・・・・・・・</w:t>
      </w:r>
      <w:r w:rsidR="00EF716B" w:rsidRPr="005E76B7">
        <w:rPr>
          <w:rFonts w:asciiTheme="minorEastAsia" w:hAnsiTheme="minorEastAsia" w:cs="ＭＳ ゴシック" w:hint="eastAsia"/>
          <w:spacing w:val="-2"/>
          <w:kern w:val="0"/>
          <w:sz w:val="24"/>
          <w:szCs w:val="24"/>
        </w:rPr>
        <w:t>P５</w:t>
      </w:r>
    </w:p>
    <w:p w:rsidR="00C5673E" w:rsidRPr="005E76B7" w:rsidRDefault="00C5673E" w:rsidP="00C5673E">
      <w:pPr>
        <w:overflowPunct w:val="0"/>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第２　健康福祉部</w:t>
      </w:r>
    </w:p>
    <w:p w:rsidR="00C5673E" w:rsidRPr="005E76B7" w:rsidRDefault="00C5673E" w:rsidP="00C5673E">
      <w:pPr>
        <w:overflowPunct w:val="0"/>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１　保健福祉課・・・・・・・・・・・・・・・・・</w:t>
      </w:r>
      <w:r w:rsidR="0010780B" w:rsidRPr="005E76B7">
        <w:rPr>
          <w:rFonts w:asciiTheme="minorEastAsia" w:hAnsiTheme="minorEastAsia" w:cs="ＭＳ ゴシック" w:hint="eastAsia"/>
          <w:spacing w:val="-2"/>
          <w:kern w:val="0"/>
          <w:sz w:val="24"/>
          <w:szCs w:val="24"/>
        </w:rPr>
        <w:t>P９</w:t>
      </w:r>
    </w:p>
    <w:p w:rsidR="00C5673E" w:rsidRPr="005E76B7" w:rsidRDefault="00C5673E" w:rsidP="00C5673E">
      <w:pPr>
        <w:overflowPunct w:val="0"/>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高齢者支援チーム</w:t>
      </w:r>
    </w:p>
    <w:p w:rsidR="00C5673E" w:rsidRPr="005E76B7" w:rsidRDefault="00C5673E" w:rsidP="00C5673E">
      <w:pPr>
        <w:overflowPunct w:val="0"/>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児童家庭支援チーム</w:t>
      </w:r>
    </w:p>
    <w:p w:rsidR="00C5673E" w:rsidRPr="005E76B7" w:rsidRDefault="00C5673E" w:rsidP="00C5673E">
      <w:pPr>
        <w:overflowPunct w:val="0"/>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障がい者支援チーム</w:t>
      </w:r>
    </w:p>
    <w:p w:rsidR="0010780B" w:rsidRPr="005E76B7" w:rsidRDefault="00C5673E" w:rsidP="00C5673E">
      <w:pPr>
        <w:overflowPunct w:val="0"/>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２　生活保護課・・・・</w:t>
      </w:r>
      <w:r w:rsidR="0010780B" w:rsidRPr="005E76B7">
        <w:rPr>
          <w:rFonts w:asciiTheme="minorEastAsia" w:hAnsiTheme="minorEastAsia" w:cs="ＭＳ ゴシック" w:hint="eastAsia"/>
          <w:spacing w:val="-2"/>
          <w:kern w:val="0"/>
          <w:sz w:val="24"/>
          <w:szCs w:val="24"/>
        </w:rPr>
        <w:t>・・・・・・・・・・・・・P２７</w:t>
      </w:r>
    </w:p>
    <w:p w:rsidR="00C5673E" w:rsidRPr="005E76B7" w:rsidRDefault="0010780B" w:rsidP="00C5673E">
      <w:pPr>
        <w:overflowPunct w:val="0"/>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３　健康増進課・・・・・・・・・・・・・・・・・P２９</w:t>
      </w:r>
    </w:p>
    <w:p w:rsidR="00C5673E" w:rsidRPr="005E76B7" w:rsidRDefault="00C5673E" w:rsidP="00C5673E">
      <w:pPr>
        <w:overflowPunct w:val="0"/>
        <w:ind w:firstLineChars="100" w:firstLine="236"/>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第３　生活衛生部</w:t>
      </w:r>
    </w:p>
    <w:p w:rsidR="00C5673E" w:rsidRDefault="0010780B" w:rsidP="00C5673E">
      <w:pPr>
        <w:overflowPunct w:val="0"/>
        <w:ind w:firstLineChars="100" w:firstLine="236"/>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１　医療薬事課・・・・・・・・・・・・・・・・・P</w:t>
      </w:r>
      <w:r w:rsidR="008567A4" w:rsidRPr="005E76B7">
        <w:rPr>
          <w:rFonts w:asciiTheme="minorEastAsia" w:hAnsiTheme="minorEastAsia" w:cs="ＭＳ ゴシック" w:hint="eastAsia"/>
          <w:spacing w:val="-2"/>
          <w:kern w:val="0"/>
          <w:sz w:val="24"/>
          <w:szCs w:val="24"/>
        </w:rPr>
        <w:t>４０</w:t>
      </w:r>
    </w:p>
    <w:p w:rsidR="00032710" w:rsidRPr="005E76B7" w:rsidRDefault="00032710" w:rsidP="00C5673E">
      <w:pPr>
        <w:overflowPunct w:val="0"/>
        <w:ind w:firstLineChars="100" w:firstLine="236"/>
        <w:jc w:val="left"/>
        <w:textAlignment w:val="baseline"/>
        <w:rPr>
          <w:rFonts w:asciiTheme="minorEastAsia" w:hAnsiTheme="minorEastAsia" w:cs="ＭＳ ゴシック"/>
          <w:spacing w:val="-2"/>
          <w:kern w:val="0"/>
          <w:sz w:val="24"/>
          <w:szCs w:val="24"/>
        </w:rPr>
      </w:pPr>
      <w:r>
        <w:rPr>
          <w:rFonts w:asciiTheme="minorEastAsia" w:hAnsiTheme="minorEastAsia" w:cs="ＭＳ ゴシック" w:hint="eastAsia"/>
          <w:spacing w:val="-2"/>
          <w:kern w:val="0"/>
          <w:sz w:val="24"/>
          <w:szCs w:val="24"/>
        </w:rPr>
        <w:t xml:space="preserve">　　　医療薬事チーム・・・・・・・・・・・・・・・P３８</w:t>
      </w:r>
    </w:p>
    <w:p w:rsidR="00C5673E" w:rsidRPr="005E76B7" w:rsidRDefault="0010780B" w:rsidP="00C5673E">
      <w:pPr>
        <w:overflowPunct w:val="0"/>
        <w:ind w:firstLineChars="100" w:firstLine="236"/>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感染症予防チーム・・・・・・・・・・・・・・P</w:t>
      </w:r>
      <w:r w:rsidR="008567A4" w:rsidRPr="005E76B7">
        <w:rPr>
          <w:rFonts w:asciiTheme="minorEastAsia" w:hAnsiTheme="minorEastAsia" w:cs="ＭＳ ゴシック" w:hint="eastAsia"/>
          <w:spacing w:val="-2"/>
          <w:kern w:val="0"/>
          <w:sz w:val="24"/>
          <w:szCs w:val="24"/>
        </w:rPr>
        <w:t>４３</w:t>
      </w:r>
    </w:p>
    <w:p w:rsidR="00C5673E" w:rsidRPr="005E76B7" w:rsidRDefault="0010780B" w:rsidP="00C5673E">
      <w:pPr>
        <w:overflowPunct w:val="0"/>
        <w:ind w:firstLineChars="100" w:firstLine="236"/>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２　衛生推進課・・・・・・・・・・・・・・・・・P</w:t>
      </w:r>
      <w:r w:rsidR="008567A4" w:rsidRPr="005E76B7">
        <w:rPr>
          <w:rFonts w:asciiTheme="minorEastAsia" w:hAnsiTheme="minorEastAsia" w:cs="ＭＳ ゴシック" w:hint="eastAsia"/>
          <w:spacing w:val="-2"/>
          <w:kern w:val="0"/>
          <w:sz w:val="24"/>
          <w:szCs w:val="24"/>
        </w:rPr>
        <w:t>４８</w:t>
      </w:r>
    </w:p>
    <w:p w:rsidR="00C5673E" w:rsidRPr="005E76B7" w:rsidRDefault="0010780B" w:rsidP="00C5673E">
      <w:pPr>
        <w:overflowPunct w:val="0"/>
        <w:ind w:firstLineChars="100" w:firstLine="236"/>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環境衛生チーム・・・・・・・・・・・・・・・P</w:t>
      </w:r>
      <w:r w:rsidR="008567A4" w:rsidRPr="005E76B7">
        <w:rPr>
          <w:rFonts w:asciiTheme="minorEastAsia" w:hAnsiTheme="minorEastAsia" w:cs="ＭＳ ゴシック" w:hint="eastAsia"/>
          <w:spacing w:val="-2"/>
          <w:kern w:val="0"/>
          <w:sz w:val="24"/>
          <w:szCs w:val="24"/>
        </w:rPr>
        <w:t>４８</w:t>
      </w:r>
    </w:p>
    <w:p w:rsidR="00C5673E" w:rsidRPr="005E76B7" w:rsidRDefault="0010780B" w:rsidP="00C5673E">
      <w:pPr>
        <w:overflowPunct w:val="0"/>
        <w:ind w:firstLineChars="100" w:firstLine="236"/>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食品衛生チーム・・・・・・・・・・・・・・・P</w:t>
      </w:r>
      <w:r w:rsidR="008567A4" w:rsidRPr="005E76B7">
        <w:rPr>
          <w:rFonts w:asciiTheme="minorEastAsia" w:hAnsiTheme="minorEastAsia" w:cs="ＭＳ ゴシック" w:hint="eastAsia"/>
          <w:spacing w:val="-2"/>
          <w:kern w:val="0"/>
          <w:sz w:val="24"/>
          <w:szCs w:val="24"/>
        </w:rPr>
        <w:t>５０</w:t>
      </w:r>
    </w:p>
    <w:p w:rsidR="00C5673E" w:rsidRPr="005E76B7" w:rsidRDefault="00C5673E" w:rsidP="0043032F">
      <w:pPr>
        <w:overflowPunct w:val="0"/>
        <w:ind w:firstLineChars="100" w:firstLine="236"/>
        <w:jc w:val="left"/>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 xml:space="preserve">　第４　いわき出張所・・・・・・・・・・・・・・・</w:t>
      </w:r>
      <w:r w:rsidR="0010780B" w:rsidRPr="005E76B7">
        <w:rPr>
          <w:rFonts w:asciiTheme="minorEastAsia" w:hAnsiTheme="minorEastAsia" w:cs="ＭＳ ゴシック" w:hint="eastAsia"/>
          <w:spacing w:val="-2"/>
          <w:kern w:val="0"/>
          <w:sz w:val="24"/>
          <w:szCs w:val="24"/>
        </w:rPr>
        <w:t>P</w:t>
      </w:r>
      <w:r w:rsidR="008567A4" w:rsidRPr="005E76B7">
        <w:rPr>
          <w:rFonts w:asciiTheme="minorEastAsia" w:hAnsiTheme="minorEastAsia" w:cs="ＭＳ ゴシック" w:hint="eastAsia"/>
          <w:spacing w:val="-2"/>
          <w:kern w:val="0"/>
          <w:sz w:val="24"/>
          <w:szCs w:val="24"/>
        </w:rPr>
        <w:t>５２</w:t>
      </w:r>
    </w:p>
    <w:p w:rsidR="00EF716B" w:rsidRPr="005E76B7" w:rsidRDefault="0010780B" w:rsidP="0010780B">
      <w:pPr>
        <w:overflowPunct w:val="0"/>
        <w:ind w:firstLineChars="100" w:firstLine="236"/>
        <w:jc w:val="left"/>
        <w:textAlignment w:val="baseline"/>
        <w:rPr>
          <w:rFonts w:asciiTheme="minorEastAsia" w:hAnsiTheme="minorEastAsia" w:cs="ＭＳ ゴシック"/>
          <w:spacing w:val="-2"/>
          <w:kern w:val="0"/>
          <w:sz w:val="24"/>
          <w:szCs w:val="24"/>
        </w:rPr>
        <w:sectPr w:rsidR="00EF716B" w:rsidRPr="005E76B7" w:rsidSect="0063653A">
          <w:footerReference w:type="default" r:id="rId9"/>
          <w:pgSz w:w="11906" w:h="16838" w:code="9"/>
          <w:pgMar w:top="794" w:right="1701" w:bottom="794" w:left="1588" w:header="851" w:footer="992" w:gutter="0"/>
          <w:pgNumType w:fmt="numberInDash"/>
          <w:cols w:space="425"/>
          <w:docGrid w:type="lines" w:linePitch="287"/>
        </w:sectPr>
      </w:pPr>
      <w:r w:rsidRPr="005E76B7">
        <w:rPr>
          <w:rFonts w:asciiTheme="minorEastAsia" w:hAnsiTheme="minorEastAsia" w:cs="ＭＳ ゴシック" w:hint="eastAsia"/>
          <w:spacing w:val="-2"/>
          <w:kern w:val="0"/>
          <w:sz w:val="24"/>
          <w:szCs w:val="24"/>
        </w:rPr>
        <w:t xml:space="preserve">　第Ⅲ編　年間行事予定表・・・・・・・・・・・・・P</w:t>
      </w:r>
      <w:r w:rsidR="008567A4" w:rsidRPr="005E76B7">
        <w:rPr>
          <w:rFonts w:asciiTheme="minorEastAsia" w:hAnsiTheme="minorEastAsia" w:cs="ＭＳ ゴシック" w:hint="eastAsia"/>
          <w:spacing w:val="-2"/>
          <w:kern w:val="0"/>
          <w:sz w:val="24"/>
          <w:szCs w:val="24"/>
        </w:rPr>
        <w:t>５８</w:t>
      </w:r>
    </w:p>
    <w:p w:rsidR="00C5673E" w:rsidRPr="005E76B7" w:rsidRDefault="00C5673E" w:rsidP="004624B6">
      <w:pPr>
        <w:overflowPunct w:val="0"/>
        <w:jc w:val="left"/>
        <w:textAlignment w:val="baseline"/>
        <w:rPr>
          <w:rFonts w:asciiTheme="minorEastAsia" w:hAnsiTheme="minorEastAsia" w:cs="ＭＳ ゴシック"/>
          <w:spacing w:val="-2"/>
          <w:kern w:val="0"/>
          <w:sz w:val="24"/>
          <w:szCs w:val="24"/>
        </w:rPr>
      </w:pPr>
    </w:p>
    <w:p w:rsidR="004624B6" w:rsidRPr="005E76B7" w:rsidRDefault="004624B6" w:rsidP="004624B6">
      <w:pPr>
        <w:overflowPunct w:val="0"/>
        <w:jc w:val="left"/>
        <w:textAlignment w:val="baseline"/>
        <w:rPr>
          <w:rFonts w:asciiTheme="minorEastAsia" w:hAnsiTheme="minorEastAsia" w:cs="ＭＳ ゴシック"/>
          <w:spacing w:val="-2"/>
          <w:kern w:val="0"/>
          <w:sz w:val="24"/>
          <w:szCs w:val="24"/>
        </w:rPr>
      </w:pPr>
    </w:p>
    <w:p w:rsidR="004624B6" w:rsidRPr="005E76B7" w:rsidRDefault="004624B6" w:rsidP="004624B6">
      <w:pPr>
        <w:overflowPunct w:val="0"/>
        <w:jc w:val="left"/>
        <w:textAlignment w:val="baseline"/>
        <w:rPr>
          <w:rFonts w:asciiTheme="minorEastAsia" w:hAnsiTheme="minorEastAsia" w:cs="ＭＳ ゴシック"/>
          <w:spacing w:val="-2"/>
          <w:kern w:val="0"/>
          <w:sz w:val="24"/>
          <w:szCs w:val="24"/>
        </w:rPr>
      </w:pPr>
    </w:p>
    <w:p w:rsidR="004624B6" w:rsidRPr="005E76B7" w:rsidRDefault="004624B6" w:rsidP="004624B6">
      <w:pPr>
        <w:overflowPunct w:val="0"/>
        <w:jc w:val="left"/>
        <w:textAlignment w:val="baseline"/>
        <w:rPr>
          <w:rFonts w:asciiTheme="minorEastAsia" w:hAnsiTheme="minorEastAsia" w:cs="ＭＳ ゴシック"/>
          <w:spacing w:val="-2"/>
          <w:kern w:val="0"/>
          <w:sz w:val="24"/>
          <w:szCs w:val="24"/>
        </w:rPr>
      </w:pPr>
    </w:p>
    <w:p w:rsidR="004624B6" w:rsidRPr="005E76B7" w:rsidRDefault="004624B6" w:rsidP="004624B6">
      <w:pPr>
        <w:overflowPunct w:val="0"/>
        <w:jc w:val="left"/>
        <w:textAlignment w:val="baseline"/>
        <w:rPr>
          <w:rFonts w:asciiTheme="minorEastAsia" w:hAnsiTheme="minorEastAsia" w:cs="ＭＳ ゴシック"/>
          <w:spacing w:val="-2"/>
          <w:kern w:val="0"/>
          <w:sz w:val="24"/>
          <w:szCs w:val="24"/>
        </w:rPr>
      </w:pPr>
    </w:p>
    <w:p w:rsidR="004624B6" w:rsidRPr="005E76B7" w:rsidRDefault="004624B6" w:rsidP="004624B6">
      <w:pPr>
        <w:overflowPunct w:val="0"/>
        <w:jc w:val="left"/>
        <w:textAlignment w:val="baseline"/>
        <w:rPr>
          <w:rFonts w:asciiTheme="minorEastAsia" w:hAnsiTheme="minorEastAsia" w:cs="ＭＳ ゴシック"/>
          <w:spacing w:val="-2"/>
          <w:kern w:val="0"/>
          <w:sz w:val="24"/>
          <w:szCs w:val="24"/>
        </w:rPr>
      </w:pPr>
    </w:p>
    <w:p w:rsidR="004624B6" w:rsidRPr="005E76B7" w:rsidRDefault="004624B6" w:rsidP="004624B6">
      <w:pPr>
        <w:overflowPunct w:val="0"/>
        <w:jc w:val="left"/>
        <w:textAlignment w:val="baseline"/>
        <w:rPr>
          <w:rFonts w:asciiTheme="minorEastAsia" w:hAnsiTheme="minorEastAsia" w:cs="ＭＳ ゴシック"/>
          <w:spacing w:val="-2"/>
          <w:kern w:val="0"/>
          <w:sz w:val="24"/>
          <w:szCs w:val="24"/>
        </w:rPr>
      </w:pPr>
    </w:p>
    <w:p w:rsidR="004624B6" w:rsidRPr="005E76B7" w:rsidRDefault="004624B6" w:rsidP="004624B6">
      <w:pPr>
        <w:overflowPunct w:val="0"/>
        <w:jc w:val="left"/>
        <w:textAlignment w:val="baseline"/>
        <w:rPr>
          <w:rFonts w:asciiTheme="minorEastAsia" w:hAnsiTheme="minorEastAsia" w:cs="ＭＳ ゴシック"/>
          <w:spacing w:val="-2"/>
          <w:kern w:val="0"/>
          <w:sz w:val="24"/>
          <w:szCs w:val="24"/>
        </w:rPr>
      </w:pPr>
    </w:p>
    <w:p w:rsidR="004624B6" w:rsidRPr="005E76B7" w:rsidRDefault="004624B6" w:rsidP="004624B6">
      <w:pPr>
        <w:overflowPunct w:val="0"/>
        <w:jc w:val="left"/>
        <w:textAlignment w:val="baseline"/>
        <w:rPr>
          <w:rFonts w:asciiTheme="minorEastAsia" w:hAnsiTheme="minorEastAsia" w:cs="ＭＳ ゴシック"/>
          <w:spacing w:val="-2"/>
          <w:kern w:val="0"/>
          <w:sz w:val="24"/>
          <w:szCs w:val="24"/>
        </w:rPr>
      </w:pPr>
    </w:p>
    <w:p w:rsidR="00530BD0" w:rsidRPr="005E76B7" w:rsidRDefault="00530BD0" w:rsidP="00957EBA">
      <w:pPr>
        <w:overflowPunct w:val="0"/>
        <w:jc w:val="center"/>
        <w:textAlignment w:val="baseline"/>
        <w:rPr>
          <w:rFonts w:asciiTheme="minorEastAsia" w:hAnsiTheme="minorEastAsia" w:cs="ＭＳ ゴシック"/>
          <w:spacing w:val="-2"/>
          <w:kern w:val="0"/>
          <w:sz w:val="24"/>
          <w:szCs w:val="24"/>
        </w:rPr>
      </w:pPr>
    </w:p>
    <w:p w:rsidR="00530BD0" w:rsidRPr="004A3458" w:rsidRDefault="00530BD0" w:rsidP="00957EBA">
      <w:pPr>
        <w:overflowPunct w:val="0"/>
        <w:jc w:val="center"/>
        <w:textAlignment w:val="baseline"/>
        <w:rPr>
          <w:rFonts w:asciiTheme="minorEastAsia" w:hAnsiTheme="minorEastAsia" w:cs="ＭＳ ゴシック"/>
          <w:spacing w:val="-2"/>
          <w:kern w:val="0"/>
          <w:sz w:val="28"/>
          <w:szCs w:val="28"/>
        </w:rPr>
      </w:pPr>
    </w:p>
    <w:p w:rsidR="00C5673E" w:rsidRPr="004A3458" w:rsidRDefault="00C5673E" w:rsidP="00957EBA">
      <w:pPr>
        <w:overflowPunct w:val="0"/>
        <w:jc w:val="center"/>
        <w:textAlignment w:val="baseline"/>
        <w:rPr>
          <w:rFonts w:asciiTheme="minorEastAsia" w:hAnsiTheme="minorEastAsia" w:cs="ＭＳ ゴシック"/>
          <w:spacing w:val="-2"/>
          <w:kern w:val="0"/>
          <w:sz w:val="28"/>
          <w:szCs w:val="28"/>
        </w:rPr>
      </w:pPr>
      <w:r w:rsidRPr="004A3458">
        <w:rPr>
          <w:rFonts w:asciiTheme="minorEastAsia" w:hAnsiTheme="minorEastAsia" w:cs="ＭＳ ゴシック" w:hint="eastAsia"/>
          <w:spacing w:val="-2"/>
          <w:kern w:val="0"/>
          <w:sz w:val="28"/>
          <w:szCs w:val="28"/>
        </w:rPr>
        <w:t>第Ⅰ編　施策の基本方針及び重点施策等</w:t>
      </w:r>
    </w:p>
    <w:p w:rsidR="00C5673E" w:rsidRPr="005E76B7" w:rsidRDefault="00C5673E" w:rsidP="00957EBA">
      <w:pPr>
        <w:overflowPunct w:val="0"/>
        <w:jc w:val="center"/>
        <w:textAlignment w:val="baseline"/>
        <w:rPr>
          <w:rFonts w:asciiTheme="minorEastAsia" w:hAnsiTheme="minorEastAsia" w:cs="ＭＳ ゴシック"/>
          <w:spacing w:val="-2"/>
          <w:kern w:val="0"/>
          <w:sz w:val="24"/>
          <w:szCs w:val="24"/>
        </w:rPr>
      </w:pPr>
    </w:p>
    <w:p w:rsidR="00C3283A" w:rsidRPr="005E76B7" w:rsidRDefault="00C3283A" w:rsidP="004624B6">
      <w:pPr>
        <w:overflowPunct w:val="0"/>
        <w:textAlignment w:val="baseline"/>
        <w:rPr>
          <w:rFonts w:asciiTheme="minorEastAsia" w:hAnsiTheme="minorEastAsia" w:cs="ＭＳ ゴシック"/>
          <w:spacing w:val="-2"/>
          <w:kern w:val="0"/>
          <w:sz w:val="24"/>
          <w:szCs w:val="24"/>
        </w:rPr>
        <w:sectPr w:rsidR="00C3283A" w:rsidRPr="005E76B7" w:rsidSect="00EF716B">
          <w:footerReference w:type="default" r:id="rId10"/>
          <w:type w:val="continuous"/>
          <w:pgSz w:w="11906" w:h="16838" w:code="9"/>
          <w:pgMar w:top="794" w:right="1701" w:bottom="794" w:left="1588" w:header="851" w:footer="992" w:gutter="0"/>
          <w:pgNumType w:start="0"/>
          <w:cols w:space="425"/>
          <w:docGrid w:type="lines" w:linePitch="287"/>
        </w:sectPr>
      </w:pPr>
    </w:p>
    <w:p w:rsidR="004624B6" w:rsidRPr="005E76B7" w:rsidRDefault="004624B6" w:rsidP="004624B6">
      <w:pPr>
        <w:overflowPunct w:val="0"/>
        <w:textAlignment w:val="baseline"/>
        <w:rPr>
          <w:rFonts w:asciiTheme="minorEastAsia" w:hAnsiTheme="minorEastAsia" w:cs="ＭＳ ゴシック"/>
          <w:spacing w:val="-2"/>
          <w:kern w:val="0"/>
          <w:sz w:val="24"/>
          <w:szCs w:val="24"/>
        </w:rPr>
      </w:pPr>
    </w:p>
    <w:p w:rsidR="004624B6" w:rsidRPr="005E76B7" w:rsidRDefault="004624B6" w:rsidP="004624B6">
      <w:pPr>
        <w:overflowPunct w:val="0"/>
        <w:textAlignment w:val="baseline"/>
        <w:rPr>
          <w:rFonts w:asciiTheme="minorEastAsia" w:hAnsiTheme="minorEastAsia" w:cs="ＭＳ ゴシック"/>
          <w:spacing w:val="-2"/>
          <w:kern w:val="0"/>
          <w:sz w:val="24"/>
          <w:szCs w:val="24"/>
        </w:rPr>
      </w:pPr>
    </w:p>
    <w:p w:rsidR="004624B6" w:rsidRPr="005E76B7" w:rsidRDefault="004624B6" w:rsidP="004624B6">
      <w:pPr>
        <w:overflowPunct w:val="0"/>
        <w:textAlignment w:val="baseline"/>
        <w:rPr>
          <w:rFonts w:asciiTheme="minorEastAsia" w:hAnsiTheme="minorEastAsia" w:cs="ＭＳ ゴシック"/>
          <w:spacing w:val="-2"/>
          <w:kern w:val="0"/>
          <w:sz w:val="24"/>
          <w:szCs w:val="24"/>
        </w:rPr>
      </w:pPr>
    </w:p>
    <w:p w:rsidR="004624B6" w:rsidRPr="005E76B7" w:rsidRDefault="004624B6" w:rsidP="004624B6">
      <w:pPr>
        <w:overflowPunct w:val="0"/>
        <w:textAlignment w:val="baseline"/>
        <w:rPr>
          <w:rFonts w:asciiTheme="minorEastAsia" w:hAnsiTheme="minorEastAsia" w:cs="ＭＳ ゴシック"/>
          <w:spacing w:val="-2"/>
          <w:kern w:val="0"/>
          <w:sz w:val="24"/>
          <w:szCs w:val="24"/>
        </w:rPr>
      </w:pPr>
    </w:p>
    <w:p w:rsidR="004624B6" w:rsidRPr="005E76B7" w:rsidRDefault="004624B6" w:rsidP="004624B6">
      <w:pPr>
        <w:overflowPunct w:val="0"/>
        <w:textAlignment w:val="baseline"/>
        <w:rPr>
          <w:rFonts w:asciiTheme="minorEastAsia" w:hAnsiTheme="minorEastAsia" w:cs="ＭＳ ゴシック"/>
          <w:spacing w:val="-2"/>
          <w:kern w:val="0"/>
          <w:sz w:val="24"/>
          <w:szCs w:val="24"/>
        </w:rPr>
      </w:pPr>
    </w:p>
    <w:p w:rsidR="004624B6" w:rsidRPr="005E76B7" w:rsidRDefault="004624B6" w:rsidP="004624B6">
      <w:pPr>
        <w:overflowPunct w:val="0"/>
        <w:textAlignment w:val="baseline"/>
        <w:rPr>
          <w:rFonts w:asciiTheme="minorEastAsia" w:hAnsiTheme="minorEastAsia" w:cs="ＭＳ ゴシック"/>
          <w:spacing w:val="-2"/>
          <w:kern w:val="0"/>
          <w:sz w:val="24"/>
          <w:szCs w:val="24"/>
        </w:rPr>
      </w:pPr>
    </w:p>
    <w:p w:rsidR="004624B6" w:rsidRPr="005E76B7" w:rsidRDefault="004624B6" w:rsidP="004624B6">
      <w:pPr>
        <w:overflowPunct w:val="0"/>
        <w:textAlignment w:val="baseline"/>
        <w:rPr>
          <w:rFonts w:asciiTheme="minorEastAsia" w:hAnsiTheme="minorEastAsia" w:cs="ＭＳ ゴシック"/>
          <w:spacing w:val="-2"/>
          <w:kern w:val="0"/>
          <w:sz w:val="24"/>
          <w:szCs w:val="24"/>
        </w:rPr>
      </w:pPr>
    </w:p>
    <w:p w:rsidR="004624B6" w:rsidRPr="005E76B7" w:rsidRDefault="004624B6" w:rsidP="004624B6">
      <w:pPr>
        <w:overflowPunct w:val="0"/>
        <w:textAlignment w:val="baseline"/>
        <w:rPr>
          <w:rFonts w:asciiTheme="minorEastAsia" w:hAnsiTheme="minorEastAsia" w:cs="ＭＳ ゴシック"/>
          <w:spacing w:val="-2"/>
          <w:kern w:val="0"/>
          <w:sz w:val="24"/>
          <w:szCs w:val="24"/>
        </w:rPr>
      </w:pPr>
    </w:p>
    <w:p w:rsidR="004624B6" w:rsidRPr="005E76B7" w:rsidRDefault="004624B6" w:rsidP="004624B6">
      <w:pPr>
        <w:overflowPunct w:val="0"/>
        <w:textAlignment w:val="baseline"/>
        <w:rPr>
          <w:rFonts w:asciiTheme="minorEastAsia" w:hAnsiTheme="minorEastAsia" w:cs="ＭＳ ゴシック"/>
          <w:spacing w:val="-2"/>
          <w:kern w:val="0"/>
          <w:sz w:val="24"/>
          <w:szCs w:val="24"/>
        </w:rPr>
      </w:pPr>
    </w:p>
    <w:p w:rsidR="004624B6" w:rsidRPr="005E76B7" w:rsidRDefault="004624B6" w:rsidP="004624B6">
      <w:pPr>
        <w:overflowPunct w:val="0"/>
        <w:textAlignment w:val="baseline"/>
        <w:rPr>
          <w:rFonts w:asciiTheme="minorEastAsia" w:hAnsiTheme="minorEastAsia" w:cs="ＭＳ ゴシック"/>
          <w:spacing w:val="-2"/>
          <w:kern w:val="0"/>
          <w:sz w:val="24"/>
          <w:szCs w:val="24"/>
        </w:rPr>
      </w:pPr>
    </w:p>
    <w:p w:rsidR="004624B6" w:rsidRPr="005E76B7" w:rsidRDefault="004624B6" w:rsidP="004624B6">
      <w:pPr>
        <w:overflowPunct w:val="0"/>
        <w:textAlignment w:val="baseline"/>
        <w:rPr>
          <w:rFonts w:asciiTheme="minorEastAsia" w:hAnsiTheme="minorEastAsia" w:cs="ＭＳ ゴシック"/>
          <w:spacing w:val="-2"/>
          <w:kern w:val="0"/>
          <w:sz w:val="24"/>
          <w:szCs w:val="24"/>
        </w:rPr>
      </w:pPr>
    </w:p>
    <w:p w:rsidR="004624B6" w:rsidRPr="005E76B7" w:rsidRDefault="004624B6" w:rsidP="004624B6">
      <w:pPr>
        <w:overflowPunct w:val="0"/>
        <w:textAlignment w:val="baseline"/>
        <w:rPr>
          <w:rFonts w:asciiTheme="minorEastAsia" w:hAnsiTheme="minorEastAsia" w:cs="ＭＳ ゴシック"/>
          <w:spacing w:val="-2"/>
          <w:kern w:val="0"/>
          <w:sz w:val="24"/>
          <w:szCs w:val="24"/>
        </w:rPr>
      </w:pPr>
    </w:p>
    <w:p w:rsidR="004624B6" w:rsidRPr="005E76B7" w:rsidRDefault="004624B6" w:rsidP="004624B6">
      <w:pPr>
        <w:overflowPunct w:val="0"/>
        <w:textAlignment w:val="baseline"/>
        <w:rPr>
          <w:rFonts w:asciiTheme="minorEastAsia" w:hAnsiTheme="minorEastAsia" w:cs="ＭＳ ゴシック"/>
          <w:spacing w:val="-2"/>
          <w:kern w:val="0"/>
          <w:sz w:val="24"/>
          <w:szCs w:val="24"/>
        </w:rPr>
      </w:pPr>
    </w:p>
    <w:p w:rsidR="004624B6" w:rsidRPr="005E76B7" w:rsidRDefault="004624B6" w:rsidP="004624B6">
      <w:pPr>
        <w:overflowPunct w:val="0"/>
        <w:textAlignment w:val="baseline"/>
        <w:rPr>
          <w:rFonts w:asciiTheme="minorEastAsia" w:hAnsiTheme="minorEastAsia" w:cs="ＭＳ ゴシック"/>
          <w:spacing w:val="-2"/>
          <w:kern w:val="0"/>
          <w:sz w:val="24"/>
          <w:szCs w:val="24"/>
        </w:rPr>
      </w:pPr>
    </w:p>
    <w:p w:rsidR="00C5673E" w:rsidRPr="005E76B7" w:rsidRDefault="00C5673E" w:rsidP="00514734">
      <w:pPr>
        <w:overflowPunct w:val="0"/>
        <w:textAlignment w:val="baseline"/>
        <w:rPr>
          <w:rFonts w:asciiTheme="minorEastAsia" w:hAnsiTheme="minorEastAsia" w:cs="ＭＳ ゴシック"/>
          <w:spacing w:val="-2"/>
          <w:kern w:val="0"/>
          <w:sz w:val="24"/>
          <w:szCs w:val="24"/>
        </w:rPr>
      </w:pPr>
      <w:r w:rsidRPr="005E76B7">
        <w:rPr>
          <w:rFonts w:asciiTheme="minorEastAsia" w:hAnsiTheme="minorEastAsia" w:cs="ＭＳ ゴシック" w:hint="eastAsia"/>
          <w:spacing w:val="-2"/>
          <w:kern w:val="0"/>
          <w:sz w:val="24"/>
          <w:szCs w:val="24"/>
        </w:rPr>
        <w:t>第１　基本方針及び重点施策</w:t>
      </w:r>
    </w:p>
    <w:p w:rsidR="00C5673E" w:rsidRPr="005E76B7" w:rsidRDefault="00C5673E" w:rsidP="00514734">
      <w:pPr>
        <w:overflowPunct w:val="0"/>
        <w:jc w:val="center"/>
        <w:textAlignment w:val="baseline"/>
        <w:rPr>
          <w:rFonts w:asciiTheme="minorEastAsia" w:hAnsiTheme="minorEastAsia" w:cs="ＭＳ ゴシック"/>
          <w:spacing w:val="-2"/>
          <w:kern w:val="0"/>
          <w:szCs w:val="21"/>
        </w:rPr>
      </w:pPr>
    </w:p>
    <w:p w:rsidR="00C5673E" w:rsidRPr="005E76B7" w:rsidRDefault="00C5673E" w:rsidP="00514734">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00906A6D" w:rsidRPr="005E76B7">
        <w:rPr>
          <w:rFonts w:asciiTheme="minorEastAsia" w:hAnsiTheme="minorEastAsia" w:cs="ＭＳ ゴシック" w:hint="eastAsia"/>
          <w:spacing w:val="-2"/>
          <w:kern w:val="0"/>
          <w:szCs w:val="21"/>
        </w:rPr>
        <w:t xml:space="preserve">　基本方針</w:t>
      </w:r>
    </w:p>
    <w:p w:rsidR="001811C9" w:rsidRPr="005E76B7" w:rsidRDefault="002F71C3" w:rsidP="004A3458">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令和４年３月に改定された</w:t>
      </w:r>
      <w:r w:rsidR="001811C9" w:rsidRPr="005E76B7">
        <w:rPr>
          <w:rFonts w:asciiTheme="minorEastAsia" w:hAnsiTheme="minorEastAsia" w:cs="ＭＳ ゴシック" w:hint="eastAsia"/>
          <w:spacing w:val="-2"/>
          <w:kern w:val="0"/>
          <w:szCs w:val="21"/>
        </w:rPr>
        <w:t>「保健福祉医療復興ビジョン」では</w:t>
      </w:r>
      <w:r w:rsidR="00C37C77" w:rsidRPr="005E76B7">
        <w:rPr>
          <w:rFonts w:asciiTheme="minorEastAsia" w:hAnsiTheme="minorEastAsia" w:cs="ＭＳ ゴシック" w:hint="eastAsia"/>
          <w:spacing w:val="-2"/>
          <w:kern w:val="0"/>
          <w:szCs w:val="21"/>
        </w:rPr>
        <w:t>、</w:t>
      </w:r>
      <w:r w:rsidR="001811C9" w:rsidRPr="005E76B7">
        <w:rPr>
          <w:rFonts w:asciiTheme="minorEastAsia" w:hAnsiTheme="minorEastAsia" w:cs="ＭＳ ゴシック" w:hint="eastAsia"/>
          <w:spacing w:val="-2"/>
          <w:kern w:val="0"/>
          <w:szCs w:val="21"/>
        </w:rPr>
        <w:t>「目指すべき将来の姿」の実現に向け</w:t>
      </w:r>
      <w:r w:rsidR="00634ECA" w:rsidRPr="005E76B7">
        <w:rPr>
          <w:rFonts w:asciiTheme="minorEastAsia" w:hAnsiTheme="minorEastAsia" w:cs="ＭＳ ゴシック" w:hint="eastAsia"/>
          <w:spacing w:val="-2"/>
          <w:kern w:val="0"/>
          <w:szCs w:val="21"/>
        </w:rPr>
        <w:t>「</w:t>
      </w:r>
      <w:r w:rsidR="00634ECA" w:rsidRPr="005E76B7">
        <w:rPr>
          <w:rFonts w:asciiTheme="minorEastAsia" w:hAnsiTheme="minorEastAsia" w:cs="ＭＳ ゴシック" w:hint="eastAsia"/>
          <w:kern w:val="0"/>
          <w:szCs w:val="21"/>
        </w:rPr>
        <w:t>全国に誇れる健康長寿の実現</w:t>
      </w:r>
      <w:r w:rsidR="00634ECA" w:rsidRPr="005E76B7">
        <w:rPr>
          <w:rFonts w:asciiTheme="minorEastAsia" w:hAnsiTheme="minorEastAsia" w:cs="ＭＳ ゴシック" w:hint="eastAsia"/>
          <w:spacing w:val="-2"/>
          <w:kern w:val="0"/>
          <w:szCs w:val="21"/>
        </w:rPr>
        <w:t>」「</w:t>
      </w:r>
      <w:r w:rsidR="00634ECA" w:rsidRPr="005E76B7">
        <w:rPr>
          <w:rFonts w:asciiTheme="minorEastAsia" w:hAnsiTheme="minorEastAsia" w:cs="ＭＳ ゴシック" w:hint="eastAsia"/>
          <w:kern w:val="0"/>
          <w:szCs w:val="21"/>
        </w:rPr>
        <w:t>質の高い地域医療提供体制の確保</w:t>
      </w:r>
      <w:r w:rsidR="00634ECA" w:rsidRPr="005E76B7">
        <w:rPr>
          <w:rFonts w:asciiTheme="minorEastAsia" w:hAnsiTheme="minorEastAsia" w:cs="ＭＳ ゴシック" w:hint="eastAsia"/>
          <w:spacing w:val="-2"/>
          <w:kern w:val="0"/>
          <w:szCs w:val="21"/>
        </w:rPr>
        <w:t>」「</w:t>
      </w:r>
      <w:r w:rsidR="002901C5" w:rsidRPr="005E76B7">
        <w:rPr>
          <w:rFonts w:asciiTheme="minorEastAsia" w:hAnsiTheme="minorEastAsia" w:cs="ＭＳ ゴシック" w:hint="eastAsia"/>
          <w:kern w:val="0"/>
          <w:szCs w:val="21"/>
        </w:rPr>
        <w:t>安心して子どもを産み育てられる環境づくり</w:t>
      </w:r>
      <w:r w:rsidR="00634ECA" w:rsidRPr="005E76B7">
        <w:rPr>
          <w:rFonts w:asciiTheme="minorEastAsia" w:hAnsiTheme="minorEastAsia" w:cs="ＭＳ ゴシック" w:hint="eastAsia"/>
          <w:spacing w:val="-2"/>
          <w:kern w:val="0"/>
          <w:szCs w:val="21"/>
        </w:rPr>
        <w:t>」</w:t>
      </w:r>
      <w:r w:rsidR="002901C5" w:rsidRPr="005E76B7">
        <w:rPr>
          <w:rFonts w:asciiTheme="minorEastAsia" w:hAnsiTheme="minorEastAsia" w:cs="ＭＳ ゴシック" w:hint="eastAsia"/>
          <w:spacing w:val="-2"/>
          <w:kern w:val="0"/>
          <w:szCs w:val="21"/>
        </w:rPr>
        <w:t>「</w:t>
      </w:r>
      <w:r w:rsidR="002901C5" w:rsidRPr="005E76B7">
        <w:rPr>
          <w:rFonts w:asciiTheme="minorEastAsia" w:hAnsiTheme="minorEastAsia" w:cs="ＭＳ ゴシック" w:hint="eastAsia"/>
          <w:kern w:val="0"/>
          <w:szCs w:val="21"/>
        </w:rPr>
        <w:t>安心して子どもを産み育てられる環境づくり</w:t>
      </w:r>
      <w:r w:rsidR="002901C5" w:rsidRPr="005E76B7">
        <w:rPr>
          <w:rFonts w:asciiTheme="minorEastAsia" w:hAnsiTheme="minorEastAsia" w:cs="ＭＳ ゴシック" w:hint="eastAsia"/>
          <w:spacing w:val="-2"/>
          <w:kern w:val="0"/>
          <w:szCs w:val="21"/>
        </w:rPr>
        <w:t>」「</w:t>
      </w:r>
      <w:r w:rsidR="002901C5" w:rsidRPr="005E76B7">
        <w:rPr>
          <w:rFonts w:asciiTheme="minorEastAsia" w:hAnsiTheme="minorEastAsia" w:cs="ＭＳ ゴシック" w:hint="eastAsia"/>
          <w:kern w:val="0"/>
          <w:szCs w:val="21"/>
        </w:rPr>
        <w:t>いきいき暮らせる地域共生社会</w:t>
      </w:r>
      <w:r w:rsidR="002901C5" w:rsidRPr="005E76B7">
        <w:rPr>
          <w:rFonts w:asciiTheme="minorEastAsia" w:hAnsiTheme="minorEastAsia" w:cs="ＭＳ ゴシック" w:hint="eastAsia"/>
          <w:spacing w:val="-2"/>
          <w:kern w:val="0"/>
          <w:szCs w:val="21"/>
        </w:rPr>
        <w:t>」「</w:t>
      </w:r>
      <w:r w:rsidR="002901C5" w:rsidRPr="005E76B7">
        <w:rPr>
          <w:rFonts w:asciiTheme="minorEastAsia" w:hAnsiTheme="minorEastAsia" w:cs="ＭＳ ゴシック" w:hint="eastAsia"/>
          <w:kern w:val="0"/>
          <w:szCs w:val="21"/>
        </w:rPr>
        <w:t>誰もが安全で安心できる生活の確保</w:t>
      </w:r>
      <w:r w:rsidR="002901C5" w:rsidRPr="005E76B7">
        <w:rPr>
          <w:rFonts w:asciiTheme="minorEastAsia" w:hAnsiTheme="minorEastAsia" w:cs="ＭＳ ゴシック" w:hint="eastAsia"/>
          <w:spacing w:val="-2"/>
          <w:kern w:val="0"/>
          <w:szCs w:val="21"/>
        </w:rPr>
        <w:t>」の</w:t>
      </w:r>
      <w:r w:rsidR="001811C9" w:rsidRPr="005E76B7">
        <w:rPr>
          <w:rFonts w:asciiTheme="minorEastAsia" w:hAnsiTheme="minorEastAsia" w:cs="ＭＳ ゴシック" w:hint="eastAsia"/>
          <w:spacing w:val="-2"/>
          <w:kern w:val="0"/>
          <w:szCs w:val="21"/>
        </w:rPr>
        <w:t>５つの基本目標を重点施策の方向と</w:t>
      </w:r>
      <w:r w:rsidR="004A3458">
        <w:rPr>
          <w:rFonts w:asciiTheme="minorEastAsia" w:hAnsiTheme="minorEastAsia" w:cs="ＭＳ ゴシック" w:hint="eastAsia"/>
          <w:spacing w:val="-2"/>
          <w:kern w:val="0"/>
          <w:szCs w:val="21"/>
        </w:rPr>
        <w:t>位置付けており、同</w:t>
      </w:r>
      <w:r w:rsidR="008542E0" w:rsidRPr="005E76B7">
        <w:rPr>
          <w:rFonts w:asciiTheme="minorEastAsia" w:hAnsiTheme="minorEastAsia" w:cs="ＭＳ ゴシック" w:hint="eastAsia"/>
          <w:spacing w:val="-2"/>
          <w:kern w:val="0"/>
          <w:szCs w:val="21"/>
        </w:rPr>
        <w:t>ビジョンの計画内容に基づき施策を展開する。</w:t>
      </w:r>
    </w:p>
    <w:p w:rsidR="00C5673E" w:rsidRPr="005E76B7" w:rsidRDefault="00C5673E" w:rsidP="00514734">
      <w:pPr>
        <w:overflowPunct w:val="0"/>
        <w:jc w:val="center"/>
        <w:textAlignment w:val="baseline"/>
        <w:rPr>
          <w:rFonts w:asciiTheme="minorEastAsia" w:hAnsiTheme="minorEastAsia" w:cs="ＭＳ ゴシック"/>
          <w:spacing w:val="-2"/>
          <w:kern w:val="0"/>
          <w:szCs w:val="21"/>
        </w:rPr>
      </w:pPr>
    </w:p>
    <w:p w:rsidR="00C5673E" w:rsidRPr="005E76B7" w:rsidRDefault="00A4360B" w:rsidP="00514734">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重点施策</w:t>
      </w:r>
    </w:p>
    <w:p w:rsidR="00A4360B" w:rsidRPr="005E76B7" w:rsidRDefault="00A4360B" w:rsidP="00514734">
      <w:pPr>
        <w:suppressAutoHyphens/>
        <w:overflowPunct w:val="0"/>
        <w:textAlignment w:val="baseline"/>
        <w:rPr>
          <w:rFonts w:asciiTheme="minorEastAsia" w:hAnsiTheme="minorEastAsia" w:cs="ＭＳ ゴシック"/>
          <w:color w:val="000000"/>
          <w:kern w:val="0"/>
          <w:szCs w:val="21"/>
        </w:rPr>
      </w:pPr>
    </w:p>
    <w:p w:rsidR="00A4360B" w:rsidRPr="005E76B7" w:rsidRDefault="00A4360B" w:rsidP="00514734">
      <w:pPr>
        <w:suppressAutoHyphens/>
        <w:overflowPunct w:val="0"/>
        <w:textAlignment w:val="baseline"/>
        <w:rPr>
          <w:rFonts w:asciiTheme="minorEastAsia" w:hAnsiTheme="minorEastAsia" w:cs="Times New Roman"/>
          <w:kern w:val="0"/>
          <w:szCs w:val="21"/>
        </w:rPr>
      </w:pPr>
      <w:r w:rsidRPr="005E76B7">
        <w:rPr>
          <w:rFonts w:asciiTheme="minorEastAsia" w:hAnsiTheme="minorEastAsia" w:cs="ＭＳ ゴシック" w:hint="eastAsia"/>
          <w:color w:val="000000"/>
          <w:kern w:val="0"/>
          <w:szCs w:val="21"/>
        </w:rPr>
        <w:t xml:space="preserve">１　</w:t>
      </w:r>
      <w:r w:rsidRPr="005E76B7">
        <w:rPr>
          <w:rFonts w:asciiTheme="minorEastAsia" w:hAnsiTheme="minorEastAsia" w:cs="ＭＳ ゴシック" w:hint="eastAsia"/>
          <w:kern w:val="0"/>
          <w:szCs w:val="21"/>
        </w:rPr>
        <w:t>全国に誇れる健康長寿の実現</w:t>
      </w:r>
    </w:p>
    <w:p w:rsidR="00514734" w:rsidRPr="005E76B7" w:rsidRDefault="00A4360B" w:rsidP="00514734">
      <w:pPr>
        <w:suppressAutoHyphens/>
        <w:overflowPunct w:val="0"/>
        <w:ind w:leftChars="200" w:left="42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健康長寿県の実現に向け、</w:t>
      </w:r>
      <w:r w:rsidR="00972BDF" w:rsidRPr="005E76B7">
        <w:rPr>
          <w:rFonts w:asciiTheme="minorEastAsia" w:hAnsiTheme="minorEastAsia" w:cs="ＭＳ 明朝" w:hint="eastAsia"/>
          <w:kern w:val="0"/>
          <w:szCs w:val="21"/>
        </w:rPr>
        <w:t>「食・運</w:t>
      </w:r>
      <w:r w:rsidRPr="005E76B7">
        <w:rPr>
          <w:rFonts w:asciiTheme="minorEastAsia" w:hAnsiTheme="minorEastAsia" w:cs="ＭＳ 明朝" w:hint="eastAsia"/>
          <w:kern w:val="0"/>
          <w:szCs w:val="21"/>
        </w:rPr>
        <w:t>動・社会</w:t>
      </w:r>
      <w:r w:rsidR="00634ECA" w:rsidRPr="005E76B7">
        <w:rPr>
          <w:rFonts w:asciiTheme="minorEastAsia" w:hAnsiTheme="minorEastAsia" w:cs="ＭＳ 明朝" w:hint="eastAsia"/>
          <w:kern w:val="0"/>
          <w:szCs w:val="21"/>
        </w:rPr>
        <w:t>参加」を３本の柱として、運動習慣の定着</w:t>
      </w:r>
    </w:p>
    <w:p w:rsidR="00A4360B" w:rsidRPr="005E76B7" w:rsidRDefault="00634ECA" w:rsidP="00514734">
      <w:pPr>
        <w:suppressAutoHyphens/>
        <w:overflowPunct w:val="0"/>
        <w:ind w:firstLineChars="100" w:firstLine="210"/>
        <w:textAlignment w:val="baseline"/>
        <w:rPr>
          <w:rFonts w:asciiTheme="minorEastAsia" w:hAnsiTheme="minorEastAsia" w:cs="ＭＳ 明朝"/>
          <w:strike/>
          <w:kern w:val="0"/>
          <w:szCs w:val="21"/>
        </w:rPr>
      </w:pPr>
      <w:r w:rsidRPr="005E76B7">
        <w:rPr>
          <w:rFonts w:asciiTheme="minorEastAsia" w:hAnsiTheme="minorEastAsia" w:cs="ＭＳ 明朝" w:hint="eastAsia"/>
          <w:kern w:val="0"/>
          <w:szCs w:val="21"/>
        </w:rPr>
        <w:t>を図るための動機付けや食</w:t>
      </w:r>
      <w:r w:rsidR="00972BDF" w:rsidRPr="005E76B7">
        <w:rPr>
          <w:rFonts w:asciiTheme="minorEastAsia" w:hAnsiTheme="minorEastAsia" w:cs="ＭＳ 明朝" w:hint="eastAsia"/>
          <w:kern w:val="0"/>
          <w:szCs w:val="21"/>
        </w:rPr>
        <w:t>育活動の</w:t>
      </w:r>
      <w:r w:rsidR="001969F4" w:rsidRPr="005E76B7">
        <w:rPr>
          <w:rFonts w:asciiTheme="minorEastAsia" w:hAnsiTheme="minorEastAsia" w:cs="ＭＳ 明朝" w:hint="eastAsia"/>
          <w:kern w:val="0"/>
          <w:szCs w:val="21"/>
        </w:rPr>
        <w:t>推進に取り組む</w:t>
      </w:r>
      <w:r w:rsidR="00A4360B" w:rsidRPr="005E76B7">
        <w:rPr>
          <w:rFonts w:asciiTheme="minorEastAsia" w:hAnsiTheme="minorEastAsia" w:cs="ＭＳ 明朝" w:hint="eastAsia"/>
          <w:kern w:val="0"/>
          <w:szCs w:val="21"/>
        </w:rPr>
        <w:t>。</w:t>
      </w:r>
    </w:p>
    <w:p w:rsidR="00514734" w:rsidRPr="005E76B7" w:rsidRDefault="00A4360B" w:rsidP="00514734">
      <w:pPr>
        <w:suppressAutoHyphens/>
        <w:overflowPunct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 xml:space="preserve">　　</w:t>
      </w:r>
      <w:r w:rsidR="001969F4" w:rsidRPr="005E76B7">
        <w:rPr>
          <w:rFonts w:asciiTheme="minorEastAsia" w:hAnsiTheme="minorEastAsia" w:cs="ＭＳ 明朝" w:hint="eastAsia"/>
          <w:kern w:val="0"/>
          <w:szCs w:val="21"/>
        </w:rPr>
        <w:t>また、</w:t>
      </w:r>
      <w:r w:rsidRPr="005E76B7">
        <w:rPr>
          <w:rFonts w:asciiTheme="minorEastAsia" w:hAnsiTheme="minorEastAsia" w:cs="ＭＳ 明朝" w:hint="eastAsia"/>
          <w:kern w:val="0"/>
          <w:szCs w:val="21"/>
        </w:rPr>
        <w:t>地</w:t>
      </w:r>
      <w:r w:rsidR="001969F4" w:rsidRPr="005E76B7">
        <w:rPr>
          <w:rFonts w:asciiTheme="minorEastAsia" w:hAnsiTheme="minorEastAsia" w:cs="ＭＳ 明朝" w:hint="eastAsia"/>
          <w:kern w:val="0"/>
          <w:szCs w:val="21"/>
        </w:rPr>
        <w:t>域包括ケアシステムの深化を図るため、市町村が実施する先進的な取</w:t>
      </w:r>
      <w:r w:rsidRPr="005E76B7">
        <w:rPr>
          <w:rFonts w:asciiTheme="minorEastAsia" w:hAnsiTheme="minorEastAsia" w:cs="ＭＳ 明朝" w:hint="eastAsia"/>
          <w:kern w:val="0"/>
          <w:szCs w:val="21"/>
        </w:rPr>
        <w:t>組への支</w:t>
      </w:r>
    </w:p>
    <w:p w:rsidR="00514734" w:rsidRPr="005E76B7" w:rsidRDefault="00A4360B" w:rsidP="00514734">
      <w:pPr>
        <w:suppressAutoHyphens/>
        <w:overflowPunct w:val="0"/>
        <w:ind w:firstLineChars="100" w:firstLine="21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援や研修会による人材育成等を行うとともに、原発事故の被災市町村にお</w:t>
      </w:r>
      <w:r w:rsidR="001969F4" w:rsidRPr="005E76B7">
        <w:rPr>
          <w:rFonts w:asciiTheme="minorEastAsia" w:hAnsiTheme="minorEastAsia" w:cs="ＭＳ 明朝" w:hint="eastAsia"/>
          <w:kern w:val="0"/>
          <w:szCs w:val="21"/>
        </w:rPr>
        <w:t>ける地域包括ケ</w:t>
      </w:r>
    </w:p>
    <w:p w:rsidR="00A4360B" w:rsidRPr="005E76B7" w:rsidRDefault="001969F4" w:rsidP="00514734">
      <w:pPr>
        <w:suppressAutoHyphens/>
        <w:overflowPunct w:val="0"/>
        <w:ind w:firstLineChars="100" w:firstLine="21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アシステム構築に向けた支援を進めていく</w:t>
      </w:r>
      <w:r w:rsidR="00A4360B" w:rsidRPr="005E76B7">
        <w:rPr>
          <w:rFonts w:asciiTheme="minorEastAsia" w:hAnsiTheme="minorEastAsia" w:cs="ＭＳ 明朝" w:hint="eastAsia"/>
          <w:kern w:val="0"/>
          <w:szCs w:val="21"/>
        </w:rPr>
        <w:t>。</w:t>
      </w:r>
    </w:p>
    <w:p w:rsidR="00A4360B" w:rsidRPr="005E76B7" w:rsidRDefault="00A4360B" w:rsidP="00514734">
      <w:pPr>
        <w:suppressAutoHyphens/>
        <w:overflowPunct w:val="0"/>
        <w:spacing w:line="388" w:lineRule="exact"/>
        <w:textAlignment w:val="baseline"/>
        <w:rPr>
          <w:rFonts w:asciiTheme="minorEastAsia" w:hAnsiTheme="minorEastAsia" w:cs="Times New Roman"/>
          <w:kern w:val="0"/>
          <w:szCs w:val="21"/>
        </w:rPr>
      </w:pPr>
      <w:r w:rsidRPr="005E76B7">
        <w:rPr>
          <w:rFonts w:asciiTheme="minorEastAsia" w:hAnsiTheme="minorEastAsia" w:cs="ＭＳ ゴシック" w:hint="eastAsia"/>
          <w:kern w:val="0"/>
          <w:szCs w:val="21"/>
        </w:rPr>
        <w:t xml:space="preserve">　　</w:t>
      </w:r>
    </w:p>
    <w:p w:rsidR="00A4360B" w:rsidRPr="005E76B7" w:rsidRDefault="00A4360B" w:rsidP="00514734">
      <w:pPr>
        <w:suppressAutoHyphens/>
        <w:overflowPunct w:val="0"/>
        <w:spacing w:line="388" w:lineRule="exact"/>
        <w:textAlignment w:val="baseline"/>
        <w:rPr>
          <w:rFonts w:asciiTheme="minorEastAsia" w:hAnsiTheme="minorEastAsia" w:cs="Times New Roman"/>
          <w:kern w:val="0"/>
          <w:szCs w:val="21"/>
        </w:rPr>
      </w:pPr>
      <w:r w:rsidRPr="005E76B7">
        <w:rPr>
          <w:rFonts w:asciiTheme="minorEastAsia" w:hAnsiTheme="minorEastAsia" w:cs="ＭＳ ゴシック" w:hint="eastAsia"/>
          <w:kern w:val="0"/>
          <w:szCs w:val="21"/>
        </w:rPr>
        <w:t>２　質の高い地域医療提供体制の確保</w:t>
      </w:r>
    </w:p>
    <w:p w:rsidR="00A4360B" w:rsidRPr="005E76B7" w:rsidRDefault="00A4360B" w:rsidP="00514734">
      <w:pPr>
        <w:suppressAutoHyphens/>
        <w:overflowPunct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 xml:space="preserve">　　地域医療を</w:t>
      </w:r>
      <w:r w:rsidR="00634ECA" w:rsidRPr="005E76B7">
        <w:rPr>
          <w:rFonts w:asciiTheme="minorEastAsia" w:hAnsiTheme="minorEastAsia" w:cs="ＭＳ 明朝" w:hint="eastAsia"/>
          <w:kern w:val="0"/>
          <w:szCs w:val="21"/>
        </w:rPr>
        <w:t>支える医師や看護師等の人材の養成・確保のほか、地域において効率</w:t>
      </w:r>
      <w:r w:rsidRPr="005E76B7">
        <w:rPr>
          <w:rFonts w:asciiTheme="minorEastAsia" w:hAnsiTheme="minorEastAsia" w:cs="ＭＳ 明朝" w:hint="eastAsia"/>
          <w:kern w:val="0"/>
          <w:szCs w:val="21"/>
        </w:rPr>
        <w:t>的か</w:t>
      </w:r>
    </w:p>
    <w:p w:rsidR="00A4360B" w:rsidRPr="005E76B7" w:rsidRDefault="00A4360B" w:rsidP="00514734">
      <w:pPr>
        <w:suppressAutoHyphens/>
        <w:overflowPunct w:val="0"/>
        <w:ind w:firstLineChars="100" w:firstLine="21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 xml:space="preserve">つ質の高い医療提供体制を構築するため、地域医療構想等に基づき、医療施設の整備及　</w:t>
      </w:r>
    </w:p>
    <w:p w:rsidR="00A4360B" w:rsidRPr="005E76B7" w:rsidRDefault="00A4360B" w:rsidP="00514734">
      <w:pPr>
        <w:suppressAutoHyphens/>
        <w:overflowPunct w:val="0"/>
        <w:ind w:firstLineChars="100" w:firstLine="210"/>
        <w:textAlignment w:val="baseline"/>
        <w:rPr>
          <w:rFonts w:asciiTheme="minorEastAsia" w:hAnsiTheme="minorEastAsia" w:cs="Times New Roman"/>
          <w:kern w:val="0"/>
          <w:szCs w:val="21"/>
        </w:rPr>
      </w:pPr>
      <w:r w:rsidRPr="005E76B7">
        <w:rPr>
          <w:rFonts w:asciiTheme="minorEastAsia" w:hAnsiTheme="minorEastAsia" w:cs="ＭＳ 明朝" w:hint="eastAsia"/>
          <w:kern w:val="0"/>
          <w:szCs w:val="21"/>
        </w:rPr>
        <w:t>び在宅医療におけるかかりつけ医や看護師など多職種連携の推進に取り組</w:t>
      </w:r>
      <w:r w:rsidR="001969F4" w:rsidRPr="005E76B7">
        <w:rPr>
          <w:rFonts w:asciiTheme="minorEastAsia" w:hAnsiTheme="minorEastAsia" w:cs="ＭＳ 明朝" w:hint="eastAsia"/>
          <w:kern w:val="0"/>
          <w:szCs w:val="21"/>
        </w:rPr>
        <w:t>む</w:t>
      </w:r>
      <w:r w:rsidRPr="005E76B7">
        <w:rPr>
          <w:rFonts w:asciiTheme="minorEastAsia" w:hAnsiTheme="minorEastAsia" w:cs="ＭＳ 明朝" w:hint="eastAsia"/>
          <w:kern w:val="0"/>
          <w:szCs w:val="21"/>
        </w:rPr>
        <w:t>。</w:t>
      </w:r>
    </w:p>
    <w:p w:rsidR="00CA52E1" w:rsidRPr="005E76B7" w:rsidRDefault="00A4360B" w:rsidP="00514734">
      <w:pPr>
        <w:suppressAutoHyphens/>
        <w:overflowPunct w:val="0"/>
        <w:ind w:left="210" w:hangingChars="100" w:hanging="210"/>
        <w:textAlignment w:val="baseline"/>
        <w:rPr>
          <w:rFonts w:asciiTheme="minorEastAsia" w:hAnsiTheme="minorEastAsia" w:cs="ＭＳ 明朝"/>
          <w:strike/>
          <w:kern w:val="0"/>
          <w:szCs w:val="21"/>
        </w:rPr>
      </w:pPr>
      <w:r w:rsidRPr="005E76B7">
        <w:rPr>
          <w:rFonts w:asciiTheme="minorEastAsia" w:hAnsiTheme="minorEastAsia" w:cs="ＭＳ 明朝" w:hint="eastAsia"/>
          <w:kern w:val="0"/>
          <w:szCs w:val="21"/>
        </w:rPr>
        <w:t xml:space="preserve">　</w:t>
      </w:r>
      <w:r w:rsidR="00933F60" w:rsidRPr="005E76B7">
        <w:rPr>
          <w:rFonts w:asciiTheme="minorEastAsia" w:hAnsiTheme="minorEastAsia" w:cs="ＭＳ 明朝" w:hint="eastAsia"/>
          <w:kern w:val="0"/>
          <w:szCs w:val="21"/>
        </w:rPr>
        <w:t xml:space="preserve">　</w:t>
      </w:r>
      <w:r w:rsidR="00CA52E1" w:rsidRPr="005E76B7">
        <w:rPr>
          <w:rFonts w:asciiTheme="minorEastAsia" w:hAnsiTheme="minorEastAsia" w:cs="ＭＳ 明朝" w:hint="eastAsia"/>
          <w:kern w:val="0"/>
          <w:szCs w:val="21"/>
        </w:rPr>
        <w:t>また、</w:t>
      </w:r>
      <w:r w:rsidRPr="005E76B7">
        <w:rPr>
          <w:rFonts w:asciiTheme="minorEastAsia" w:hAnsiTheme="minorEastAsia" w:cs="ＭＳ 明朝" w:hint="eastAsia"/>
          <w:kern w:val="0"/>
          <w:szCs w:val="21"/>
        </w:rPr>
        <w:t>新型コロナウイルス感染症対策には、機動的に対応するとともに、新興</w:t>
      </w:r>
      <w:r w:rsidR="00CA52E1" w:rsidRPr="005E76B7">
        <w:rPr>
          <w:rFonts w:asciiTheme="minorEastAsia" w:hAnsiTheme="minorEastAsia" w:cs="ＭＳ 明朝" w:hint="eastAsia"/>
          <w:kern w:val="0"/>
          <w:szCs w:val="21"/>
        </w:rPr>
        <w:t xml:space="preserve">　</w:t>
      </w:r>
    </w:p>
    <w:p w:rsidR="00A4360B" w:rsidRPr="005E76B7" w:rsidRDefault="00A4360B" w:rsidP="00514734">
      <w:pPr>
        <w:suppressAutoHyphens/>
        <w:overflowPunct w:val="0"/>
        <w:ind w:firstLineChars="100" w:firstLine="21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感染症</w:t>
      </w:r>
      <w:r w:rsidR="001969F4" w:rsidRPr="005E76B7">
        <w:rPr>
          <w:rFonts w:asciiTheme="minorEastAsia" w:hAnsiTheme="minorEastAsia" w:cs="ＭＳ 明朝" w:hint="eastAsia"/>
          <w:kern w:val="0"/>
          <w:szCs w:val="21"/>
        </w:rPr>
        <w:t>等の発生に備えた体制整備や連携を図る</w:t>
      </w:r>
      <w:r w:rsidRPr="005E76B7">
        <w:rPr>
          <w:rFonts w:asciiTheme="minorEastAsia" w:hAnsiTheme="minorEastAsia" w:cs="ＭＳ 明朝" w:hint="eastAsia"/>
          <w:kern w:val="0"/>
          <w:szCs w:val="21"/>
        </w:rPr>
        <w:t>。</w:t>
      </w:r>
    </w:p>
    <w:p w:rsidR="00A4360B" w:rsidRPr="005E76B7" w:rsidRDefault="00A4360B" w:rsidP="00514734">
      <w:pPr>
        <w:suppressAutoHyphens/>
        <w:overflowPunct w:val="0"/>
        <w:textAlignment w:val="baseline"/>
        <w:rPr>
          <w:rFonts w:asciiTheme="minorEastAsia" w:hAnsiTheme="minorEastAsia" w:cs="Times New Roman"/>
          <w:kern w:val="0"/>
          <w:szCs w:val="21"/>
        </w:rPr>
      </w:pPr>
    </w:p>
    <w:p w:rsidR="00A4360B" w:rsidRPr="005E76B7" w:rsidRDefault="00A4360B" w:rsidP="00514734">
      <w:pPr>
        <w:suppressAutoHyphens/>
        <w:overflowPunct w:val="0"/>
        <w:spacing w:line="388" w:lineRule="exact"/>
        <w:textAlignment w:val="baseline"/>
        <w:rPr>
          <w:rFonts w:asciiTheme="minorEastAsia" w:hAnsiTheme="minorEastAsia" w:cs="Times New Roman"/>
          <w:kern w:val="0"/>
          <w:szCs w:val="21"/>
        </w:rPr>
      </w:pPr>
      <w:r w:rsidRPr="005E76B7">
        <w:rPr>
          <w:rFonts w:asciiTheme="minorEastAsia" w:hAnsiTheme="minorEastAsia" w:cs="ＭＳ ゴシック" w:hint="eastAsia"/>
          <w:kern w:val="0"/>
          <w:szCs w:val="21"/>
        </w:rPr>
        <w:t>３　安心して子どもを産み育てられる環境づくり</w:t>
      </w:r>
    </w:p>
    <w:p w:rsidR="00A4360B" w:rsidRPr="005E76B7" w:rsidRDefault="00A4360B" w:rsidP="00514734">
      <w:pPr>
        <w:suppressAutoHyphens/>
        <w:overflowPunct w:val="0"/>
        <w:ind w:firstLine="438"/>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出会い・結婚から子育てまでの県民の希望に応えるため、出会いの機会の提供や結婚新</w:t>
      </w:r>
    </w:p>
    <w:p w:rsidR="00A4360B" w:rsidRPr="005E76B7" w:rsidRDefault="00A4360B" w:rsidP="00514734">
      <w:pPr>
        <w:suppressAutoHyphens/>
        <w:overflowPunct w:val="0"/>
        <w:ind w:leftChars="100" w:left="21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生活へ</w:t>
      </w:r>
      <w:r w:rsidR="00634ECA" w:rsidRPr="005E76B7">
        <w:rPr>
          <w:rFonts w:asciiTheme="minorEastAsia" w:hAnsiTheme="minorEastAsia" w:cs="ＭＳ 明朝" w:hint="eastAsia"/>
          <w:kern w:val="0"/>
          <w:szCs w:val="21"/>
        </w:rPr>
        <w:t>の支援に取り組むほか、健診や子育て相談の充実、不妊・不育症に悩</w:t>
      </w:r>
      <w:r w:rsidRPr="005E76B7">
        <w:rPr>
          <w:rFonts w:asciiTheme="minorEastAsia" w:hAnsiTheme="minorEastAsia" w:cs="ＭＳ 明朝" w:hint="eastAsia"/>
          <w:kern w:val="0"/>
          <w:szCs w:val="21"/>
        </w:rPr>
        <w:t>む夫婦や妊産</w:t>
      </w:r>
      <w:r w:rsidR="001969F4" w:rsidRPr="005E76B7">
        <w:rPr>
          <w:rFonts w:asciiTheme="minorEastAsia" w:hAnsiTheme="minorEastAsia" w:cs="ＭＳ 明朝" w:hint="eastAsia"/>
          <w:kern w:val="0"/>
          <w:szCs w:val="21"/>
        </w:rPr>
        <w:t>婦への支援など、出産・育児を支える保健・医療体制の確保を図る</w:t>
      </w:r>
      <w:r w:rsidRPr="005E76B7">
        <w:rPr>
          <w:rFonts w:asciiTheme="minorEastAsia" w:hAnsiTheme="minorEastAsia" w:cs="ＭＳ 明朝" w:hint="eastAsia"/>
          <w:kern w:val="0"/>
          <w:szCs w:val="21"/>
        </w:rPr>
        <w:t>。</w:t>
      </w:r>
    </w:p>
    <w:p w:rsidR="00A4360B" w:rsidRPr="005E76B7" w:rsidRDefault="00A4360B" w:rsidP="00514734">
      <w:pPr>
        <w:suppressAutoHyphens/>
        <w:overflowPunct w:val="0"/>
        <w:ind w:left="210" w:hangingChars="100" w:hanging="21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 xml:space="preserve">　　また、家庭</w:t>
      </w:r>
      <w:r w:rsidR="00634ECA" w:rsidRPr="005E76B7">
        <w:rPr>
          <w:rFonts w:asciiTheme="minorEastAsia" w:hAnsiTheme="minorEastAsia" w:cs="ＭＳ 明朝" w:hint="eastAsia"/>
          <w:kern w:val="0"/>
          <w:szCs w:val="21"/>
        </w:rPr>
        <w:t>環境や障がいの有無にかかわらず誰もが輝く社会づくりに向けて、相談体制の充実・強化、発達障がいやひきこもりへの</w:t>
      </w:r>
      <w:r w:rsidRPr="005E76B7">
        <w:rPr>
          <w:rFonts w:asciiTheme="minorEastAsia" w:hAnsiTheme="minorEastAsia" w:cs="ＭＳ 明朝" w:hint="eastAsia"/>
          <w:kern w:val="0"/>
          <w:szCs w:val="21"/>
        </w:rPr>
        <w:t>相談対応</w:t>
      </w:r>
      <w:r w:rsidR="001969F4" w:rsidRPr="005E76B7">
        <w:rPr>
          <w:rFonts w:asciiTheme="minorEastAsia" w:hAnsiTheme="minorEastAsia" w:cs="ＭＳ 明朝" w:hint="eastAsia"/>
          <w:kern w:val="0"/>
          <w:szCs w:val="21"/>
        </w:rPr>
        <w:t>など、援助を必要とする子どもや家庭への支援に取り組む</w:t>
      </w:r>
      <w:r w:rsidRPr="005E76B7">
        <w:rPr>
          <w:rFonts w:asciiTheme="minorEastAsia" w:hAnsiTheme="minorEastAsia" w:cs="ＭＳ 明朝" w:hint="eastAsia"/>
          <w:kern w:val="0"/>
          <w:szCs w:val="21"/>
        </w:rPr>
        <w:t>。</w:t>
      </w:r>
    </w:p>
    <w:p w:rsidR="00514734" w:rsidRPr="005E76B7" w:rsidRDefault="00A4360B" w:rsidP="00514734">
      <w:pPr>
        <w:suppressAutoHyphens/>
        <w:overflowPunct w:val="0"/>
        <w:ind w:firstLineChars="200" w:firstLine="42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さらに、子どもたちを社会全体で育む環境づくりを進めるため、保育所等の整備と保育</w:t>
      </w:r>
    </w:p>
    <w:p w:rsidR="00514734" w:rsidRPr="005E76B7" w:rsidRDefault="00A4360B" w:rsidP="00514734">
      <w:pPr>
        <w:suppressAutoHyphens/>
        <w:overflowPunct w:val="0"/>
        <w:ind w:firstLineChars="100" w:firstLine="21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人材の確保を支援し保育の受け皿を拡充するとともに、市町村や民間団体が地</w:t>
      </w:r>
      <w:r w:rsidR="001969F4" w:rsidRPr="005E76B7">
        <w:rPr>
          <w:rFonts w:asciiTheme="minorEastAsia" w:hAnsiTheme="minorEastAsia" w:cs="ＭＳ 明朝" w:hint="eastAsia"/>
          <w:kern w:val="0"/>
          <w:szCs w:val="21"/>
        </w:rPr>
        <w:t>域の実情に</w:t>
      </w:r>
    </w:p>
    <w:p w:rsidR="00A4360B" w:rsidRPr="005E76B7" w:rsidRDefault="001969F4" w:rsidP="00514734">
      <w:pPr>
        <w:suppressAutoHyphens/>
        <w:overflowPunct w:val="0"/>
        <w:ind w:firstLineChars="100" w:firstLine="210"/>
        <w:textAlignment w:val="baseline"/>
        <w:rPr>
          <w:rFonts w:asciiTheme="minorEastAsia" w:hAnsiTheme="minorEastAsia" w:cs="Times New Roman"/>
          <w:kern w:val="0"/>
          <w:szCs w:val="21"/>
        </w:rPr>
      </w:pPr>
      <w:r w:rsidRPr="005E76B7">
        <w:rPr>
          <w:rFonts w:asciiTheme="minorEastAsia" w:hAnsiTheme="minorEastAsia" w:cs="ＭＳ 明朝" w:hint="eastAsia"/>
          <w:kern w:val="0"/>
          <w:szCs w:val="21"/>
        </w:rPr>
        <w:t>応じて実施する子育て事業への支援などを行う</w:t>
      </w:r>
      <w:r w:rsidR="00A4360B" w:rsidRPr="005E76B7">
        <w:rPr>
          <w:rFonts w:asciiTheme="minorEastAsia" w:hAnsiTheme="minorEastAsia" w:cs="ＭＳ 明朝" w:hint="eastAsia"/>
          <w:kern w:val="0"/>
          <w:szCs w:val="21"/>
        </w:rPr>
        <w:t>。</w:t>
      </w:r>
    </w:p>
    <w:p w:rsidR="00A4360B" w:rsidRPr="005E76B7" w:rsidRDefault="00A4360B" w:rsidP="00514734">
      <w:pPr>
        <w:suppressAutoHyphens/>
        <w:overflowPunct w:val="0"/>
        <w:ind w:firstLine="220"/>
        <w:textAlignment w:val="baseline"/>
        <w:rPr>
          <w:rFonts w:asciiTheme="minorEastAsia" w:hAnsiTheme="minorEastAsia" w:cs="Times New Roman"/>
          <w:kern w:val="0"/>
          <w:szCs w:val="21"/>
        </w:rPr>
      </w:pPr>
    </w:p>
    <w:p w:rsidR="00A4360B" w:rsidRPr="005E76B7" w:rsidRDefault="00A4360B" w:rsidP="00514734">
      <w:pPr>
        <w:suppressAutoHyphens/>
        <w:overflowPunct w:val="0"/>
        <w:textAlignment w:val="baseline"/>
        <w:rPr>
          <w:rFonts w:asciiTheme="minorEastAsia" w:hAnsiTheme="minorEastAsia" w:cs="Times New Roman"/>
          <w:kern w:val="0"/>
          <w:szCs w:val="21"/>
        </w:rPr>
      </w:pPr>
      <w:r w:rsidRPr="005E76B7">
        <w:rPr>
          <w:rFonts w:asciiTheme="minorEastAsia" w:hAnsiTheme="minorEastAsia" w:cs="ＭＳ ゴシック" w:hint="eastAsia"/>
          <w:kern w:val="0"/>
          <w:szCs w:val="21"/>
        </w:rPr>
        <w:t>４　いきいき暮らせる地域共生社会</w:t>
      </w:r>
    </w:p>
    <w:p w:rsidR="00A4360B" w:rsidRPr="005E76B7" w:rsidRDefault="00A4360B" w:rsidP="00514734">
      <w:pPr>
        <w:suppressAutoHyphens/>
        <w:overflowPunct w:val="0"/>
        <w:textAlignment w:val="baseline"/>
        <w:rPr>
          <w:rFonts w:asciiTheme="minorEastAsia" w:hAnsiTheme="minorEastAsia" w:cs="ＭＳ 明朝"/>
          <w:kern w:val="0"/>
          <w:szCs w:val="21"/>
        </w:rPr>
      </w:pPr>
      <w:r w:rsidRPr="005E76B7">
        <w:rPr>
          <w:rFonts w:asciiTheme="minorEastAsia" w:hAnsiTheme="minorEastAsia" w:cs="ＭＳ 明朝"/>
          <w:kern w:val="0"/>
          <w:szCs w:val="21"/>
        </w:rPr>
        <w:t xml:space="preserve">    </w:t>
      </w:r>
      <w:r w:rsidRPr="005E76B7">
        <w:rPr>
          <w:rFonts w:asciiTheme="minorEastAsia" w:hAnsiTheme="minorEastAsia" w:cs="ＭＳ 明朝" w:hint="eastAsia"/>
          <w:kern w:val="0"/>
          <w:szCs w:val="21"/>
        </w:rPr>
        <w:t>地域生活課題解決に向け、世代や分野を超えた包括的な体制、地域づくりを支援し、地</w:t>
      </w:r>
    </w:p>
    <w:p w:rsidR="00A4360B" w:rsidRPr="005E76B7" w:rsidRDefault="001969F4" w:rsidP="00514734">
      <w:pPr>
        <w:suppressAutoHyphens/>
        <w:overflowPunct w:val="0"/>
        <w:ind w:firstLineChars="100" w:firstLine="210"/>
        <w:textAlignment w:val="baseline"/>
        <w:rPr>
          <w:rFonts w:asciiTheme="minorEastAsia" w:hAnsiTheme="minorEastAsia" w:cs="Times New Roman"/>
          <w:kern w:val="0"/>
          <w:szCs w:val="21"/>
        </w:rPr>
      </w:pPr>
      <w:r w:rsidRPr="005E76B7">
        <w:rPr>
          <w:rFonts w:asciiTheme="minorEastAsia" w:hAnsiTheme="minorEastAsia" w:cs="ＭＳ 明朝" w:hint="eastAsia"/>
          <w:kern w:val="0"/>
          <w:szCs w:val="21"/>
        </w:rPr>
        <w:t>域共生社会の実現を図る取組を行う</w:t>
      </w:r>
      <w:r w:rsidR="00A4360B" w:rsidRPr="005E76B7">
        <w:rPr>
          <w:rFonts w:asciiTheme="minorEastAsia" w:hAnsiTheme="minorEastAsia" w:cs="ＭＳ 明朝" w:hint="eastAsia"/>
          <w:kern w:val="0"/>
          <w:szCs w:val="21"/>
        </w:rPr>
        <w:t>。</w:t>
      </w:r>
    </w:p>
    <w:p w:rsidR="00A4360B" w:rsidRPr="005E76B7" w:rsidRDefault="00A4360B" w:rsidP="00514734">
      <w:pPr>
        <w:suppressAutoHyphens/>
        <w:overflowPunct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 xml:space="preserve">　　また、被災者等に対する支援として、心のケア事業や生活支援相談員による見守り活動</w:t>
      </w:r>
    </w:p>
    <w:p w:rsidR="00A4360B" w:rsidRPr="005E76B7" w:rsidRDefault="001969F4" w:rsidP="00514734">
      <w:pPr>
        <w:suppressAutoHyphens/>
        <w:overflowPunct w:val="0"/>
        <w:ind w:firstLineChars="100" w:firstLine="210"/>
        <w:textAlignment w:val="baseline"/>
        <w:rPr>
          <w:rFonts w:asciiTheme="minorEastAsia" w:hAnsiTheme="minorEastAsia" w:cs="Times New Roman"/>
          <w:kern w:val="0"/>
          <w:szCs w:val="21"/>
        </w:rPr>
      </w:pPr>
      <w:r w:rsidRPr="005E76B7">
        <w:rPr>
          <w:rFonts w:asciiTheme="minorEastAsia" w:hAnsiTheme="minorEastAsia" w:cs="ＭＳ 明朝" w:hint="eastAsia"/>
          <w:kern w:val="0"/>
          <w:szCs w:val="21"/>
        </w:rPr>
        <w:t>などを実施する</w:t>
      </w:r>
      <w:r w:rsidR="00A4360B" w:rsidRPr="005E76B7">
        <w:rPr>
          <w:rFonts w:asciiTheme="minorEastAsia" w:hAnsiTheme="minorEastAsia" w:cs="ＭＳ 明朝" w:hint="eastAsia"/>
          <w:kern w:val="0"/>
          <w:szCs w:val="21"/>
        </w:rPr>
        <w:t>。</w:t>
      </w:r>
    </w:p>
    <w:p w:rsidR="00A4360B" w:rsidRPr="005E76B7" w:rsidRDefault="00A4360B" w:rsidP="00514734">
      <w:pPr>
        <w:suppressAutoHyphens/>
        <w:overflowPunct w:val="0"/>
        <w:ind w:leftChars="100" w:left="210"/>
        <w:textAlignment w:val="baseline"/>
        <w:rPr>
          <w:rFonts w:asciiTheme="minorEastAsia" w:hAnsiTheme="minorEastAsia" w:cs="Times New Roman"/>
          <w:kern w:val="0"/>
          <w:szCs w:val="21"/>
        </w:rPr>
      </w:pPr>
      <w:r w:rsidRPr="005E76B7">
        <w:rPr>
          <w:rFonts w:asciiTheme="minorEastAsia" w:hAnsiTheme="minorEastAsia" w:cs="ＭＳ 明朝" w:hint="eastAsia"/>
          <w:kern w:val="0"/>
          <w:szCs w:val="21"/>
        </w:rPr>
        <w:t>さらに、福祉・介護人材の確保を図るため、多様な人材の参入や育成を促進する取組のほか、避難指示解除区域</w:t>
      </w:r>
      <w:r w:rsidR="001969F4" w:rsidRPr="005E76B7">
        <w:rPr>
          <w:rFonts w:asciiTheme="minorEastAsia" w:hAnsiTheme="minorEastAsia" w:cs="ＭＳ 明朝" w:hint="eastAsia"/>
          <w:kern w:val="0"/>
          <w:szCs w:val="21"/>
        </w:rPr>
        <w:t>等における介護施設の円滑な事業再開に向けた支援を進める</w:t>
      </w:r>
      <w:r w:rsidRPr="005E76B7">
        <w:rPr>
          <w:rFonts w:asciiTheme="minorEastAsia" w:hAnsiTheme="minorEastAsia" w:cs="ＭＳ 明朝" w:hint="eastAsia"/>
          <w:kern w:val="0"/>
          <w:szCs w:val="21"/>
        </w:rPr>
        <w:t>。</w:t>
      </w:r>
    </w:p>
    <w:p w:rsidR="00A4360B" w:rsidRPr="005E76B7" w:rsidRDefault="00A4360B" w:rsidP="00514734">
      <w:pPr>
        <w:suppressAutoHyphens/>
        <w:overflowPunct w:val="0"/>
        <w:textAlignment w:val="baseline"/>
        <w:rPr>
          <w:rFonts w:asciiTheme="minorEastAsia" w:hAnsiTheme="minorEastAsia" w:cs="Times New Roman"/>
          <w:kern w:val="0"/>
          <w:szCs w:val="21"/>
        </w:rPr>
      </w:pPr>
      <w:r w:rsidRPr="005E76B7">
        <w:rPr>
          <w:rFonts w:asciiTheme="minorEastAsia" w:hAnsiTheme="minorEastAsia" w:cs="ＭＳ 明朝" w:hint="eastAsia"/>
          <w:kern w:val="0"/>
          <w:szCs w:val="21"/>
        </w:rPr>
        <w:t xml:space="preserve">　　　</w:t>
      </w:r>
    </w:p>
    <w:p w:rsidR="00A4360B" w:rsidRPr="005E76B7" w:rsidRDefault="00A4360B" w:rsidP="00514734">
      <w:pPr>
        <w:suppressAutoHyphens/>
        <w:overflowPunct w:val="0"/>
        <w:spacing w:line="388" w:lineRule="exact"/>
        <w:textAlignment w:val="baseline"/>
        <w:rPr>
          <w:rFonts w:asciiTheme="minorEastAsia" w:hAnsiTheme="minorEastAsia" w:cs="Times New Roman"/>
          <w:kern w:val="0"/>
          <w:szCs w:val="21"/>
        </w:rPr>
      </w:pPr>
      <w:r w:rsidRPr="005E76B7">
        <w:rPr>
          <w:rFonts w:asciiTheme="minorEastAsia" w:hAnsiTheme="minorEastAsia" w:cs="ＭＳ ゴシック" w:hint="eastAsia"/>
          <w:kern w:val="0"/>
          <w:szCs w:val="21"/>
        </w:rPr>
        <w:t>５　誰もが安全で安心できる生活の確保</w:t>
      </w:r>
    </w:p>
    <w:p w:rsidR="00A4360B" w:rsidRPr="005E76B7" w:rsidRDefault="00A4360B" w:rsidP="00514734">
      <w:pPr>
        <w:suppressAutoHyphens/>
        <w:overflowPunct w:val="0"/>
        <w:ind w:firstLineChars="200" w:firstLine="42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lastRenderedPageBreak/>
        <w:t>県産加工食品の安全確保と風評払拭のため、県内食品事業者を対象に放射性物質管理</w:t>
      </w:r>
    </w:p>
    <w:p w:rsidR="00A4360B" w:rsidRPr="005E76B7" w:rsidRDefault="00A4360B" w:rsidP="003913EC">
      <w:pPr>
        <w:suppressAutoHyphens/>
        <w:overflowPunct w:val="0"/>
        <w:ind w:firstLineChars="100" w:firstLine="21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を組み</w:t>
      </w:r>
      <w:r w:rsidR="001969F4" w:rsidRPr="005E76B7">
        <w:rPr>
          <w:rFonts w:asciiTheme="minorEastAsia" w:hAnsiTheme="minorEastAsia" w:cs="ＭＳ 明朝" w:hint="eastAsia"/>
          <w:kern w:val="0"/>
          <w:szCs w:val="21"/>
        </w:rPr>
        <w:t>合わせた県独自の「ふくしまＨＡＣＣＰ」の導入を推進する</w:t>
      </w:r>
      <w:r w:rsidRPr="005E76B7">
        <w:rPr>
          <w:rFonts w:asciiTheme="minorEastAsia" w:hAnsiTheme="minorEastAsia" w:cs="ＭＳ 明朝" w:hint="eastAsia"/>
          <w:kern w:val="0"/>
          <w:szCs w:val="21"/>
        </w:rPr>
        <w:t>。</w:t>
      </w:r>
    </w:p>
    <w:p w:rsidR="00A4360B" w:rsidRPr="005E76B7" w:rsidRDefault="00A4360B" w:rsidP="00514734">
      <w:pPr>
        <w:suppressAutoHyphens/>
        <w:overflowPunct w:val="0"/>
        <w:ind w:firstLine="438"/>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 xml:space="preserve">また、安全な飲料水が安定供給されるよう、市町村や一部事務組合が実施する水道施設　　</w:t>
      </w:r>
    </w:p>
    <w:p w:rsidR="00A4360B" w:rsidRPr="005E76B7" w:rsidRDefault="00A4360B" w:rsidP="00514734">
      <w:pPr>
        <w:suppressAutoHyphens/>
        <w:overflowPunct w:val="0"/>
        <w:ind w:firstLineChars="100" w:firstLine="210"/>
        <w:textAlignment w:val="baseline"/>
        <w:rPr>
          <w:rFonts w:asciiTheme="minorEastAsia" w:hAnsiTheme="minorEastAsia" w:cs="Times New Roman"/>
          <w:kern w:val="0"/>
          <w:szCs w:val="21"/>
        </w:rPr>
      </w:pPr>
      <w:r w:rsidRPr="005E76B7">
        <w:rPr>
          <w:rFonts w:asciiTheme="minorEastAsia" w:hAnsiTheme="minorEastAsia" w:cs="ＭＳ 明朝" w:hint="eastAsia"/>
          <w:kern w:val="0"/>
          <w:szCs w:val="21"/>
        </w:rPr>
        <w:t>の耐震化等の取組を支援</w:t>
      </w:r>
      <w:r w:rsidR="001969F4" w:rsidRPr="005E76B7">
        <w:rPr>
          <w:rFonts w:asciiTheme="minorEastAsia" w:hAnsiTheme="minorEastAsia" w:cs="ＭＳ 明朝" w:hint="eastAsia"/>
          <w:kern w:val="0"/>
          <w:szCs w:val="21"/>
        </w:rPr>
        <w:t>する</w:t>
      </w:r>
      <w:r w:rsidRPr="005E76B7">
        <w:rPr>
          <w:rFonts w:asciiTheme="minorEastAsia" w:hAnsiTheme="minorEastAsia" w:cs="ＭＳ 明朝" w:hint="eastAsia"/>
          <w:kern w:val="0"/>
          <w:szCs w:val="21"/>
        </w:rPr>
        <w:t>。</w:t>
      </w:r>
    </w:p>
    <w:p w:rsidR="00A4360B" w:rsidRPr="005E76B7" w:rsidRDefault="00A4360B" w:rsidP="00514734">
      <w:pPr>
        <w:suppressAutoHyphens/>
        <w:overflowPunct w:val="0"/>
        <w:ind w:firstLine="220"/>
        <w:textAlignment w:val="baseline"/>
        <w:rPr>
          <w:rFonts w:asciiTheme="minorEastAsia" w:hAnsiTheme="minorEastAsia" w:cs="Times New Roman"/>
          <w:kern w:val="0"/>
          <w:szCs w:val="21"/>
        </w:rPr>
      </w:pPr>
    </w:p>
    <w:p w:rsidR="003913EC" w:rsidRDefault="00514734" w:rsidP="003913EC">
      <w:pPr>
        <w:overflowPunct w:val="0"/>
        <w:textAlignment w:val="baseline"/>
        <w:rPr>
          <w:rFonts w:asciiTheme="minorEastAsia" w:hAnsiTheme="minorEastAsia"/>
        </w:rPr>
      </w:pPr>
      <w:r w:rsidRPr="005E76B7">
        <w:rPr>
          <w:rFonts w:asciiTheme="minorEastAsia" w:hAnsiTheme="minorEastAsia" w:cs="ＭＳ 明朝" w:hint="eastAsia"/>
          <w:kern w:val="0"/>
          <w:szCs w:val="21"/>
        </w:rPr>
        <w:t xml:space="preserve">６　</w:t>
      </w:r>
      <w:r w:rsidRPr="005E76B7">
        <w:rPr>
          <w:rFonts w:asciiTheme="minorEastAsia" w:hAnsiTheme="minorEastAsia"/>
        </w:rPr>
        <w:t>新型コロナウ</w:t>
      </w:r>
      <w:r w:rsidRPr="005E76B7">
        <w:rPr>
          <w:rFonts w:asciiTheme="minorEastAsia" w:hAnsiTheme="minorEastAsia" w:hint="eastAsia"/>
        </w:rPr>
        <w:t>イ</w:t>
      </w:r>
      <w:r w:rsidRPr="005E76B7">
        <w:rPr>
          <w:rFonts w:asciiTheme="minorEastAsia" w:hAnsiTheme="minorEastAsia"/>
        </w:rPr>
        <w:t>ルス感染症対応</w:t>
      </w:r>
      <w:r w:rsidRPr="005E76B7">
        <w:rPr>
          <w:rFonts w:asciiTheme="minorEastAsia" w:hAnsiTheme="minorEastAsia"/>
        </w:rPr>
        <w:br/>
        <w:t xml:space="preserve">　</w:t>
      </w:r>
      <w:r w:rsidRPr="005E76B7">
        <w:rPr>
          <w:rFonts w:asciiTheme="minorEastAsia" w:hAnsiTheme="minorEastAsia" w:hint="eastAsia"/>
        </w:rPr>
        <w:t xml:space="preserve">　</w:t>
      </w:r>
      <w:r w:rsidRPr="005E76B7">
        <w:rPr>
          <w:rFonts w:asciiTheme="minorEastAsia" w:hAnsiTheme="minorEastAsia"/>
        </w:rPr>
        <w:t>新型コロナウ</w:t>
      </w:r>
      <w:r w:rsidRPr="005E76B7">
        <w:rPr>
          <w:rFonts w:asciiTheme="minorEastAsia" w:hAnsiTheme="minorEastAsia" w:hint="eastAsia"/>
        </w:rPr>
        <w:t>イ</w:t>
      </w:r>
      <w:r w:rsidR="003913EC">
        <w:rPr>
          <w:rFonts w:asciiTheme="minorEastAsia" w:hAnsiTheme="minorEastAsia"/>
        </w:rPr>
        <w:t>ルス感染症については、管内の医療機関や医師会等と連携</w:t>
      </w:r>
      <w:r w:rsidR="003913EC">
        <w:rPr>
          <w:rFonts w:asciiTheme="minorEastAsia" w:hAnsiTheme="minorEastAsia" w:hint="eastAsia"/>
        </w:rPr>
        <w:t xml:space="preserve">して、患者発　　</w:t>
      </w:r>
    </w:p>
    <w:p w:rsidR="00C5673E" w:rsidRPr="005E76B7" w:rsidRDefault="003913EC" w:rsidP="003913EC">
      <w:pPr>
        <w:overflowPunct w:val="0"/>
        <w:ind w:leftChars="100" w:left="210"/>
        <w:textAlignment w:val="baseline"/>
        <w:rPr>
          <w:rFonts w:asciiTheme="minorEastAsia" w:hAnsiTheme="minorEastAsia" w:cs="ＭＳ ゴシック"/>
          <w:spacing w:val="-2"/>
          <w:kern w:val="0"/>
          <w:szCs w:val="21"/>
        </w:rPr>
      </w:pPr>
      <w:r>
        <w:rPr>
          <w:rFonts w:asciiTheme="minorEastAsia" w:hAnsiTheme="minorEastAsia" w:hint="eastAsia"/>
        </w:rPr>
        <w:t>生時に患者に適切な医療サービスを供給できる体制の構築を図る。また、患者やその家族、地域住民に対しては、疫学調査やクラスター調査、住民からの相談対応等を行うことで、公衆衛生学的なアプローチによる感染拡大</w:t>
      </w:r>
      <w:r w:rsidR="00310B02">
        <w:rPr>
          <w:rFonts w:asciiTheme="minorEastAsia" w:hAnsiTheme="minorEastAsia" w:hint="eastAsia"/>
        </w:rPr>
        <w:t>の防止</w:t>
      </w:r>
      <w:bookmarkStart w:id="0" w:name="_GoBack"/>
      <w:bookmarkEnd w:id="0"/>
      <w:r>
        <w:rPr>
          <w:rFonts w:asciiTheme="minorEastAsia" w:hAnsiTheme="minorEastAsia" w:hint="eastAsia"/>
        </w:rPr>
        <w:t>を行う。</w:t>
      </w:r>
    </w:p>
    <w:p w:rsidR="00C5673E" w:rsidRPr="005E76B7" w:rsidRDefault="00C5673E" w:rsidP="00957EBA">
      <w:pPr>
        <w:overflowPunct w:val="0"/>
        <w:jc w:val="center"/>
        <w:textAlignment w:val="baseline"/>
        <w:rPr>
          <w:rFonts w:asciiTheme="minorEastAsia" w:hAnsiTheme="minorEastAsia" w:cs="ＭＳ ゴシック"/>
          <w:spacing w:val="-2"/>
          <w:kern w:val="0"/>
          <w:sz w:val="24"/>
          <w:szCs w:val="24"/>
        </w:rPr>
      </w:pPr>
    </w:p>
    <w:p w:rsidR="00C5673E" w:rsidRPr="005E76B7" w:rsidRDefault="00C5673E" w:rsidP="00957EBA">
      <w:pPr>
        <w:overflowPunct w:val="0"/>
        <w:jc w:val="center"/>
        <w:textAlignment w:val="baseline"/>
        <w:rPr>
          <w:rFonts w:asciiTheme="minorEastAsia" w:hAnsiTheme="minorEastAsia" w:cs="ＭＳ ゴシック"/>
          <w:spacing w:val="-2"/>
          <w:kern w:val="0"/>
          <w:sz w:val="24"/>
          <w:szCs w:val="24"/>
        </w:rPr>
      </w:pPr>
    </w:p>
    <w:p w:rsidR="00A4360B" w:rsidRPr="005E76B7" w:rsidRDefault="00A4360B" w:rsidP="00957EBA">
      <w:pPr>
        <w:overflowPunct w:val="0"/>
        <w:jc w:val="center"/>
        <w:textAlignment w:val="baseline"/>
        <w:rPr>
          <w:rFonts w:asciiTheme="minorEastAsia" w:hAnsiTheme="minorEastAsia" w:cs="ＭＳ ゴシック"/>
          <w:spacing w:val="-2"/>
          <w:kern w:val="0"/>
          <w:sz w:val="24"/>
          <w:szCs w:val="24"/>
        </w:rPr>
      </w:pPr>
    </w:p>
    <w:p w:rsidR="00A4360B" w:rsidRPr="005E76B7" w:rsidRDefault="00A4360B" w:rsidP="00957EBA">
      <w:pPr>
        <w:overflowPunct w:val="0"/>
        <w:jc w:val="center"/>
        <w:textAlignment w:val="baseline"/>
        <w:rPr>
          <w:rFonts w:asciiTheme="minorEastAsia" w:hAnsiTheme="minorEastAsia" w:cs="ＭＳ ゴシック"/>
          <w:spacing w:val="-2"/>
          <w:kern w:val="0"/>
          <w:sz w:val="24"/>
          <w:szCs w:val="24"/>
        </w:rPr>
      </w:pPr>
    </w:p>
    <w:p w:rsidR="00A4360B" w:rsidRPr="005E76B7" w:rsidRDefault="00A4360B" w:rsidP="00957EBA">
      <w:pPr>
        <w:overflowPunct w:val="0"/>
        <w:jc w:val="center"/>
        <w:textAlignment w:val="baseline"/>
        <w:rPr>
          <w:rFonts w:asciiTheme="minorEastAsia" w:hAnsiTheme="minorEastAsia" w:cs="ＭＳ ゴシック"/>
          <w:spacing w:val="-2"/>
          <w:kern w:val="0"/>
          <w:sz w:val="24"/>
          <w:szCs w:val="24"/>
        </w:rPr>
      </w:pPr>
    </w:p>
    <w:p w:rsidR="00A4360B" w:rsidRPr="005E76B7" w:rsidRDefault="00A4360B" w:rsidP="00957EBA">
      <w:pPr>
        <w:overflowPunct w:val="0"/>
        <w:jc w:val="center"/>
        <w:textAlignment w:val="baseline"/>
        <w:rPr>
          <w:rFonts w:asciiTheme="minorEastAsia" w:hAnsiTheme="minorEastAsia" w:cs="ＭＳ ゴシック"/>
          <w:spacing w:val="-2"/>
          <w:kern w:val="0"/>
          <w:sz w:val="24"/>
          <w:szCs w:val="24"/>
        </w:rPr>
      </w:pPr>
    </w:p>
    <w:p w:rsidR="00A4360B" w:rsidRPr="005E76B7" w:rsidRDefault="00A4360B" w:rsidP="00957EBA">
      <w:pPr>
        <w:overflowPunct w:val="0"/>
        <w:jc w:val="center"/>
        <w:textAlignment w:val="baseline"/>
        <w:rPr>
          <w:rFonts w:asciiTheme="minorEastAsia" w:hAnsiTheme="minorEastAsia" w:cs="ＭＳ ゴシック"/>
          <w:spacing w:val="-2"/>
          <w:kern w:val="0"/>
          <w:sz w:val="24"/>
          <w:szCs w:val="24"/>
        </w:rPr>
      </w:pPr>
    </w:p>
    <w:p w:rsidR="00A4360B" w:rsidRPr="005E76B7" w:rsidRDefault="00A4360B" w:rsidP="00957EBA">
      <w:pPr>
        <w:overflowPunct w:val="0"/>
        <w:jc w:val="center"/>
        <w:textAlignment w:val="baseline"/>
        <w:rPr>
          <w:rFonts w:asciiTheme="minorEastAsia" w:hAnsiTheme="minorEastAsia" w:cs="ＭＳ ゴシック"/>
          <w:spacing w:val="-2"/>
          <w:kern w:val="0"/>
          <w:sz w:val="24"/>
          <w:szCs w:val="24"/>
        </w:rPr>
      </w:pPr>
    </w:p>
    <w:p w:rsidR="00A4360B" w:rsidRPr="005E76B7" w:rsidRDefault="00A4360B" w:rsidP="00957EBA">
      <w:pPr>
        <w:overflowPunct w:val="0"/>
        <w:jc w:val="center"/>
        <w:textAlignment w:val="baseline"/>
        <w:rPr>
          <w:rFonts w:asciiTheme="minorEastAsia" w:hAnsiTheme="minorEastAsia" w:cs="ＭＳ ゴシック"/>
          <w:spacing w:val="-2"/>
          <w:kern w:val="0"/>
          <w:sz w:val="24"/>
          <w:szCs w:val="24"/>
        </w:rPr>
      </w:pPr>
    </w:p>
    <w:p w:rsidR="00A4360B" w:rsidRPr="005E76B7" w:rsidRDefault="00A4360B" w:rsidP="00957EBA">
      <w:pPr>
        <w:overflowPunct w:val="0"/>
        <w:jc w:val="center"/>
        <w:textAlignment w:val="baseline"/>
        <w:rPr>
          <w:rFonts w:asciiTheme="minorEastAsia" w:hAnsiTheme="minorEastAsia" w:cs="ＭＳ ゴシック"/>
          <w:spacing w:val="-2"/>
          <w:kern w:val="0"/>
          <w:sz w:val="24"/>
          <w:szCs w:val="24"/>
        </w:rPr>
      </w:pPr>
    </w:p>
    <w:p w:rsidR="00A4360B" w:rsidRPr="005E76B7" w:rsidRDefault="00A4360B" w:rsidP="00957EBA">
      <w:pPr>
        <w:overflowPunct w:val="0"/>
        <w:jc w:val="center"/>
        <w:textAlignment w:val="baseline"/>
        <w:rPr>
          <w:rFonts w:asciiTheme="minorEastAsia" w:hAnsiTheme="minorEastAsia" w:cs="ＭＳ ゴシック"/>
          <w:spacing w:val="-2"/>
          <w:kern w:val="0"/>
          <w:sz w:val="24"/>
          <w:szCs w:val="24"/>
        </w:rPr>
      </w:pPr>
    </w:p>
    <w:p w:rsidR="00634ECA" w:rsidRPr="005E76B7" w:rsidRDefault="00634ECA" w:rsidP="00957EBA">
      <w:pPr>
        <w:overflowPunct w:val="0"/>
        <w:jc w:val="center"/>
        <w:textAlignment w:val="baseline"/>
        <w:rPr>
          <w:rFonts w:asciiTheme="minorEastAsia" w:hAnsiTheme="minorEastAsia" w:cs="ＭＳ ゴシック"/>
          <w:spacing w:val="-2"/>
          <w:kern w:val="0"/>
          <w:sz w:val="24"/>
          <w:szCs w:val="24"/>
        </w:rPr>
      </w:pPr>
    </w:p>
    <w:p w:rsidR="00634ECA" w:rsidRPr="005E76B7" w:rsidRDefault="00634ECA" w:rsidP="00957EBA">
      <w:pPr>
        <w:overflowPunct w:val="0"/>
        <w:jc w:val="center"/>
        <w:textAlignment w:val="baseline"/>
        <w:rPr>
          <w:rFonts w:asciiTheme="minorEastAsia" w:hAnsiTheme="minorEastAsia" w:cs="ＭＳ ゴシック"/>
          <w:spacing w:val="-2"/>
          <w:kern w:val="0"/>
          <w:sz w:val="24"/>
          <w:szCs w:val="24"/>
        </w:rPr>
      </w:pPr>
    </w:p>
    <w:p w:rsidR="00634ECA" w:rsidRPr="005E76B7" w:rsidRDefault="00634ECA" w:rsidP="00957EBA">
      <w:pPr>
        <w:overflowPunct w:val="0"/>
        <w:jc w:val="center"/>
        <w:textAlignment w:val="baseline"/>
        <w:rPr>
          <w:rFonts w:asciiTheme="minorEastAsia" w:hAnsiTheme="minorEastAsia" w:cs="ＭＳ ゴシック"/>
          <w:spacing w:val="-2"/>
          <w:kern w:val="0"/>
          <w:sz w:val="24"/>
          <w:szCs w:val="24"/>
        </w:rPr>
      </w:pPr>
    </w:p>
    <w:p w:rsidR="00634ECA" w:rsidRPr="005E76B7" w:rsidRDefault="00634ECA" w:rsidP="00957EBA">
      <w:pPr>
        <w:overflowPunct w:val="0"/>
        <w:jc w:val="center"/>
        <w:textAlignment w:val="baseline"/>
        <w:rPr>
          <w:rFonts w:asciiTheme="minorEastAsia" w:hAnsiTheme="minorEastAsia" w:cs="ＭＳ ゴシック"/>
          <w:spacing w:val="-2"/>
          <w:kern w:val="0"/>
          <w:sz w:val="24"/>
          <w:szCs w:val="24"/>
        </w:rPr>
      </w:pPr>
    </w:p>
    <w:p w:rsidR="00634ECA" w:rsidRPr="005E76B7" w:rsidRDefault="00634ECA" w:rsidP="00957EBA">
      <w:pPr>
        <w:overflowPunct w:val="0"/>
        <w:jc w:val="center"/>
        <w:textAlignment w:val="baseline"/>
        <w:rPr>
          <w:rFonts w:asciiTheme="minorEastAsia" w:hAnsiTheme="minorEastAsia" w:cs="ＭＳ ゴシック"/>
          <w:spacing w:val="-2"/>
          <w:kern w:val="0"/>
          <w:sz w:val="24"/>
          <w:szCs w:val="24"/>
        </w:rPr>
      </w:pPr>
    </w:p>
    <w:p w:rsidR="00634ECA" w:rsidRPr="005E76B7" w:rsidRDefault="00634ECA" w:rsidP="00957EBA">
      <w:pPr>
        <w:overflowPunct w:val="0"/>
        <w:jc w:val="center"/>
        <w:textAlignment w:val="baseline"/>
        <w:rPr>
          <w:rFonts w:asciiTheme="minorEastAsia" w:hAnsiTheme="minorEastAsia" w:cs="ＭＳ ゴシック"/>
          <w:spacing w:val="-2"/>
          <w:kern w:val="0"/>
          <w:sz w:val="24"/>
          <w:szCs w:val="24"/>
        </w:rPr>
      </w:pPr>
    </w:p>
    <w:p w:rsidR="004624B6" w:rsidRPr="005E76B7" w:rsidRDefault="004624B6" w:rsidP="00957EBA">
      <w:pPr>
        <w:overflowPunct w:val="0"/>
        <w:jc w:val="center"/>
        <w:textAlignment w:val="baseline"/>
        <w:rPr>
          <w:rFonts w:asciiTheme="minorEastAsia" w:hAnsiTheme="minorEastAsia" w:cs="ＭＳ ゴシック"/>
          <w:spacing w:val="-2"/>
          <w:kern w:val="0"/>
          <w:sz w:val="24"/>
          <w:szCs w:val="24"/>
        </w:rPr>
      </w:pPr>
    </w:p>
    <w:p w:rsidR="004624B6" w:rsidRPr="005E76B7" w:rsidRDefault="004624B6" w:rsidP="00957EBA">
      <w:pPr>
        <w:overflowPunct w:val="0"/>
        <w:jc w:val="center"/>
        <w:textAlignment w:val="baseline"/>
        <w:rPr>
          <w:rFonts w:asciiTheme="minorEastAsia" w:hAnsiTheme="minorEastAsia" w:cs="ＭＳ ゴシック"/>
          <w:spacing w:val="-2"/>
          <w:kern w:val="0"/>
          <w:sz w:val="24"/>
          <w:szCs w:val="24"/>
        </w:rPr>
      </w:pPr>
    </w:p>
    <w:p w:rsidR="004624B6" w:rsidRPr="005E76B7" w:rsidRDefault="004624B6" w:rsidP="00957EBA">
      <w:pPr>
        <w:overflowPunct w:val="0"/>
        <w:jc w:val="center"/>
        <w:textAlignment w:val="baseline"/>
        <w:rPr>
          <w:rFonts w:asciiTheme="minorEastAsia" w:hAnsiTheme="minorEastAsia" w:cs="ＭＳ ゴシック"/>
          <w:spacing w:val="-2"/>
          <w:kern w:val="0"/>
          <w:sz w:val="24"/>
          <w:szCs w:val="24"/>
        </w:rPr>
      </w:pPr>
    </w:p>
    <w:p w:rsidR="004624B6" w:rsidRPr="005E76B7" w:rsidRDefault="004624B6" w:rsidP="00957EBA">
      <w:pPr>
        <w:overflowPunct w:val="0"/>
        <w:jc w:val="center"/>
        <w:textAlignment w:val="baseline"/>
        <w:rPr>
          <w:rFonts w:asciiTheme="minorEastAsia" w:hAnsiTheme="minorEastAsia" w:cs="ＭＳ ゴシック"/>
          <w:spacing w:val="-2"/>
          <w:kern w:val="0"/>
          <w:sz w:val="24"/>
          <w:szCs w:val="24"/>
        </w:rPr>
      </w:pPr>
    </w:p>
    <w:p w:rsidR="00514734" w:rsidRPr="005E76B7" w:rsidRDefault="00514734" w:rsidP="00957EBA">
      <w:pPr>
        <w:overflowPunct w:val="0"/>
        <w:jc w:val="center"/>
        <w:textAlignment w:val="baseline"/>
        <w:rPr>
          <w:rFonts w:asciiTheme="minorEastAsia" w:hAnsiTheme="minorEastAsia" w:cs="ＭＳ ゴシック"/>
          <w:spacing w:val="-2"/>
          <w:kern w:val="0"/>
          <w:sz w:val="24"/>
          <w:szCs w:val="24"/>
        </w:rPr>
      </w:pPr>
    </w:p>
    <w:p w:rsidR="00514734" w:rsidRPr="005E76B7" w:rsidRDefault="00514734" w:rsidP="00957EBA">
      <w:pPr>
        <w:overflowPunct w:val="0"/>
        <w:jc w:val="center"/>
        <w:textAlignment w:val="baseline"/>
        <w:rPr>
          <w:rFonts w:asciiTheme="minorEastAsia" w:hAnsiTheme="minorEastAsia" w:cs="ＭＳ ゴシック"/>
          <w:spacing w:val="-2"/>
          <w:kern w:val="0"/>
          <w:sz w:val="24"/>
          <w:szCs w:val="24"/>
        </w:rPr>
      </w:pPr>
    </w:p>
    <w:p w:rsidR="00514734" w:rsidRPr="005E76B7" w:rsidRDefault="00514734" w:rsidP="00957EBA">
      <w:pPr>
        <w:overflowPunct w:val="0"/>
        <w:jc w:val="center"/>
        <w:textAlignment w:val="baseline"/>
        <w:rPr>
          <w:rFonts w:asciiTheme="minorEastAsia" w:hAnsiTheme="minorEastAsia" w:cs="ＭＳ ゴシック"/>
          <w:spacing w:val="-2"/>
          <w:kern w:val="0"/>
          <w:sz w:val="24"/>
          <w:szCs w:val="24"/>
        </w:rPr>
      </w:pPr>
    </w:p>
    <w:p w:rsidR="00514734" w:rsidRPr="005E76B7" w:rsidRDefault="00514734" w:rsidP="00957EBA">
      <w:pPr>
        <w:overflowPunct w:val="0"/>
        <w:jc w:val="center"/>
        <w:textAlignment w:val="baseline"/>
        <w:rPr>
          <w:rFonts w:asciiTheme="minorEastAsia" w:hAnsiTheme="minorEastAsia" w:cs="ＭＳ ゴシック"/>
          <w:spacing w:val="-2"/>
          <w:kern w:val="0"/>
          <w:sz w:val="24"/>
          <w:szCs w:val="24"/>
        </w:rPr>
      </w:pPr>
    </w:p>
    <w:p w:rsidR="00514734" w:rsidRPr="005E76B7" w:rsidRDefault="00514734" w:rsidP="00957EBA">
      <w:pPr>
        <w:overflowPunct w:val="0"/>
        <w:jc w:val="center"/>
        <w:textAlignment w:val="baseline"/>
        <w:rPr>
          <w:rFonts w:asciiTheme="minorEastAsia" w:hAnsiTheme="minorEastAsia" w:cs="ＭＳ ゴシック"/>
          <w:spacing w:val="-2"/>
          <w:kern w:val="0"/>
          <w:sz w:val="24"/>
          <w:szCs w:val="24"/>
        </w:rPr>
      </w:pPr>
    </w:p>
    <w:p w:rsidR="00514734" w:rsidRPr="005E76B7" w:rsidRDefault="00514734" w:rsidP="00957EBA">
      <w:pPr>
        <w:overflowPunct w:val="0"/>
        <w:jc w:val="center"/>
        <w:textAlignment w:val="baseline"/>
        <w:rPr>
          <w:rFonts w:asciiTheme="minorEastAsia" w:hAnsiTheme="minorEastAsia" w:cs="ＭＳ ゴシック"/>
          <w:spacing w:val="-2"/>
          <w:kern w:val="0"/>
          <w:sz w:val="24"/>
          <w:szCs w:val="24"/>
        </w:rPr>
      </w:pPr>
    </w:p>
    <w:p w:rsidR="00514734" w:rsidRPr="005E76B7" w:rsidRDefault="00514734" w:rsidP="00957EBA">
      <w:pPr>
        <w:overflowPunct w:val="0"/>
        <w:jc w:val="center"/>
        <w:textAlignment w:val="baseline"/>
        <w:rPr>
          <w:rFonts w:asciiTheme="minorEastAsia" w:hAnsiTheme="minorEastAsia" w:cs="ＭＳ ゴシック"/>
          <w:spacing w:val="-2"/>
          <w:kern w:val="0"/>
          <w:sz w:val="24"/>
          <w:szCs w:val="24"/>
        </w:rPr>
      </w:pPr>
    </w:p>
    <w:p w:rsidR="00514734" w:rsidRPr="005E76B7" w:rsidRDefault="00514734" w:rsidP="00957EBA">
      <w:pPr>
        <w:overflowPunct w:val="0"/>
        <w:jc w:val="center"/>
        <w:textAlignment w:val="baseline"/>
        <w:rPr>
          <w:rFonts w:asciiTheme="minorEastAsia" w:hAnsiTheme="minorEastAsia" w:cs="ＭＳ ゴシック"/>
          <w:spacing w:val="-2"/>
          <w:kern w:val="0"/>
          <w:sz w:val="24"/>
          <w:szCs w:val="24"/>
        </w:rPr>
      </w:pPr>
    </w:p>
    <w:p w:rsidR="00957EBA" w:rsidRPr="004A3458" w:rsidRDefault="00957EBA" w:rsidP="00957EBA">
      <w:pPr>
        <w:overflowPunct w:val="0"/>
        <w:jc w:val="center"/>
        <w:textAlignment w:val="baseline"/>
        <w:rPr>
          <w:rFonts w:asciiTheme="minorEastAsia" w:hAnsiTheme="minorEastAsia" w:cs="ＭＳ ゴシック"/>
          <w:spacing w:val="-2"/>
          <w:kern w:val="0"/>
          <w:sz w:val="28"/>
          <w:szCs w:val="28"/>
        </w:rPr>
      </w:pPr>
      <w:r w:rsidRPr="004A3458">
        <w:rPr>
          <w:rFonts w:asciiTheme="minorEastAsia" w:hAnsiTheme="minorEastAsia" w:cs="ＭＳ ゴシック" w:hint="eastAsia"/>
          <w:spacing w:val="-2"/>
          <w:kern w:val="0"/>
          <w:sz w:val="28"/>
          <w:szCs w:val="28"/>
        </w:rPr>
        <w:t>第Ⅱ編　各部別事業計画</w:t>
      </w:r>
    </w:p>
    <w:p w:rsidR="00FB579A" w:rsidRPr="005E76B7" w:rsidRDefault="00FB579A">
      <w:pPr>
        <w:widowControl/>
        <w:jc w:val="left"/>
        <w:rPr>
          <w:rFonts w:asciiTheme="minorEastAsia" w:hAnsiTheme="minorEastAsia" w:cs="ＭＳ ゴシック"/>
          <w:spacing w:val="-2"/>
          <w:kern w:val="0"/>
          <w:sz w:val="28"/>
          <w:szCs w:val="28"/>
        </w:rPr>
      </w:pPr>
      <w:r w:rsidRPr="005E76B7">
        <w:rPr>
          <w:rFonts w:asciiTheme="minorEastAsia" w:hAnsiTheme="minorEastAsia" w:cs="ＭＳ ゴシック"/>
          <w:spacing w:val="-2"/>
          <w:kern w:val="0"/>
          <w:sz w:val="28"/>
          <w:szCs w:val="28"/>
        </w:rPr>
        <w:br w:type="page"/>
      </w:r>
    </w:p>
    <w:p w:rsidR="00FB579A" w:rsidRPr="005E76B7" w:rsidRDefault="00FB579A" w:rsidP="00FB579A">
      <w:pPr>
        <w:widowControl/>
        <w:jc w:val="center"/>
        <w:rPr>
          <w:rFonts w:asciiTheme="minorEastAsia" w:hAnsiTheme="minorEastAsia" w:cs="ＭＳ ゴシック"/>
          <w:spacing w:val="-2"/>
          <w:kern w:val="0"/>
          <w:sz w:val="28"/>
          <w:szCs w:val="28"/>
        </w:rPr>
      </w:pPr>
      <w:r w:rsidRPr="005E76B7">
        <w:rPr>
          <w:rFonts w:asciiTheme="minorEastAsia" w:hAnsiTheme="minorEastAsia" w:cs="ＭＳ ゴシック" w:hint="eastAsia"/>
          <w:spacing w:val="-2"/>
          <w:kern w:val="0"/>
          <w:sz w:val="28"/>
          <w:szCs w:val="28"/>
        </w:rPr>
        <w:t>第１　総務企画部</w:t>
      </w:r>
    </w:p>
    <w:p w:rsidR="00FB579A" w:rsidRPr="005E76B7" w:rsidRDefault="00FB579A" w:rsidP="00FB579A">
      <w:pPr>
        <w:overflowPunct w:val="0"/>
        <w:jc w:val="center"/>
        <w:textAlignment w:val="baseline"/>
        <w:rPr>
          <w:rFonts w:asciiTheme="minorEastAsia" w:hAnsiTheme="minorEastAsia" w:cs="ＭＳ ゴシック"/>
          <w:spacing w:val="-2"/>
          <w:kern w:val="0"/>
          <w:sz w:val="28"/>
          <w:szCs w:val="28"/>
        </w:rPr>
      </w:pPr>
      <w:r w:rsidRPr="005E76B7">
        <w:rPr>
          <w:rFonts w:asciiTheme="minorEastAsia" w:hAnsiTheme="minorEastAsia" w:cs="ＭＳ ゴシック" w:hint="eastAsia"/>
          <w:spacing w:val="-2"/>
          <w:kern w:val="0"/>
          <w:sz w:val="28"/>
          <w:szCs w:val="28"/>
        </w:rPr>
        <w:t>１　総務企画課</w:t>
      </w:r>
    </w:p>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○地域保健医療福祉の総合的な推進</w:t>
      </w:r>
    </w:p>
    <w:tbl>
      <w:tblPr>
        <w:tblStyle w:val="a6"/>
        <w:tblW w:w="8930" w:type="dxa"/>
        <w:tblInd w:w="392" w:type="dxa"/>
        <w:tblLook w:val="04A0" w:firstRow="1" w:lastRow="0" w:firstColumn="1" w:lastColumn="0" w:noHBand="0" w:noVBand="1"/>
      </w:tblPr>
      <w:tblGrid>
        <w:gridCol w:w="425"/>
        <w:gridCol w:w="2410"/>
        <w:gridCol w:w="4961"/>
        <w:gridCol w:w="1134"/>
      </w:tblGrid>
      <w:tr w:rsidR="003A0464" w:rsidRPr="005E76B7" w:rsidTr="00A0621F">
        <w:tc>
          <w:tcPr>
            <w:tcW w:w="425"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FB579A" w:rsidRPr="005E76B7" w:rsidRDefault="00FB579A" w:rsidP="00FB579A">
            <w:pPr>
              <w:overflowPunct w:val="0"/>
              <w:ind w:firstLineChars="100" w:firstLine="206"/>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3A0464" w:rsidRPr="005E76B7" w:rsidTr="000643D3">
        <w:trPr>
          <w:trHeight w:val="4761"/>
        </w:trPr>
        <w:tc>
          <w:tcPr>
            <w:tcW w:w="425"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厚生統計関係調査事業</w:t>
            </w:r>
          </w:p>
        </w:tc>
        <w:tc>
          <w:tcPr>
            <w:tcW w:w="4961" w:type="dxa"/>
          </w:tcPr>
          <w:p w:rsidR="00FB579A" w:rsidRPr="005E76B7" w:rsidRDefault="00FB579A" w:rsidP="00E32182">
            <w:pPr>
              <w:pStyle w:val="a5"/>
              <w:overflowPunct w:val="0"/>
              <w:ind w:leftChars="0" w:left="34" w:firstLineChars="50" w:firstLine="110"/>
              <w:jc w:val="left"/>
              <w:textAlignment w:val="baseline"/>
              <w:rPr>
                <w:rFonts w:asciiTheme="minorEastAsia" w:hAnsiTheme="minorEastAsia"/>
                <w:sz w:val="22"/>
              </w:rPr>
            </w:pPr>
            <w:r w:rsidRPr="005E76B7">
              <w:rPr>
                <w:rFonts w:asciiTheme="minorEastAsia" w:hAnsiTheme="minorEastAsia" w:hint="eastAsia"/>
                <w:sz w:val="22"/>
              </w:rPr>
              <w:t>国の厚生統計施策の基礎資料を得るとともに、保健・医療・福祉分野の施策を効果的・効率的に推進するため、各種統計調査を実施する。</w:t>
            </w:r>
          </w:p>
          <w:p w:rsidR="00FB579A" w:rsidRPr="005E76B7" w:rsidRDefault="00FB579A" w:rsidP="00FB579A">
            <w:pPr>
              <w:overflowPunct w:val="0"/>
              <w:ind w:left="34"/>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保健衛生統計調査</w:t>
            </w:r>
          </w:p>
          <w:p w:rsidR="00FB579A" w:rsidRPr="005E76B7" w:rsidRDefault="00FB579A" w:rsidP="00FB579A">
            <w:pPr>
              <w:overflowPunct w:val="0"/>
              <w:ind w:left="34"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ア　人口動態調査（毎月）</w:t>
            </w:r>
          </w:p>
          <w:p w:rsidR="00FB579A" w:rsidRPr="005E76B7" w:rsidRDefault="00FB579A" w:rsidP="00FB579A">
            <w:pPr>
              <w:overflowPunct w:val="0"/>
              <w:ind w:left="34"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イ　医療施設動態調査（毎月）</w:t>
            </w:r>
          </w:p>
          <w:p w:rsidR="00FB579A" w:rsidRPr="005E76B7" w:rsidRDefault="00235817" w:rsidP="00FB579A">
            <w:pPr>
              <w:overflowPunct w:val="0"/>
              <w:ind w:left="34"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ウ　</w:t>
            </w:r>
            <w:r w:rsidR="009C7577" w:rsidRPr="005E76B7">
              <w:rPr>
                <w:rFonts w:asciiTheme="minorEastAsia" w:hAnsiTheme="minorEastAsia" w:cs="ＭＳ ゴシック" w:hint="eastAsia"/>
                <w:spacing w:val="-2"/>
                <w:kern w:val="0"/>
                <w:szCs w:val="21"/>
              </w:rPr>
              <w:t>病院報告（</w:t>
            </w:r>
            <w:r w:rsidR="00FB579A" w:rsidRPr="005E76B7">
              <w:rPr>
                <w:rFonts w:asciiTheme="minorEastAsia" w:hAnsiTheme="minorEastAsia" w:cs="ＭＳ ゴシック" w:hint="eastAsia"/>
                <w:spacing w:val="-2"/>
                <w:kern w:val="0"/>
                <w:szCs w:val="21"/>
              </w:rPr>
              <w:t>毎月）</w:t>
            </w:r>
          </w:p>
          <w:p w:rsidR="00FB579A" w:rsidRPr="005E76B7" w:rsidRDefault="00FB579A" w:rsidP="009C7577">
            <w:pPr>
              <w:overflowPunct w:val="0"/>
              <w:ind w:leftChars="100" w:left="21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エ　</w:t>
            </w:r>
            <w:r w:rsidR="009C7577" w:rsidRPr="005E76B7">
              <w:rPr>
                <w:rFonts w:asciiTheme="minorEastAsia" w:hAnsiTheme="minorEastAsia" w:cs="ＭＳ ゴシック" w:hint="eastAsia"/>
                <w:spacing w:val="1"/>
                <w:w w:val="87"/>
                <w:kern w:val="0"/>
                <w:szCs w:val="21"/>
                <w:fitText w:val="3990" w:id="-2103108350"/>
              </w:rPr>
              <w:t>衛生行政報告例（年度報：5月、隔年報：２月</w:t>
            </w:r>
            <w:r w:rsidR="009C7577" w:rsidRPr="005E76B7">
              <w:rPr>
                <w:rFonts w:asciiTheme="minorEastAsia" w:hAnsiTheme="minorEastAsia" w:cs="ＭＳ ゴシック" w:hint="eastAsia"/>
                <w:spacing w:val="-6"/>
                <w:w w:val="87"/>
                <w:kern w:val="0"/>
                <w:szCs w:val="21"/>
                <w:fitText w:val="3990" w:id="-2103108350"/>
              </w:rPr>
              <w:t>）</w:t>
            </w:r>
            <w:r w:rsidRPr="005E76B7">
              <w:rPr>
                <w:rFonts w:asciiTheme="minorEastAsia" w:hAnsiTheme="minorEastAsia" w:cs="ＭＳ ゴシック" w:hint="eastAsia"/>
                <w:spacing w:val="-2"/>
                <w:kern w:val="0"/>
                <w:szCs w:val="21"/>
              </w:rPr>
              <w:t>オ　地域保健・健康増進</w:t>
            </w:r>
            <w:r w:rsidR="004F6D72" w:rsidRPr="005E76B7">
              <w:rPr>
                <w:rFonts w:asciiTheme="minorEastAsia" w:hAnsiTheme="minorEastAsia" w:cs="ＭＳ ゴシック" w:hint="eastAsia"/>
                <w:spacing w:val="-2"/>
                <w:kern w:val="0"/>
                <w:szCs w:val="21"/>
              </w:rPr>
              <w:t>事業</w:t>
            </w:r>
            <w:r w:rsidRPr="005E76B7">
              <w:rPr>
                <w:rFonts w:asciiTheme="minorEastAsia" w:hAnsiTheme="minorEastAsia" w:cs="ＭＳ ゴシック" w:hint="eastAsia"/>
                <w:spacing w:val="-2"/>
                <w:kern w:val="0"/>
                <w:szCs w:val="21"/>
              </w:rPr>
              <w:t>報告（年度報：6月）</w:t>
            </w:r>
          </w:p>
          <w:p w:rsidR="009C7577" w:rsidRPr="005E76B7" w:rsidRDefault="009C7577" w:rsidP="009C7577">
            <w:pPr>
              <w:overflowPunct w:val="0"/>
              <w:ind w:left="34"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カ　保健師活動領域調査（調査実施：</w:t>
            </w:r>
            <w:r w:rsidR="004156D9" w:rsidRPr="005E76B7">
              <w:rPr>
                <w:rFonts w:asciiTheme="minorEastAsia" w:hAnsiTheme="minorEastAsia" w:cs="ＭＳ ゴシック" w:hint="eastAsia"/>
                <w:spacing w:val="-2"/>
                <w:kern w:val="0"/>
                <w:szCs w:val="21"/>
              </w:rPr>
              <w:t>5</w:t>
            </w:r>
            <w:r w:rsidRPr="005E76B7">
              <w:rPr>
                <w:rFonts w:asciiTheme="minorEastAsia" w:hAnsiTheme="minorEastAsia" w:cs="ＭＳ ゴシック" w:hint="eastAsia"/>
                <w:spacing w:val="-2"/>
                <w:kern w:val="0"/>
                <w:szCs w:val="21"/>
              </w:rPr>
              <w:t>月）</w:t>
            </w:r>
          </w:p>
          <w:p w:rsidR="00FB579A" w:rsidRPr="005E76B7" w:rsidRDefault="009C7577" w:rsidP="009C7577">
            <w:pPr>
              <w:overflowPunct w:val="0"/>
              <w:ind w:left="34"/>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00FB579A" w:rsidRPr="005E76B7">
              <w:rPr>
                <w:rFonts w:asciiTheme="minorEastAsia" w:hAnsiTheme="minorEastAsia" w:cs="ＭＳ ゴシック" w:hint="eastAsia"/>
                <w:spacing w:val="-2"/>
                <w:kern w:val="0"/>
                <w:szCs w:val="21"/>
              </w:rPr>
              <w:t>(2) 社会福祉統計調査</w:t>
            </w:r>
          </w:p>
          <w:p w:rsidR="00FB579A" w:rsidRPr="005E76B7" w:rsidRDefault="00FB579A" w:rsidP="00FB579A">
            <w:pPr>
              <w:overflowPunct w:val="0"/>
              <w:ind w:left="34"/>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00235817" w:rsidRPr="005E76B7">
              <w:rPr>
                <w:rFonts w:asciiTheme="minorEastAsia" w:hAnsiTheme="minorEastAsia" w:cs="ＭＳ ゴシック" w:hint="eastAsia"/>
                <w:spacing w:val="-2"/>
                <w:kern w:val="0"/>
                <w:szCs w:val="21"/>
              </w:rPr>
              <w:t>ア</w:t>
            </w:r>
            <w:r w:rsidRPr="005E76B7">
              <w:rPr>
                <w:rFonts w:asciiTheme="minorEastAsia" w:hAnsiTheme="minorEastAsia" w:cs="ＭＳ ゴシック" w:hint="eastAsia"/>
                <w:spacing w:val="-2"/>
                <w:kern w:val="0"/>
                <w:szCs w:val="21"/>
              </w:rPr>
              <w:t xml:space="preserve">　福祉行政報告例（月報、年度報</w:t>
            </w:r>
            <w:r w:rsidR="006A3835" w:rsidRPr="005E76B7">
              <w:rPr>
                <w:rFonts w:asciiTheme="minorEastAsia" w:hAnsiTheme="minorEastAsia" w:cs="ＭＳ ゴシック" w:hint="eastAsia"/>
                <w:spacing w:val="-2"/>
                <w:kern w:val="0"/>
                <w:szCs w:val="21"/>
              </w:rPr>
              <w:t>：4月</w:t>
            </w:r>
            <w:r w:rsidRPr="005E76B7">
              <w:rPr>
                <w:rFonts w:asciiTheme="minorEastAsia" w:hAnsiTheme="minorEastAsia" w:cs="ＭＳ ゴシック" w:hint="eastAsia"/>
                <w:spacing w:val="-2"/>
                <w:kern w:val="0"/>
                <w:szCs w:val="21"/>
              </w:rPr>
              <w:t>）</w:t>
            </w:r>
          </w:p>
          <w:p w:rsidR="00815C8F" w:rsidRPr="005E76B7" w:rsidRDefault="00815C8F" w:rsidP="00815C8F">
            <w:pPr>
              <w:overflowPunct w:val="0"/>
              <w:ind w:left="34" w:firstLineChars="50" w:firstLine="103"/>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国民生活基礎調査</w:t>
            </w:r>
          </w:p>
          <w:p w:rsidR="00815C8F" w:rsidRPr="005E76B7" w:rsidRDefault="00815C8F" w:rsidP="00815C8F">
            <w:pPr>
              <w:overflowPunct w:val="0"/>
              <w:ind w:left="34"/>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（調査員説明会：4月、調査実施：6月～7月）</w:t>
            </w:r>
          </w:p>
          <w:p w:rsidR="00FB579A" w:rsidRPr="005E76B7" w:rsidRDefault="00FB579A" w:rsidP="00FB579A">
            <w:pPr>
              <w:overflowPunct w:val="0"/>
              <w:ind w:leftChars="-52" w:left="200" w:hangingChars="150" w:hanging="309"/>
              <w:jc w:val="left"/>
              <w:textAlignment w:val="baseline"/>
              <w:rPr>
                <w:rFonts w:asciiTheme="minorEastAsia" w:hAnsiTheme="minorEastAsia" w:cs="ＭＳ ゴシック"/>
                <w:spacing w:val="-2"/>
                <w:kern w:val="0"/>
                <w:szCs w:val="21"/>
              </w:rPr>
            </w:pPr>
          </w:p>
        </w:tc>
        <w:tc>
          <w:tcPr>
            <w:tcW w:w="1134" w:type="dxa"/>
          </w:tcPr>
          <w:p w:rsidR="00FB579A" w:rsidRPr="005E76B7" w:rsidRDefault="00FB579A" w:rsidP="00FB579A">
            <w:pPr>
              <w:overflowPunct w:val="0"/>
              <w:textAlignment w:val="baseline"/>
              <w:rPr>
                <w:rFonts w:asciiTheme="minorEastAsia" w:hAnsiTheme="minorEastAsia" w:cs="ＭＳ ゴシック"/>
                <w:spacing w:val="-2"/>
                <w:kern w:val="0"/>
                <w:szCs w:val="21"/>
              </w:rPr>
            </w:pPr>
          </w:p>
        </w:tc>
      </w:tr>
      <w:tr w:rsidR="003A0464" w:rsidRPr="005E76B7" w:rsidTr="00A925A3">
        <w:trPr>
          <w:trHeight w:val="1695"/>
        </w:trPr>
        <w:tc>
          <w:tcPr>
            <w:tcW w:w="425"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地域保健医療福祉推進事業</w:t>
            </w:r>
          </w:p>
        </w:tc>
        <w:tc>
          <w:tcPr>
            <w:tcW w:w="4961" w:type="dxa"/>
          </w:tcPr>
          <w:p w:rsidR="00FB579A" w:rsidRPr="005E76B7" w:rsidRDefault="00FB579A" w:rsidP="00FB579A">
            <w:pPr>
              <w:overflowPunct w:val="0"/>
              <w:ind w:leftChars="15" w:left="31"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地域における保健・医療・福祉の連携を強化し、地域の実態に即した保健医療福祉施策を推進するため、相双地域保健医療福祉協議会を開催する。</w:t>
            </w:r>
          </w:p>
          <w:p w:rsidR="00FB579A" w:rsidRPr="005E76B7" w:rsidRDefault="00FB579A" w:rsidP="00FB579A">
            <w:pPr>
              <w:overflowPunct w:val="0"/>
              <w:ind w:leftChars="15" w:left="33" w:hanging="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hint="eastAsia"/>
                <w:spacing w:val="52"/>
                <w:kern w:val="0"/>
                <w:szCs w:val="21"/>
                <w:fitText w:val="840" w:id="864797442"/>
              </w:rPr>
              <w:t>委員</w:t>
            </w:r>
            <w:r w:rsidRPr="005E76B7">
              <w:rPr>
                <w:rFonts w:asciiTheme="minorEastAsia" w:hAnsiTheme="minorEastAsia" w:cs="ＭＳ ゴシック" w:hint="eastAsia"/>
                <w:spacing w:val="1"/>
                <w:kern w:val="0"/>
                <w:szCs w:val="21"/>
                <w:fitText w:val="840" w:id="864797442"/>
              </w:rPr>
              <w:t>数</w:t>
            </w:r>
            <w:r w:rsidRPr="005E76B7">
              <w:rPr>
                <w:rFonts w:asciiTheme="minorEastAsia" w:hAnsiTheme="minorEastAsia" w:cs="ＭＳ ゴシック" w:hint="eastAsia"/>
                <w:kern w:val="0"/>
                <w:szCs w:val="21"/>
              </w:rPr>
              <w:t>：</w:t>
            </w:r>
            <w:r w:rsidRPr="005E76B7">
              <w:rPr>
                <w:rFonts w:asciiTheme="minorEastAsia" w:hAnsiTheme="minorEastAsia" w:cs="ＭＳ ゴシック" w:hint="eastAsia"/>
                <w:spacing w:val="-2"/>
                <w:kern w:val="0"/>
                <w:szCs w:val="21"/>
              </w:rPr>
              <w:t>20名</w:t>
            </w:r>
          </w:p>
          <w:p w:rsidR="00FB579A" w:rsidRPr="005E76B7" w:rsidRDefault="00EA53B4" w:rsidP="00FB579A">
            <w:pPr>
              <w:overflowPunct w:val="0"/>
              <w:ind w:leftChars="15" w:left="33" w:hanging="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開催回数</w:t>
            </w:r>
            <w:r w:rsidR="00FB579A" w:rsidRPr="005E76B7">
              <w:rPr>
                <w:rFonts w:asciiTheme="minorEastAsia" w:hAnsiTheme="minorEastAsia" w:cs="ＭＳ ゴシック" w:hint="eastAsia"/>
                <w:spacing w:val="-2"/>
                <w:kern w:val="0"/>
                <w:szCs w:val="21"/>
              </w:rPr>
              <w:t>：</w:t>
            </w:r>
            <w:r w:rsidRPr="005E76B7">
              <w:rPr>
                <w:rFonts w:asciiTheme="minorEastAsia" w:hAnsiTheme="minorEastAsia" w:cs="ＭＳ ゴシック" w:hint="eastAsia"/>
                <w:spacing w:val="-2"/>
                <w:kern w:val="0"/>
                <w:szCs w:val="21"/>
              </w:rPr>
              <w:t>１～２回</w:t>
            </w:r>
          </w:p>
          <w:p w:rsidR="00FB579A" w:rsidRPr="005E76B7" w:rsidRDefault="00FB579A" w:rsidP="00FD0A40">
            <w:pPr>
              <w:overflowPunct w:val="0"/>
              <w:ind w:leftChars="15" w:left="33" w:hanging="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w:t>
            </w:r>
            <w:r w:rsidR="00FD0A40" w:rsidRPr="005E76B7">
              <w:rPr>
                <w:rFonts w:asciiTheme="minorEastAsia" w:hAnsiTheme="minorEastAsia" w:cs="ＭＳ ゴシック" w:hint="eastAsia"/>
                <w:spacing w:val="-2"/>
                <w:kern w:val="0"/>
                <w:szCs w:val="21"/>
              </w:rPr>
              <w:t>南相馬市</w:t>
            </w:r>
          </w:p>
        </w:tc>
        <w:tc>
          <w:tcPr>
            <w:tcW w:w="1134" w:type="dxa"/>
          </w:tcPr>
          <w:p w:rsidR="00FB579A" w:rsidRPr="005E76B7" w:rsidRDefault="00FB579A" w:rsidP="00FB579A">
            <w:pPr>
              <w:overflowPunct w:val="0"/>
              <w:textAlignment w:val="baseline"/>
              <w:rPr>
                <w:rFonts w:asciiTheme="minorEastAsia" w:hAnsiTheme="minorEastAsia" w:cs="ＭＳ ゴシック"/>
                <w:spacing w:val="-2"/>
                <w:kern w:val="0"/>
                <w:szCs w:val="21"/>
              </w:rPr>
            </w:pPr>
          </w:p>
        </w:tc>
      </w:tr>
      <w:tr w:rsidR="003A0464" w:rsidRPr="005E76B7" w:rsidTr="00A925A3">
        <w:trPr>
          <w:trHeight w:val="1384"/>
        </w:trPr>
        <w:tc>
          <w:tcPr>
            <w:tcW w:w="425"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FB579A" w:rsidRPr="005E76B7" w:rsidRDefault="00FB579A" w:rsidP="003E2C23">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地域医療総合確保基金事業</w:t>
            </w:r>
          </w:p>
        </w:tc>
        <w:tc>
          <w:tcPr>
            <w:tcW w:w="4961" w:type="dxa"/>
          </w:tcPr>
          <w:p w:rsidR="00AC1636" w:rsidRPr="005E76B7" w:rsidRDefault="00FB579A" w:rsidP="00FB579A">
            <w:pPr>
              <w:overflowPunct w:val="0"/>
              <w:ind w:leftChars="15" w:left="31"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団塊の世代が後期高齢者となる2025年を</w:t>
            </w:r>
            <w:r w:rsidR="00152364" w:rsidRPr="005E76B7">
              <w:rPr>
                <w:rFonts w:asciiTheme="minorEastAsia" w:hAnsiTheme="minorEastAsia" w:cs="ＭＳ ゴシック" w:hint="eastAsia"/>
                <w:spacing w:val="-2"/>
                <w:kern w:val="0"/>
                <w:szCs w:val="21"/>
              </w:rPr>
              <w:t>展望し、医療・介護サービスの提供体制</w:t>
            </w:r>
            <w:r w:rsidR="00FD0A40" w:rsidRPr="005E76B7">
              <w:rPr>
                <w:rFonts w:asciiTheme="minorEastAsia" w:hAnsiTheme="minorEastAsia" w:cs="ＭＳ ゴシック" w:hint="eastAsia"/>
                <w:spacing w:val="-2"/>
                <w:kern w:val="0"/>
                <w:szCs w:val="21"/>
              </w:rPr>
              <w:t>整備</w:t>
            </w:r>
            <w:r w:rsidR="00152364" w:rsidRPr="005E76B7">
              <w:rPr>
                <w:rFonts w:asciiTheme="minorEastAsia" w:hAnsiTheme="minorEastAsia" w:cs="ＭＳ ゴシック" w:hint="eastAsia"/>
                <w:spacing w:val="-2"/>
                <w:kern w:val="0"/>
                <w:szCs w:val="21"/>
              </w:rPr>
              <w:t>を推進するため</w:t>
            </w:r>
          </w:p>
          <w:p w:rsidR="00FD6F5A" w:rsidRPr="005E76B7" w:rsidRDefault="00AC1636" w:rsidP="000643D3">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設置された「地域医療介護総合確保基金」を活用した事業提案募集等について、関係機関への周知、提案希望団体への助言等を行う。</w:t>
            </w:r>
          </w:p>
        </w:tc>
        <w:tc>
          <w:tcPr>
            <w:tcW w:w="1134" w:type="dxa"/>
          </w:tcPr>
          <w:p w:rsidR="00B413D9" w:rsidRPr="005E76B7" w:rsidRDefault="00B413D9"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FB579A" w:rsidRPr="005E76B7" w:rsidRDefault="003E2C23"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3A0464" w:rsidRPr="005E76B7" w:rsidTr="00EF141E">
        <w:trPr>
          <w:trHeight w:val="562"/>
        </w:trPr>
        <w:tc>
          <w:tcPr>
            <w:tcW w:w="425"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４</w:t>
            </w:r>
          </w:p>
        </w:tc>
        <w:tc>
          <w:tcPr>
            <w:tcW w:w="2410" w:type="dxa"/>
          </w:tcPr>
          <w:p w:rsidR="00FB579A" w:rsidRPr="005E76B7" w:rsidRDefault="00FB579A" w:rsidP="00FD6F5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福祉避難所の指定</w:t>
            </w:r>
            <w:r w:rsidR="00B413D9" w:rsidRPr="005E76B7">
              <w:rPr>
                <w:rFonts w:asciiTheme="minorEastAsia" w:hAnsiTheme="minorEastAsia" w:cs="ＭＳ ゴシック" w:hint="eastAsia"/>
                <w:spacing w:val="-2"/>
                <w:kern w:val="0"/>
                <w:szCs w:val="21"/>
              </w:rPr>
              <w:t>等</w:t>
            </w:r>
            <w:r w:rsidRPr="005E76B7">
              <w:rPr>
                <w:rFonts w:asciiTheme="minorEastAsia" w:hAnsiTheme="minorEastAsia" w:cs="ＭＳ ゴシック" w:hint="eastAsia"/>
                <w:spacing w:val="-2"/>
                <w:kern w:val="0"/>
                <w:szCs w:val="21"/>
              </w:rPr>
              <w:t>促進事業</w:t>
            </w:r>
          </w:p>
        </w:tc>
        <w:tc>
          <w:tcPr>
            <w:tcW w:w="4961" w:type="dxa"/>
          </w:tcPr>
          <w:p w:rsidR="00FB579A" w:rsidRPr="005E76B7" w:rsidRDefault="002728F6" w:rsidP="000643D3">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福祉避難所未指定町</w:t>
            </w:r>
            <w:r w:rsidR="00B413D9" w:rsidRPr="005E76B7">
              <w:rPr>
                <w:rFonts w:asciiTheme="minorEastAsia" w:hAnsiTheme="minorEastAsia" w:cs="ＭＳ ゴシック" w:hint="eastAsia"/>
                <w:spacing w:val="-2"/>
                <w:kern w:val="0"/>
                <w:szCs w:val="21"/>
              </w:rPr>
              <w:t>への</w:t>
            </w:r>
            <w:r w:rsidR="000643D3" w:rsidRPr="005E76B7">
              <w:rPr>
                <w:rFonts w:asciiTheme="minorEastAsia" w:hAnsiTheme="minorEastAsia" w:cs="ＭＳ ゴシック" w:hint="eastAsia"/>
                <w:spacing w:val="-2"/>
                <w:kern w:val="0"/>
                <w:szCs w:val="21"/>
              </w:rPr>
              <w:t>働きかけを行う。</w:t>
            </w:r>
          </w:p>
        </w:tc>
        <w:tc>
          <w:tcPr>
            <w:tcW w:w="1134" w:type="dxa"/>
          </w:tcPr>
          <w:p w:rsidR="00FB579A" w:rsidRPr="005E76B7" w:rsidRDefault="00FB579A" w:rsidP="00FB579A">
            <w:pPr>
              <w:overflowPunct w:val="0"/>
              <w:textAlignment w:val="baseline"/>
              <w:rPr>
                <w:rFonts w:asciiTheme="minorEastAsia" w:hAnsiTheme="minorEastAsia" w:cs="ＭＳ ゴシック"/>
                <w:spacing w:val="-2"/>
                <w:kern w:val="0"/>
                <w:szCs w:val="21"/>
              </w:rPr>
            </w:pPr>
          </w:p>
        </w:tc>
      </w:tr>
      <w:tr w:rsidR="003A0464" w:rsidRPr="005E76B7" w:rsidTr="00EF141E">
        <w:trPr>
          <w:trHeight w:val="836"/>
        </w:trPr>
        <w:tc>
          <w:tcPr>
            <w:tcW w:w="425" w:type="dxa"/>
          </w:tcPr>
          <w:p w:rsidR="00FD0A40" w:rsidRPr="005E76B7" w:rsidRDefault="000643D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５</w:t>
            </w:r>
          </w:p>
        </w:tc>
        <w:tc>
          <w:tcPr>
            <w:tcW w:w="2410" w:type="dxa"/>
          </w:tcPr>
          <w:p w:rsidR="00FD0A40" w:rsidRPr="005E76B7" w:rsidRDefault="00FD0A40"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地域診断事業</w:t>
            </w:r>
          </w:p>
        </w:tc>
        <w:tc>
          <w:tcPr>
            <w:tcW w:w="4961" w:type="dxa"/>
          </w:tcPr>
          <w:p w:rsidR="00FD0A40" w:rsidRPr="005E76B7" w:rsidRDefault="009C7577" w:rsidP="00EF141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市町村における保健活動の方向性を整理するため、相双地域及び市町村別に健康を取り巻く状況</w:t>
            </w:r>
            <w:r w:rsidR="00EF141E" w:rsidRPr="005E76B7">
              <w:rPr>
                <w:rFonts w:asciiTheme="minorEastAsia" w:hAnsiTheme="minorEastAsia" w:cs="ＭＳ ゴシック" w:hint="eastAsia"/>
                <w:spacing w:val="-2"/>
                <w:kern w:val="0"/>
                <w:szCs w:val="21"/>
              </w:rPr>
              <w:t>の</w:t>
            </w:r>
            <w:r w:rsidRPr="005E76B7">
              <w:rPr>
                <w:rFonts w:asciiTheme="minorEastAsia" w:hAnsiTheme="minorEastAsia" w:cs="ＭＳ ゴシック" w:hint="eastAsia"/>
                <w:spacing w:val="-2"/>
                <w:kern w:val="0"/>
                <w:szCs w:val="21"/>
              </w:rPr>
              <w:t>分析</w:t>
            </w:r>
            <w:r w:rsidR="00EF141E" w:rsidRPr="005E76B7">
              <w:rPr>
                <w:rFonts w:asciiTheme="minorEastAsia" w:hAnsiTheme="minorEastAsia" w:cs="ＭＳ ゴシック" w:hint="eastAsia"/>
                <w:spacing w:val="-2"/>
                <w:kern w:val="0"/>
                <w:szCs w:val="21"/>
              </w:rPr>
              <w:t>を行う</w:t>
            </w:r>
            <w:r w:rsidR="005E20FF" w:rsidRPr="005E76B7">
              <w:rPr>
                <w:rFonts w:asciiTheme="minorEastAsia" w:hAnsiTheme="minorEastAsia" w:cs="ＭＳ ゴシック" w:hint="eastAsia"/>
                <w:spacing w:val="-2"/>
                <w:kern w:val="0"/>
                <w:szCs w:val="21"/>
              </w:rPr>
              <w:t>。</w:t>
            </w:r>
          </w:p>
        </w:tc>
        <w:tc>
          <w:tcPr>
            <w:tcW w:w="1134" w:type="dxa"/>
          </w:tcPr>
          <w:p w:rsidR="00FD0A40" w:rsidRPr="005E76B7" w:rsidRDefault="00FD0A40" w:rsidP="00C5673E">
            <w:pPr>
              <w:overflowPunct w:val="0"/>
              <w:textAlignment w:val="baseline"/>
              <w:rPr>
                <w:rFonts w:asciiTheme="minorEastAsia" w:hAnsiTheme="minorEastAsia" w:cs="ＭＳ ゴシック"/>
                <w:spacing w:val="-2"/>
                <w:kern w:val="0"/>
                <w:szCs w:val="21"/>
              </w:rPr>
            </w:pPr>
          </w:p>
        </w:tc>
      </w:tr>
      <w:tr w:rsidR="003A0464" w:rsidRPr="005E76B7" w:rsidTr="009C7577">
        <w:trPr>
          <w:trHeight w:val="888"/>
        </w:trPr>
        <w:tc>
          <w:tcPr>
            <w:tcW w:w="425" w:type="dxa"/>
          </w:tcPr>
          <w:p w:rsidR="00E80D20" w:rsidRPr="005E76B7" w:rsidRDefault="000643D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６</w:t>
            </w:r>
          </w:p>
        </w:tc>
        <w:tc>
          <w:tcPr>
            <w:tcW w:w="2410" w:type="dxa"/>
          </w:tcPr>
          <w:p w:rsidR="00E80D20" w:rsidRPr="005E76B7" w:rsidRDefault="00E80D20" w:rsidP="00EF141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ふくしま健康情報ステーション事業</w:t>
            </w:r>
            <w:r w:rsidR="00EF141E" w:rsidRPr="005E76B7">
              <w:rPr>
                <w:rFonts w:asciiTheme="minorEastAsia" w:hAnsiTheme="minorEastAsia" w:cs="ＭＳ ゴシック" w:hint="eastAsia"/>
                <w:spacing w:val="-2"/>
                <w:kern w:val="0"/>
                <w:szCs w:val="21"/>
              </w:rPr>
              <w:t>、</w:t>
            </w:r>
            <w:r w:rsidR="005E20FF" w:rsidRPr="005E76B7">
              <w:rPr>
                <w:rFonts w:asciiTheme="minorEastAsia" w:hAnsiTheme="minorEastAsia" w:cs="ＭＳ ゴシック" w:hint="eastAsia"/>
                <w:spacing w:val="-2"/>
                <w:kern w:val="0"/>
                <w:szCs w:val="21"/>
              </w:rPr>
              <w:t>福島県版健康データベース事業</w:t>
            </w:r>
          </w:p>
        </w:tc>
        <w:tc>
          <w:tcPr>
            <w:tcW w:w="4961" w:type="dxa"/>
          </w:tcPr>
          <w:p w:rsidR="00E80D20" w:rsidRPr="005E76B7" w:rsidRDefault="005E20FF" w:rsidP="005E20FF">
            <w:pPr>
              <w:overflowPunct w:val="0"/>
              <w:ind w:firstLineChars="100" w:firstLine="210"/>
              <w:textAlignment w:val="baseline"/>
              <w:rPr>
                <w:rFonts w:asciiTheme="minorEastAsia" w:hAnsiTheme="minorEastAsia" w:cs="ＭＳ ゴシック"/>
                <w:spacing w:val="-2"/>
                <w:kern w:val="0"/>
                <w:szCs w:val="21"/>
              </w:rPr>
            </w:pPr>
            <w:r w:rsidRPr="005E76B7">
              <w:rPr>
                <w:rFonts w:asciiTheme="minorEastAsia" w:hAnsiTheme="minorEastAsia" w:hint="eastAsia"/>
              </w:rPr>
              <w:t>健康増進</w:t>
            </w:r>
            <w:r w:rsidR="009C7577" w:rsidRPr="005E76B7">
              <w:rPr>
                <w:rFonts w:asciiTheme="minorEastAsia" w:hAnsiTheme="minorEastAsia" w:hint="eastAsia"/>
              </w:rPr>
              <w:t>センターの保健・医療・福祉データ分析システムを活用し、市町村が、健康づくり施策の評価・改善等を行う場合に支援する</w:t>
            </w:r>
          </w:p>
        </w:tc>
        <w:tc>
          <w:tcPr>
            <w:tcW w:w="1134" w:type="dxa"/>
          </w:tcPr>
          <w:p w:rsidR="00E80D20" w:rsidRPr="005E76B7" w:rsidRDefault="00E80D20" w:rsidP="00C5673E">
            <w:pPr>
              <w:overflowPunct w:val="0"/>
              <w:textAlignment w:val="baseline"/>
              <w:rPr>
                <w:rFonts w:asciiTheme="minorEastAsia" w:hAnsiTheme="minorEastAsia" w:cs="ＭＳ ゴシック"/>
                <w:spacing w:val="-2"/>
                <w:kern w:val="0"/>
                <w:szCs w:val="21"/>
              </w:rPr>
            </w:pPr>
          </w:p>
        </w:tc>
      </w:tr>
      <w:tr w:rsidR="003A0464" w:rsidRPr="005E76B7" w:rsidTr="009C7577">
        <w:trPr>
          <w:trHeight w:val="888"/>
        </w:trPr>
        <w:tc>
          <w:tcPr>
            <w:tcW w:w="425" w:type="dxa"/>
          </w:tcPr>
          <w:p w:rsidR="00EF141E" w:rsidRPr="005E76B7" w:rsidRDefault="00EF141E"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７</w:t>
            </w:r>
          </w:p>
        </w:tc>
        <w:tc>
          <w:tcPr>
            <w:tcW w:w="2410" w:type="dxa"/>
          </w:tcPr>
          <w:p w:rsidR="00EF141E" w:rsidRPr="005E76B7" w:rsidRDefault="00EF141E"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被災地域の健康課題解決支援事業</w:t>
            </w:r>
          </w:p>
        </w:tc>
        <w:tc>
          <w:tcPr>
            <w:tcW w:w="4961" w:type="dxa"/>
          </w:tcPr>
          <w:p w:rsidR="00EF141E" w:rsidRPr="005E76B7" w:rsidRDefault="00EF141E" w:rsidP="00EF141E">
            <w:pPr>
              <w:overflowPunct w:val="0"/>
              <w:ind w:firstLineChars="100" w:firstLine="210"/>
              <w:textAlignment w:val="baseline"/>
              <w:rPr>
                <w:rFonts w:asciiTheme="minorEastAsia" w:hAnsiTheme="minorEastAsia"/>
              </w:rPr>
            </w:pPr>
            <w:r w:rsidRPr="005E76B7">
              <w:rPr>
                <w:rFonts w:asciiTheme="minorEastAsia" w:hAnsiTheme="minorEastAsia" w:hint="eastAsia"/>
              </w:rPr>
              <w:t>県健康づくり推進課、市町村と連携し、健康増進センターの専門的知見や民間の先駆的な健康づくりサービスを活用しながら被災地域住民の健康課題解決に向けた支援を行う。</w:t>
            </w:r>
          </w:p>
        </w:tc>
        <w:tc>
          <w:tcPr>
            <w:tcW w:w="1134" w:type="dxa"/>
          </w:tcPr>
          <w:p w:rsidR="00EF141E" w:rsidRPr="005E76B7" w:rsidRDefault="00EF141E" w:rsidP="00C5673E">
            <w:pPr>
              <w:overflowPunct w:val="0"/>
              <w:textAlignment w:val="baseline"/>
              <w:rPr>
                <w:rFonts w:asciiTheme="minorEastAsia" w:hAnsiTheme="minorEastAsia" w:cs="ＭＳ ゴシック"/>
                <w:spacing w:val="-2"/>
                <w:kern w:val="0"/>
                <w:szCs w:val="21"/>
              </w:rPr>
            </w:pPr>
          </w:p>
        </w:tc>
      </w:tr>
    </w:tbl>
    <w:p w:rsidR="00EF716B" w:rsidRPr="005E76B7" w:rsidRDefault="00EF716B" w:rsidP="000A1BB8">
      <w:pPr>
        <w:widowControl/>
        <w:jc w:val="left"/>
        <w:rPr>
          <w:rFonts w:asciiTheme="minorEastAsia" w:hAnsiTheme="minorEastAsia" w:cs="ＭＳ ゴシック"/>
          <w:spacing w:val="-2"/>
          <w:kern w:val="0"/>
          <w:szCs w:val="21"/>
        </w:rPr>
      </w:pPr>
    </w:p>
    <w:p w:rsidR="00EF716B" w:rsidRPr="005E76B7" w:rsidRDefault="00EF716B" w:rsidP="000A1BB8">
      <w:pPr>
        <w:widowControl/>
        <w:jc w:val="left"/>
        <w:rPr>
          <w:rFonts w:asciiTheme="minorEastAsia" w:hAnsiTheme="minorEastAsia" w:cs="ＭＳ ゴシック"/>
          <w:spacing w:val="-2"/>
          <w:kern w:val="0"/>
          <w:szCs w:val="21"/>
        </w:rPr>
      </w:pPr>
    </w:p>
    <w:p w:rsidR="00EF716B" w:rsidRPr="005E76B7" w:rsidRDefault="00EF716B" w:rsidP="000A1BB8">
      <w:pPr>
        <w:widowControl/>
        <w:jc w:val="left"/>
        <w:rPr>
          <w:rFonts w:asciiTheme="minorEastAsia" w:hAnsiTheme="minorEastAsia" w:cs="ＭＳ ゴシック"/>
          <w:spacing w:val="-2"/>
          <w:kern w:val="0"/>
          <w:szCs w:val="21"/>
        </w:rPr>
      </w:pPr>
    </w:p>
    <w:p w:rsidR="00EF716B" w:rsidRPr="005E76B7" w:rsidRDefault="00EF716B" w:rsidP="000A1BB8">
      <w:pPr>
        <w:widowControl/>
        <w:jc w:val="left"/>
        <w:rPr>
          <w:rFonts w:asciiTheme="minorEastAsia" w:hAnsiTheme="minorEastAsia" w:cs="ＭＳ ゴシック"/>
          <w:spacing w:val="-2"/>
          <w:kern w:val="0"/>
          <w:szCs w:val="21"/>
        </w:rPr>
      </w:pPr>
    </w:p>
    <w:p w:rsidR="000A1BB8" w:rsidRPr="005E76B7" w:rsidRDefault="000A1BB8" w:rsidP="000A1BB8">
      <w:pPr>
        <w:widowControl/>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○被災者</w:t>
      </w:r>
      <w:r w:rsidR="00BC62C2" w:rsidRPr="005E76B7">
        <w:rPr>
          <w:rFonts w:asciiTheme="minorEastAsia" w:hAnsiTheme="minorEastAsia" w:cs="ＭＳ ゴシック" w:hint="eastAsia"/>
          <w:spacing w:val="-2"/>
          <w:kern w:val="0"/>
          <w:szCs w:val="21"/>
        </w:rPr>
        <w:t>支援に係る市町村等との連携</w:t>
      </w:r>
    </w:p>
    <w:tbl>
      <w:tblPr>
        <w:tblStyle w:val="a6"/>
        <w:tblW w:w="8930" w:type="dxa"/>
        <w:tblInd w:w="392" w:type="dxa"/>
        <w:tblLook w:val="04A0" w:firstRow="1" w:lastRow="0" w:firstColumn="1" w:lastColumn="0" w:noHBand="0" w:noVBand="1"/>
      </w:tblPr>
      <w:tblGrid>
        <w:gridCol w:w="425"/>
        <w:gridCol w:w="2410"/>
        <w:gridCol w:w="4961"/>
        <w:gridCol w:w="1134"/>
      </w:tblGrid>
      <w:tr w:rsidR="003A0464" w:rsidRPr="005E76B7" w:rsidTr="00C5673E">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A1BB8" w:rsidRPr="005E76B7" w:rsidRDefault="000A1BB8" w:rsidP="00C5673E">
            <w:pPr>
              <w:overflowPunct w:val="0"/>
              <w:jc w:val="center"/>
              <w:textAlignment w:val="baseline"/>
              <w:rPr>
                <w:rFonts w:asciiTheme="minorEastAsia" w:hAnsiTheme="minorEastAsia" w:cs="ＭＳ ゴシック"/>
                <w:spacing w:val="-2"/>
                <w:kern w:val="0"/>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1BB8" w:rsidRPr="005E76B7" w:rsidRDefault="000A1BB8"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1BB8" w:rsidRPr="005E76B7" w:rsidRDefault="000A1BB8"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1BB8" w:rsidRPr="005E76B7" w:rsidRDefault="000A1BB8"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0A1BB8" w:rsidRPr="005E76B7" w:rsidTr="00BC62C2">
        <w:trPr>
          <w:trHeight w:val="949"/>
        </w:trPr>
        <w:tc>
          <w:tcPr>
            <w:tcW w:w="425" w:type="dxa"/>
            <w:tcBorders>
              <w:top w:val="single" w:sz="4" w:space="0" w:color="auto"/>
              <w:left w:val="single" w:sz="4" w:space="0" w:color="auto"/>
              <w:bottom w:val="single" w:sz="4" w:space="0" w:color="auto"/>
              <w:right w:val="single" w:sz="4" w:space="0" w:color="auto"/>
            </w:tcBorders>
            <w:hideMark/>
          </w:tcPr>
          <w:p w:rsidR="000A1BB8" w:rsidRPr="005E76B7" w:rsidRDefault="000A1BB8"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Borders>
              <w:top w:val="single" w:sz="4" w:space="0" w:color="auto"/>
              <w:left w:val="single" w:sz="4" w:space="0" w:color="auto"/>
              <w:bottom w:val="single" w:sz="4" w:space="0" w:color="auto"/>
              <w:right w:val="single" w:sz="4" w:space="0" w:color="auto"/>
            </w:tcBorders>
            <w:hideMark/>
          </w:tcPr>
          <w:p w:rsidR="000A1BB8" w:rsidRPr="005E76B7" w:rsidRDefault="000A1BB8" w:rsidP="00A36AF5">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被災市町村が行う健康支援活動への支援</w:t>
            </w:r>
          </w:p>
        </w:tc>
        <w:tc>
          <w:tcPr>
            <w:tcW w:w="4961" w:type="dxa"/>
            <w:tcBorders>
              <w:top w:val="single" w:sz="4" w:space="0" w:color="auto"/>
              <w:left w:val="single" w:sz="4" w:space="0" w:color="auto"/>
              <w:bottom w:val="single" w:sz="4" w:space="0" w:color="auto"/>
              <w:right w:val="single" w:sz="4" w:space="0" w:color="auto"/>
            </w:tcBorders>
            <w:hideMark/>
          </w:tcPr>
          <w:p w:rsidR="000A1BB8" w:rsidRPr="005E76B7" w:rsidRDefault="000A1BB8" w:rsidP="00A36AF5">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被災市町村が行う</w:t>
            </w:r>
            <w:r w:rsidR="00A36AF5" w:rsidRPr="005E76B7">
              <w:rPr>
                <w:rFonts w:asciiTheme="minorEastAsia" w:hAnsiTheme="minorEastAsia" w:cs="ＭＳ ゴシック" w:hint="eastAsia"/>
                <w:spacing w:val="-2"/>
                <w:kern w:val="0"/>
                <w:szCs w:val="21"/>
              </w:rPr>
              <w:t>住民への</w:t>
            </w:r>
            <w:r w:rsidRPr="005E76B7">
              <w:rPr>
                <w:rFonts w:asciiTheme="minorEastAsia" w:hAnsiTheme="minorEastAsia" w:cs="ＭＳ ゴシック" w:hint="eastAsia"/>
                <w:spacing w:val="-2"/>
                <w:kern w:val="0"/>
                <w:szCs w:val="21"/>
              </w:rPr>
              <w:t>健康支援活動について、市町村</w:t>
            </w:r>
            <w:r w:rsidR="00A36AF5" w:rsidRPr="005E76B7">
              <w:rPr>
                <w:rFonts w:asciiTheme="minorEastAsia" w:hAnsiTheme="minorEastAsia" w:cs="ＭＳ ゴシック" w:hint="eastAsia"/>
                <w:spacing w:val="-2"/>
                <w:kern w:val="0"/>
                <w:szCs w:val="21"/>
              </w:rPr>
              <w:t>が</w:t>
            </w:r>
            <w:r w:rsidRPr="005E76B7">
              <w:rPr>
                <w:rFonts w:asciiTheme="minorEastAsia" w:hAnsiTheme="minorEastAsia" w:cs="ＭＳ ゴシック" w:hint="eastAsia"/>
                <w:spacing w:val="-2"/>
                <w:kern w:val="0"/>
                <w:szCs w:val="21"/>
              </w:rPr>
              <w:t>抱える課題の分析</w:t>
            </w:r>
            <w:r w:rsidR="00A36AF5" w:rsidRPr="005E76B7">
              <w:rPr>
                <w:rFonts w:asciiTheme="minorEastAsia" w:hAnsiTheme="minorEastAsia" w:cs="ＭＳ ゴシック" w:hint="eastAsia"/>
                <w:spacing w:val="-2"/>
                <w:kern w:val="0"/>
                <w:szCs w:val="21"/>
              </w:rPr>
              <w:t>や、課題解決に向けた関係機関との調整等を行う</w:t>
            </w:r>
            <w:r w:rsidRPr="005E76B7">
              <w:rPr>
                <w:rFonts w:asciiTheme="minorEastAsia" w:hAnsiTheme="minorEastAsia" w:cs="ＭＳ ゴシック" w:hint="eastAsia"/>
                <w:spacing w:val="-2"/>
                <w:kern w:val="0"/>
                <w:szCs w:val="21"/>
              </w:rPr>
              <w:t>。</w:t>
            </w:r>
            <w:r w:rsidR="00876DB1" w:rsidRPr="005E76B7">
              <w:rPr>
                <w:rFonts w:asciiTheme="minorEastAsia" w:hAnsiTheme="minorEastAsia" w:cs="ＭＳ ゴシック" w:hint="eastAsia"/>
                <w:spacing w:val="-2"/>
                <w:kern w:val="0"/>
                <w:szCs w:val="21"/>
              </w:rPr>
              <w:t>(関連事業</w:t>
            </w:r>
            <w:r w:rsidRPr="005E76B7">
              <w:rPr>
                <w:rFonts w:asciiTheme="minorEastAsia" w:hAnsiTheme="minorEastAsia" w:cs="ＭＳ ゴシック" w:hint="eastAsia"/>
                <w:spacing w:val="-2"/>
                <w:kern w:val="0"/>
                <w:szCs w:val="21"/>
              </w:rPr>
              <w:t xml:space="preserve">　被災者健康サポート</w:t>
            </w:r>
            <w:r w:rsidR="00BC62C2" w:rsidRPr="005E76B7">
              <w:rPr>
                <w:rFonts w:asciiTheme="minorEastAsia" w:hAnsiTheme="minorEastAsia" w:cs="ＭＳ ゴシック" w:hint="eastAsia"/>
                <w:spacing w:val="-2"/>
                <w:kern w:val="0"/>
                <w:szCs w:val="21"/>
              </w:rPr>
              <w:t>事業</w:t>
            </w:r>
            <w:r w:rsidRPr="005E76B7">
              <w:rPr>
                <w:rFonts w:asciiTheme="minorEastAsia" w:hAnsiTheme="minorEastAsia" w:cs="ＭＳ ゴシック" w:hint="eastAsia"/>
                <w:spacing w:val="-2"/>
                <w:kern w:val="0"/>
                <w:szCs w:val="21"/>
              </w:rPr>
              <w:t>)</w:t>
            </w:r>
          </w:p>
        </w:tc>
        <w:tc>
          <w:tcPr>
            <w:tcW w:w="1134" w:type="dxa"/>
            <w:tcBorders>
              <w:top w:val="single" w:sz="4" w:space="0" w:color="auto"/>
              <w:left w:val="single" w:sz="4" w:space="0" w:color="auto"/>
              <w:bottom w:val="single" w:sz="4" w:space="0" w:color="auto"/>
              <w:right w:val="single" w:sz="4" w:space="0" w:color="auto"/>
            </w:tcBorders>
          </w:tcPr>
          <w:p w:rsidR="000A1BB8" w:rsidRPr="005E76B7" w:rsidRDefault="000A1BB8"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0A1BB8" w:rsidRPr="005E76B7" w:rsidRDefault="000A1BB8"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0A1BB8" w:rsidRPr="005E76B7" w:rsidRDefault="000A1BB8" w:rsidP="00FB579A">
      <w:pPr>
        <w:overflowPunct w:val="0"/>
        <w:textAlignment w:val="baseline"/>
        <w:rPr>
          <w:rFonts w:asciiTheme="minorEastAsia" w:hAnsiTheme="minorEastAsia" w:cs="ＭＳ ゴシック"/>
          <w:spacing w:val="-2"/>
          <w:kern w:val="0"/>
          <w:szCs w:val="21"/>
        </w:rPr>
      </w:pPr>
    </w:p>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○人材の育成</w:t>
      </w:r>
    </w:p>
    <w:tbl>
      <w:tblPr>
        <w:tblStyle w:val="a6"/>
        <w:tblW w:w="8930" w:type="dxa"/>
        <w:tblInd w:w="392" w:type="dxa"/>
        <w:tblLook w:val="04A0" w:firstRow="1" w:lastRow="0" w:firstColumn="1" w:lastColumn="0" w:noHBand="0" w:noVBand="1"/>
      </w:tblPr>
      <w:tblGrid>
        <w:gridCol w:w="425"/>
        <w:gridCol w:w="2410"/>
        <w:gridCol w:w="4961"/>
        <w:gridCol w:w="1134"/>
      </w:tblGrid>
      <w:tr w:rsidR="003A0464" w:rsidRPr="005E76B7" w:rsidTr="00A0621F">
        <w:tc>
          <w:tcPr>
            <w:tcW w:w="425"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3A0464" w:rsidRPr="005E76B7" w:rsidTr="00BC62C2">
        <w:trPr>
          <w:trHeight w:val="4165"/>
        </w:trPr>
        <w:tc>
          <w:tcPr>
            <w:tcW w:w="425"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地域保健福祉関係職員研修事業</w:t>
            </w:r>
          </w:p>
          <w:p w:rsidR="00FB579A" w:rsidRPr="005E76B7" w:rsidRDefault="00FB579A" w:rsidP="00FB579A">
            <w:pPr>
              <w:overflowPunct w:val="0"/>
              <w:textAlignment w:val="baseline"/>
              <w:rPr>
                <w:rFonts w:asciiTheme="minorEastAsia" w:hAnsiTheme="minorEastAsia" w:cs="ＭＳ ゴシック"/>
                <w:spacing w:val="-2"/>
                <w:kern w:val="0"/>
                <w:szCs w:val="21"/>
              </w:rPr>
            </w:pPr>
          </w:p>
        </w:tc>
        <w:tc>
          <w:tcPr>
            <w:tcW w:w="4961"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009C7577" w:rsidRPr="005E76B7">
              <w:rPr>
                <w:rFonts w:asciiTheme="minorEastAsia" w:hAnsiTheme="minorEastAsia" w:cs="ＭＳ ゴシック" w:hint="eastAsia"/>
                <w:spacing w:val="-2"/>
                <w:kern w:val="0"/>
                <w:szCs w:val="21"/>
              </w:rPr>
              <w:t>保健医療福祉関係職員として適切なサービスを提供できるようにするため、職員等の資質の向上を図る</w:t>
            </w:r>
            <w:r w:rsidRPr="005E76B7">
              <w:rPr>
                <w:rFonts w:asciiTheme="minorEastAsia" w:hAnsiTheme="minorEastAsia" w:cs="ＭＳ ゴシック" w:hint="eastAsia"/>
                <w:spacing w:val="-2"/>
                <w:kern w:val="0"/>
                <w:szCs w:val="21"/>
              </w:rPr>
              <w:t>。</w:t>
            </w:r>
          </w:p>
          <w:p w:rsidR="00FB579A" w:rsidRPr="005E76B7" w:rsidRDefault="00FB579A" w:rsidP="00FB579A">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福島県地域保健福祉職員新任研修のフォローアップ研修</w:t>
            </w:r>
          </w:p>
          <w:p w:rsidR="00FB579A" w:rsidRPr="005E76B7" w:rsidRDefault="00FB579A" w:rsidP="00FB579A">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本庁保健福祉総務課主催の新任研修を受講した管内・いわき市の職員を対象</w:t>
            </w:r>
            <w:r w:rsidR="00B413D9" w:rsidRPr="005E76B7">
              <w:rPr>
                <w:rFonts w:asciiTheme="minorEastAsia" w:hAnsiTheme="minorEastAsia" w:cs="ＭＳ ゴシック" w:hint="eastAsia"/>
                <w:spacing w:val="-2"/>
                <w:kern w:val="0"/>
                <w:szCs w:val="21"/>
              </w:rPr>
              <w:t>に</w:t>
            </w:r>
            <w:r w:rsidRPr="005E76B7">
              <w:rPr>
                <w:rFonts w:asciiTheme="minorEastAsia" w:hAnsiTheme="minorEastAsia" w:cs="ＭＳ ゴシック" w:hint="eastAsia"/>
                <w:spacing w:val="-2"/>
                <w:kern w:val="0"/>
                <w:szCs w:val="21"/>
              </w:rPr>
              <w:t>開催する。</w:t>
            </w:r>
          </w:p>
          <w:p w:rsidR="00FB579A" w:rsidRPr="005E76B7" w:rsidRDefault="00FB579A" w:rsidP="00FB579A">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w:t>
            </w:r>
            <w:r w:rsidR="00845E7B" w:rsidRPr="005E76B7">
              <w:rPr>
                <w:rFonts w:asciiTheme="minorEastAsia" w:hAnsiTheme="minorEastAsia" w:cs="ＭＳ ゴシック" w:hint="eastAsia"/>
                <w:spacing w:val="-2"/>
                <w:kern w:val="0"/>
                <w:szCs w:val="21"/>
              </w:rPr>
              <w:t>12</w:t>
            </w:r>
            <w:r w:rsidRPr="005E76B7">
              <w:rPr>
                <w:rFonts w:asciiTheme="minorEastAsia" w:hAnsiTheme="minorEastAsia" w:cs="ＭＳ ゴシック" w:hint="eastAsia"/>
                <w:spacing w:val="-2"/>
                <w:kern w:val="0"/>
                <w:szCs w:val="21"/>
              </w:rPr>
              <w:t>月</w:t>
            </w:r>
          </w:p>
          <w:p w:rsidR="00FB579A" w:rsidRPr="005E76B7" w:rsidRDefault="00FB579A" w:rsidP="00FB579A">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開催場所：相馬方部、いわき方部</w:t>
            </w:r>
          </w:p>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保健医療福祉関係実習生の指導</w:t>
            </w:r>
          </w:p>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保健・医療・福祉従事者養成機関の要請に応じ</w:t>
            </w:r>
          </w:p>
          <w:p w:rsidR="00FB579A" w:rsidRPr="005E76B7" w:rsidRDefault="00FB579A" w:rsidP="00FB579A">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て、当該学生に対する教育指導を行う。</w:t>
            </w:r>
          </w:p>
          <w:p w:rsidR="00FB579A" w:rsidRPr="005E76B7" w:rsidRDefault="00FB579A" w:rsidP="00FB579A">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w:t>
            </w:r>
            <w:r w:rsidR="00655B2B" w:rsidRPr="005E76B7">
              <w:rPr>
                <w:rFonts w:asciiTheme="minorEastAsia" w:hAnsiTheme="minorEastAsia" w:cs="ＭＳ ゴシック"/>
                <w:spacing w:val="-2"/>
                <w:kern w:val="0"/>
                <w:szCs w:val="21"/>
              </w:rPr>
              <w:t>6</w:t>
            </w:r>
            <w:r w:rsidRPr="005E76B7">
              <w:rPr>
                <w:rFonts w:asciiTheme="minorEastAsia" w:hAnsiTheme="minorEastAsia" w:cs="ＭＳ ゴシック" w:hint="eastAsia"/>
                <w:spacing w:val="-2"/>
                <w:kern w:val="0"/>
                <w:szCs w:val="21"/>
              </w:rPr>
              <w:t>月～1</w:t>
            </w:r>
            <w:r w:rsidR="00285579" w:rsidRPr="005E76B7">
              <w:rPr>
                <w:rFonts w:asciiTheme="minorEastAsia" w:hAnsiTheme="minorEastAsia" w:cs="ＭＳ ゴシック" w:hint="eastAsia"/>
                <w:spacing w:val="-2"/>
                <w:kern w:val="0"/>
                <w:szCs w:val="21"/>
              </w:rPr>
              <w:t>0</w:t>
            </w:r>
            <w:r w:rsidRPr="005E76B7">
              <w:rPr>
                <w:rFonts w:asciiTheme="minorEastAsia" w:hAnsiTheme="minorEastAsia" w:cs="ＭＳ ゴシック" w:hint="eastAsia"/>
                <w:spacing w:val="-2"/>
                <w:kern w:val="0"/>
                <w:szCs w:val="21"/>
              </w:rPr>
              <w:t>月</w:t>
            </w:r>
          </w:p>
          <w:p w:rsidR="00FB579A" w:rsidRPr="005E76B7" w:rsidRDefault="00FB579A" w:rsidP="009C7577">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医師臨床研修生の受入（随時）</w:t>
            </w:r>
          </w:p>
        </w:tc>
        <w:tc>
          <w:tcPr>
            <w:tcW w:w="1134" w:type="dxa"/>
          </w:tcPr>
          <w:p w:rsidR="00FB579A" w:rsidRPr="005E76B7" w:rsidRDefault="00FB579A" w:rsidP="00FB579A">
            <w:pPr>
              <w:overflowPunct w:val="0"/>
              <w:textAlignment w:val="baseline"/>
              <w:rPr>
                <w:rFonts w:asciiTheme="minorEastAsia" w:hAnsiTheme="minorEastAsia" w:cs="ＭＳ ゴシック"/>
                <w:spacing w:val="-2"/>
                <w:kern w:val="0"/>
                <w:szCs w:val="21"/>
              </w:rPr>
            </w:pPr>
          </w:p>
        </w:tc>
      </w:tr>
      <w:tr w:rsidR="003A0464" w:rsidRPr="005E76B7" w:rsidTr="00BC62C2">
        <w:trPr>
          <w:trHeight w:val="2377"/>
        </w:trPr>
        <w:tc>
          <w:tcPr>
            <w:tcW w:w="425" w:type="dxa"/>
          </w:tcPr>
          <w:p w:rsidR="00C30CF3" w:rsidRPr="005E76B7" w:rsidRDefault="00C30CF3"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C30CF3" w:rsidRPr="005E76B7" w:rsidRDefault="00C30CF3" w:rsidP="00C30CF3">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保健師現任教育推進事業</w:t>
            </w:r>
          </w:p>
        </w:tc>
        <w:tc>
          <w:tcPr>
            <w:tcW w:w="4961" w:type="dxa"/>
          </w:tcPr>
          <w:p w:rsidR="009C7577" w:rsidRPr="005E76B7" w:rsidRDefault="009C7577" w:rsidP="009C7577">
            <w:pPr>
              <w:overflowPunct w:val="0"/>
              <w:ind w:leftChars="16" w:left="34"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福島県現任教育指針・プログラムに基づき、県及び市町村における保健師の現任教育を支える環境を構築する。</w:t>
            </w:r>
          </w:p>
          <w:p w:rsidR="009C7577" w:rsidRPr="005E76B7" w:rsidRDefault="009C7577" w:rsidP="009C7577">
            <w:pPr>
              <w:overflowPunct w:val="0"/>
              <w:ind w:leftChars="15" w:left="33" w:hanging="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(1) </w:t>
            </w:r>
            <w:r w:rsidR="00655B2B" w:rsidRPr="005E76B7">
              <w:rPr>
                <w:rFonts w:asciiTheme="minorEastAsia" w:hAnsiTheme="minorEastAsia" w:cs="ＭＳ ゴシック" w:hint="eastAsia"/>
                <w:spacing w:val="-2"/>
                <w:kern w:val="0"/>
                <w:szCs w:val="21"/>
              </w:rPr>
              <w:t>現任教育所内情報交換会</w:t>
            </w:r>
          </w:p>
          <w:p w:rsidR="009C7577" w:rsidRPr="005E76B7" w:rsidRDefault="009C7577" w:rsidP="009C7577">
            <w:pPr>
              <w:overflowPunct w:val="0"/>
              <w:ind w:leftChars="15" w:left="31"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業務に関する情報交換、事例検討等を行う。</w:t>
            </w:r>
          </w:p>
          <w:p w:rsidR="009C7577" w:rsidRPr="005E76B7" w:rsidRDefault="009C7577" w:rsidP="009C7577">
            <w:pPr>
              <w:overflowPunct w:val="0"/>
              <w:ind w:leftChars="15" w:left="33" w:hanging="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現任教育研修会の開催</w:t>
            </w:r>
          </w:p>
          <w:p w:rsidR="00C30CF3" w:rsidRPr="005E76B7" w:rsidRDefault="009C7577" w:rsidP="009C7577">
            <w:pPr>
              <w:overflowPunct w:val="0"/>
              <w:ind w:leftChars="115" w:left="241"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県及び市町村の保健師等を対象に、保健師の専門能力向上のための研修会を開催する。</w:t>
            </w:r>
          </w:p>
          <w:p w:rsidR="00655B2B" w:rsidRPr="005E76B7" w:rsidRDefault="00655B2B" w:rsidP="00655B2B">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(3)統括保健師会</w:t>
            </w:r>
          </w:p>
          <w:p w:rsidR="00655B2B" w:rsidRPr="005E76B7" w:rsidRDefault="00655B2B" w:rsidP="00655B2B">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管内市町村統括保健師を参集し、事業課題や現任教育状況等の情報共有、意見交換を実施する。</w:t>
            </w:r>
          </w:p>
          <w:p w:rsidR="00655B2B" w:rsidRPr="005E76B7" w:rsidRDefault="00655B2B" w:rsidP="00655B2B">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※年度初め実施予定</w:t>
            </w:r>
          </w:p>
        </w:tc>
        <w:tc>
          <w:tcPr>
            <w:tcW w:w="1134" w:type="dxa"/>
          </w:tcPr>
          <w:p w:rsidR="00C30CF3" w:rsidRPr="005E76B7" w:rsidRDefault="00C30CF3" w:rsidP="00FB579A">
            <w:pPr>
              <w:overflowPunct w:val="0"/>
              <w:textAlignment w:val="baseline"/>
              <w:rPr>
                <w:rFonts w:asciiTheme="minorEastAsia" w:hAnsiTheme="minorEastAsia" w:cs="ＭＳ ゴシック"/>
                <w:spacing w:val="-2"/>
                <w:kern w:val="0"/>
                <w:szCs w:val="21"/>
              </w:rPr>
            </w:pPr>
          </w:p>
        </w:tc>
      </w:tr>
      <w:tr w:rsidR="003A0464" w:rsidRPr="005E76B7" w:rsidTr="00723C39">
        <w:trPr>
          <w:trHeight w:val="990"/>
        </w:trPr>
        <w:tc>
          <w:tcPr>
            <w:tcW w:w="425" w:type="dxa"/>
          </w:tcPr>
          <w:p w:rsidR="00FB579A" w:rsidRPr="005E76B7" w:rsidRDefault="00C30CF3"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地域保健福祉活動推進研修事業</w:t>
            </w:r>
          </w:p>
          <w:p w:rsidR="00FB579A" w:rsidRPr="005E76B7" w:rsidRDefault="00FB579A" w:rsidP="00FB579A">
            <w:pPr>
              <w:overflowPunct w:val="0"/>
              <w:textAlignment w:val="baseline"/>
              <w:rPr>
                <w:rFonts w:asciiTheme="minorEastAsia" w:hAnsiTheme="minorEastAsia" w:cs="ＭＳ ゴシック"/>
                <w:spacing w:val="-2"/>
                <w:kern w:val="0"/>
                <w:szCs w:val="21"/>
              </w:rPr>
            </w:pPr>
          </w:p>
        </w:tc>
        <w:tc>
          <w:tcPr>
            <w:tcW w:w="4961" w:type="dxa"/>
          </w:tcPr>
          <w:p w:rsidR="00FB579A" w:rsidRPr="005E76B7" w:rsidRDefault="00FB579A" w:rsidP="00C30CF3">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効果的な地域保健対策を推進するため、市町村等の職員に対する研修を実施し、関係職員の資質の向上を図る。</w:t>
            </w:r>
          </w:p>
        </w:tc>
        <w:tc>
          <w:tcPr>
            <w:tcW w:w="1134"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FB579A" w:rsidRPr="005E76B7" w:rsidTr="000643D3">
        <w:trPr>
          <w:trHeight w:val="1512"/>
        </w:trPr>
        <w:tc>
          <w:tcPr>
            <w:tcW w:w="425" w:type="dxa"/>
          </w:tcPr>
          <w:p w:rsidR="00FB579A" w:rsidRPr="005E76B7" w:rsidRDefault="00C30CF3"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４</w:t>
            </w:r>
          </w:p>
        </w:tc>
        <w:tc>
          <w:tcPr>
            <w:tcW w:w="2410"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地域医療体験研修事業</w:t>
            </w:r>
          </w:p>
          <w:p w:rsidR="00FB579A" w:rsidRPr="005E76B7" w:rsidRDefault="00FB579A" w:rsidP="00FB579A">
            <w:pPr>
              <w:overflowPunct w:val="0"/>
              <w:textAlignment w:val="baseline"/>
              <w:rPr>
                <w:rFonts w:asciiTheme="minorEastAsia" w:hAnsiTheme="minorEastAsia" w:cs="ＭＳ ゴシック"/>
                <w:spacing w:val="-2"/>
                <w:kern w:val="0"/>
                <w:szCs w:val="21"/>
              </w:rPr>
            </w:pPr>
          </w:p>
        </w:tc>
        <w:tc>
          <w:tcPr>
            <w:tcW w:w="4961"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000643D3" w:rsidRPr="005E76B7">
              <w:rPr>
                <w:rFonts w:asciiTheme="minorEastAsia" w:hAnsiTheme="minorEastAsia" w:cs="ＭＳ ゴシック" w:hint="eastAsia"/>
                <w:spacing w:val="-2"/>
                <w:kern w:val="0"/>
                <w:szCs w:val="21"/>
              </w:rPr>
              <w:t>相双地域の医療や復興の現状について、医療機関や被災地の視察及び地域住民との交流等を通して理解を深めてもらう研修を行う</w:t>
            </w:r>
            <w:r w:rsidR="006F6BDC" w:rsidRPr="005E76B7">
              <w:rPr>
                <w:rFonts w:asciiTheme="minorEastAsia" w:hAnsiTheme="minorEastAsia" w:cs="ＭＳ ゴシック" w:hint="eastAsia"/>
                <w:spacing w:val="-2"/>
                <w:kern w:val="0"/>
                <w:szCs w:val="21"/>
              </w:rPr>
              <w:t>。</w:t>
            </w:r>
          </w:p>
          <w:p w:rsidR="00FB579A" w:rsidRPr="005E76B7" w:rsidRDefault="00152364" w:rsidP="00FB579A">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実施時期：</w:t>
            </w:r>
            <w:r w:rsidR="00F11505" w:rsidRPr="005E76B7">
              <w:rPr>
                <w:rFonts w:asciiTheme="minorEastAsia" w:hAnsiTheme="minorEastAsia" w:cs="ＭＳ ゴシック" w:hint="eastAsia"/>
                <w:spacing w:val="-2"/>
                <w:kern w:val="0"/>
                <w:szCs w:val="21"/>
              </w:rPr>
              <w:t>8</w:t>
            </w:r>
            <w:r w:rsidR="00A07D9A" w:rsidRPr="005E76B7">
              <w:rPr>
                <w:rFonts w:asciiTheme="minorEastAsia" w:hAnsiTheme="minorEastAsia" w:cs="ＭＳ ゴシック" w:hint="eastAsia"/>
                <w:spacing w:val="-2"/>
                <w:kern w:val="0"/>
                <w:szCs w:val="21"/>
              </w:rPr>
              <w:t>月</w:t>
            </w:r>
            <w:r w:rsidR="006E513E" w:rsidRPr="005E76B7">
              <w:rPr>
                <w:rFonts w:asciiTheme="minorEastAsia" w:hAnsiTheme="minorEastAsia" w:cs="ＭＳ ゴシック" w:hint="eastAsia"/>
                <w:spacing w:val="-2"/>
                <w:kern w:val="0"/>
                <w:szCs w:val="21"/>
              </w:rPr>
              <w:t>中旬～下旬</w:t>
            </w:r>
            <w:r w:rsidRPr="005E76B7">
              <w:rPr>
                <w:rFonts w:asciiTheme="minorEastAsia" w:hAnsiTheme="minorEastAsia" w:cs="ＭＳ ゴシック" w:hint="eastAsia"/>
                <w:spacing w:val="-2"/>
                <w:kern w:val="0"/>
                <w:szCs w:val="21"/>
              </w:rPr>
              <w:t>（2泊3日）</w:t>
            </w:r>
          </w:p>
          <w:p w:rsidR="00FB579A" w:rsidRPr="005E76B7" w:rsidRDefault="00FB579A" w:rsidP="00152364">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募集定員：</w:t>
            </w:r>
            <w:r w:rsidR="00152364" w:rsidRPr="005E76B7">
              <w:rPr>
                <w:rFonts w:asciiTheme="minorEastAsia" w:hAnsiTheme="minorEastAsia" w:cs="ＭＳ ゴシック" w:hint="eastAsia"/>
                <w:spacing w:val="-2"/>
                <w:kern w:val="0"/>
                <w:szCs w:val="21"/>
              </w:rPr>
              <w:t>15</w:t>
            </w:r>
            <w:r w:rsidRPr="005E76B7">
              <w:rPr>
                <w:rFonts w:asciiTheme="minorEastAsia" w:hAnsiTheme="minorEastAsia" w:cs="ＭＳ ゴシック" w:hint="eastAsia"/>
                <w:spacing w:val="-2"/>
                <w:kern w:val="0"/>
                <w:szCs w:val="21"/>
              </w:rPr>
              <w:t>名</w:t>
            </w:r>
            <w:r w:rsidR="006E513E" w:rsidRPr="005E76B7">
              <w:rPr>
                <w:rFonts w:asciiTheme="minorEastAsia" w:hAnsiTheme="minorEastAsia" w:cs="ＭＳ ゴシック" w:hint="eastAsia"/>
                <w:spacing w:val="-2"/>
                <w:kern w:val="0"/>
                <w:szCs w:val="21"/>
              </w:rPr>
              <w:t>程度</w:t>
            </w:r>
          </w:p>
        </w:tc>
        <w:tc>
          <w:tcPr>
            <w:tcW w:w="1134"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0643D3" w:rsidRPr="005E76B7" w:rsidRDefault="000643D3" w:rsidP="00822D71">
      <w:pPr>
        <w:overflowPunct w:val="0"/>
        <w:textAlignment w:val="baseline"/>
        <w:rPr>
          <w:rFonts w:asciiTheme="minorEastAsia" w:hAnsiTheme="minorEastAsia" w:cs="Times New Roman"/>
          <w:spacing w:val="2"/>
          <w:kern w:val="0"/>
          <w:szCs w:val="21"/>
        </w:rPr>
      </w:pPr>
    </w:p>
    <w:p w:rsidR="000643D3" w:rsidRPr="005E76B7" w:rsidRDefault="000643D3">
      <w:pPr>
        <w:widowControl/>
        <w:jc w:val="left"/>
        <w:rPr>
          <w:rFonts w:asciiTheme="minorEastAsia" w:hAnsiTheme="minorEastAsia" w:cs="Times New Roman"/>
          <w:spacing w:val="2"/>
          <w:kern w:val="0"/>
          <w:szCs w:val="21"/>
        </w:rPr>
      </w:pPr>
      <w:r w:rsidRPr="005E76B7">
        <w:rPr>
          <w:rFonts w:asciiTheme="minorEastAsia" w:hAnsiTheme="minorEastAsia" w:cs="Times New Roman"/>
          <w:spacing w:val="2"/>
          <w:kern w:val="0"/>
          <w:szCs w:val="21"/>
        </w:rPr>
        <w:br w:type="page"/>
      </w:r>
    </w:p>
    <w:p w:rsidR="00822D71" w:rsidRPr="005E76B7" w:rsidRDefault="00822D71" w:rsidP="00822D71">
      <w:pPr>
        <w:overflowPunct w:val="0"/>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○青少年の</w:t>
      </w:r>
      <w:r w:rsidRPr="005E76B7">
        <w:rPr>
          <w:rFonts w:asciiTheme="minorEastAsia" w:hAnsiTheme="minorEastAsia" w:cs="Times New Roman"/>
          <w:spacing w:val="2"/>
          <w:kern w:val="0"/>
          <w:szCs w:val="21"/>
        </w:rPr>
        <w:t>健全育成</w:t>
      </w:r>
    </w:p>
    <w:tbl>
      <w:tblPr>
        <w:tblStyle w:val="a6"/>
        <w:tblW w:w="8930" w:type="dxa"/>
        <w:tblInd w:w="392" w:type="dxa"/>
        <w:tblLook w:val="04A0" w:firstRow="1" w:lastRow="0" w:firstColumn="1" w:lastColumn="0" w:noHBand="0" w:noVBand="1"/>
      </w:tblPr>
      <w:tblGrid>
        <w:gridCol w:w="425"/>
        <w:gridCol w:w="2410"/>
        <w:gridCol w:w="4961"/>
        <w:gridCol w:w="1134"/>
      </w:tblGrid>
      <w:tr w:rsidR="003A0464" w:rsidRPr="005E76B7" w:rsidTr="00C5673E">
        <w:trPr>
          <w:trHeight w:val="277"/>
        </w:trPr>
        <w:tc>
          <w:tcPr>
            <w:tcW w:w="425" w:type="dxa"/>
            <w:shd w:val="clear" w:color="auto" w:fill="DBE5F1" w:themeFill="accent1" w:themeFillTint="33"/>
          </w:tcPr>
          <w:p w:rsidR="00822D71" w:rsidRPr="005E76B7" w:rsidRDefault="00822D71"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822D71" w:rsidRPr="005E76B7" w:rsidRDefault="00822D71"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822D71" w:rsidRPr="005E76B7" w:rsidRDefault="00822D71"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822D71" w:rsidRPr="005E76B7" w:rsidRDefault="00822D71"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822D71" w:rsidRPr="005E76B7" w:rsidTr="00723C39">
        <w:trPr>
          <w:trHeight w:val="2780"/>
        </w:trPr>
        <w:tc>
          <w:tcPr>
            <w:tcW w:w="425" w:type="dxa"/>
          </w:tcPr>
          <w:p w:rsidR="00822D71" w:rsidRPr="005E76B7" w:rsidRDefault="00822D71"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822D71" w:rsidRPr="005E76B7" w:rsidRDefault="00822D71" w:rsidP="006B6C7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青少年健全育成調査</w:t>
            </w:r>
            <w:r w:rsidRPr="005E76B7">
              <w:rPr>
                <w:rFonts w:asciiTheme="minorEastAsia" w:hAnsiTheme="minorEastAsia" w:cs="ＭＳ ゴシック"/>
                <w:spacing w:val="-2"/>
                <w:kern w:val="0"/>
                <w:szCs w:val="21"/>
              </w:rPr>
              <w:t>指導事業</w:t>
            </w:r>
          </w:p>
        </w:tc>
        <w:tc>
          <w:tcPr>
            <w:tcW w:w="4961" w:type="dxa"/>
          </w:tcPr>
          <w:p w:rsidR="00822D71" w:rsidRPr="005E76B7" w:rsidRDefault="00822D71"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青少年健全育成条例</w:t>
            </w:r>
            <w:r w:rsidRPr="005E76B7">
              <w:rPr>
                <w:rFonts w:asciiTheme="minorEastAsia" w:hAnsiTheme="minorEastAsia" w:cs="ＭＳ ゴシック" w:hint="eastAsia"/>
                <w:spacing w:val="-2"/>
                <w:kern w:val="0"/>
                <w:szCs w:val="21"/>
              </w:rPr>
              <w:t>の</w:t>
            </w:r>
            <w:r w:rsidRPr="005E76B7">
              <w:rPr>
                <w:rFonts w:asciiTheme="minorEastAsia" w:hAnsiTheme="minorEastAsia" w:cs="ＭＳ ゴシック"/>
                <w:spacing w:val="-2"/>
                <w:kern w:val="0"/>
                <w:szCs w:val="21"/>
              </w:rPr>
              <w:t>適正</w:t>
            </w:r>
            <w:r w:rsidRPr="005E76B7">
              <w:rPr>
                <w:rFonts w:asciiTheme="minorEastAsia" w:hAnsiTheme="minorEastAsia" w:cs="ＭＳ ゴシック" w:hint="eastAsia"/>
                <w:spacing w:val="-2"/>
                <w:kern w:val="0"/>
                <w:szCs w:val="21"/>
              </w:rPr>
              <w:t>な</w:t>
            </w:r>
            <w:r w:rsidRPr="005E76B7">
              <w:rPr>
                <w:rFonts w:asciiTheme="minorEastAsia" w:hAnsiTheme="minorEastAsia" w:cs="ＭＳ ゴシック"/>
                <w:spacing w:val="-2"/>
                <w:kern w:val="0"/>
                <w:szCs w:val="21"/>
              </w:rPr>
              <w:t>運用</w:t>
            </w:r>
            <w:r w:rsidRPr="005E76B7">
              <w:rPr>
                <w:rFonts w:asciiTheme="minorEastAsia" w:hAnsiTheme="minorEastAsia" w:cs="ＭＳ ゴシック" w:hint="eastAsia"/>
                <w:spacing w:val="-2"/>
                <w:kern w:val="0"/>
                <w:szCs w:val="21"/>
              </w:rPr>
              <w:t>を</w:t>
            </w:r>
            <w:r w:rsidRPr="005E76B7">
              <w:rPr>
                <w:rFonts w:asciiTheme="minorEastAsia" w:hAnsiTheme="minorEastAsia" w:cs="ＭＳ ゴシック"/>
                <w:spacing w:val="-2"/>
                <w:kern w:val="0"/>
                <w:szCs w:val="21"/>
              </w:rPr>
              <w:t>図るため、有害環境の実態調査及び関係業界</w:t>
            </w:r>
            <w:r w:rsidRPr="005E76B7">
              <w:rPr>
                <w:rFonts w:asciiTheme="minorEastAsia" w:hAnsiTheme="minorEastAsia" w:cs="ＭＳ ゴシック" w:hint="eastAsia"/>
                <w:spacing w:val="-2"/>
                <w:kern w:val="0"/>
                <w:szCs w:val="21"/>
              </w:rPr>
              <w:t>に対する</w:t>
            </w:r>
            <w:r w:rsidRPr="005E76B7">
              <w:rPr>
                <w:rFonts w:asciiTheme="minorEastAsia" w:hAnsiTheme="minorEastAsia" w:cs="ＭＳ ゴシック"/>
                <w:spacing w:val="-2"/>
                <w:kern w:val="0"/>
                <w:szCs w:val="21"/>
              </w:rPr>
              <w:t>指導を行う。</w:t>
            </w:r>
          </w:p>
          <w:p w:rsidR="00822D71" w:rsidRPr="005E76B7" w:rsidRDefault="006E513E"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spacing w:val="-2"/>
                <w:kern w:val="0"/>
                <w:szCs w:val="21"/>
              </w:rPr>
              <w:t>1</w:t>
            </w:r>
            <w:r w:rsidR="00822D71" w:rsidRPr="005E76B7">
              <w:rPr>
                <w:rFonts w:asciiTheme="minorEastAsia" w:hAnsiTheme="minorEastAsia" w:cs="ＭＳ ゴシック" w:hint="eastAsia"/>
                <w:spacing w:val="-2"/>
                <w:kern w:val="0"/>
                <w:szCs w:val="21"/>
              </w:rPr>
              <w:t xml:space="preserve">) </w:t>
            </w:r>
            <w:r w:rsidR="001B3618" w:rsidRPr="005E76B7">
              <w:rPr>
                <w:rFonts w:asciiTheme="minorEastAsia" w:hAnsiTheme="minorEastAsia" w:cs="ＭＳ ゴシック" w:hint="eastAsia"/>
                <w:spacing w:val="-2"/>
                <w:kern w:val="0"/>
                <w:szCs w:val="21"/>
              </w:rPr>
              <w:t>有害図書類の指定にかかる</w:t>
            </w:r>
            <w:r w:rsidR="00822D71" w:rsidRPr="005E76B7">
              <w:rPr>
                <w:rFonts w:asciiTheme="minorEastAsia" w:hAnsiTheme="minorEastAsia" w:cs="ＭＳ ゴシック"/>
                <w:spacing w:val="-2"/>
                <w:kern w:val="0"/>
                <w:szCs w:val="21"/>
              </w:rPr>
              <w:t>書店等の指導</w:t>
            </w:r>
          </w:p>
          <w:p w:rsidR="00822D71" w:rsidRPr="005E76B7" w:rsidRDefault="00822D71"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実施時期：</w:t>
            </w:r>
            <w:r w:rsidR="006E513E" w:rsidRPr="005E76B7">
              <w:rPr>
                <w:rFonts w:asciiTheme="minorEastAsia" w:hAnsiTheme="minorEastAsia" w:cs="ＭＳ ゴシック"/>
                <w:spacing w:val="-2"/>
                <w:kern w:val="0"/>
                <w:szCs w:val="21"/>
              </w:rPr>
              <w:t>9月</w:t>
            </w:r>
          </w:p>
          <w:p w:rsidR="00845E7B" w:rsidRPr="005E76B7" w:rsidRDefault="006E513E" w:rsidP="006E513E">
            <w:pPr>
              <w:overflowPunct w:val="0"/>
              <w:ind w:left="412" w:hangingChars="200" w:hanging="412"/>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w:t>
            </w:r>
            <w:r w:rsidR="00845E7B" w:rsidRPr="005E76B7">
              <w:rPr>
                <w:rFonts w:asciiTheme="minorEastAsia" w:hAnsiTheme="minorEastAsia" w:cs="ＭＳ ゴシック" w:hint="eastAsia"/>
                <w:spacing w:val="-2"/>
                <w:kern w:val="0"/>
                <w:szCs w:val="21"/>
              </w:rPr>
              <w:t>) 携帯電話インターネット接続役務提供業者等に対する立入調査</w:t>
            </w:r>
          </w:p>
          <w:p w:rsidR="00845E7B" w:rsidRPr="005E76B7" w:rsidRDefault="00845E7B" w:rsidP="00845E7B">
            <w:pPr>
              <w:overflowPunct w:val="0"/>
              <w:ind w:left="309" w:hangingChars="150" w:hanging="309"/>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w:t>
            </w:r>
            <w:r w:rsidR="006E513E" w:rsidRPr="005E76B7">
              <w:rPr>
                <w:rFonts w:asciiTheme="minorEastAsia" w:hAnsiTheme="minorEastAsia" w:cs="ＭＳ ゴシック"/>
                <w:spacing w:val="-2"/>
                <w:kern w:val="0"/>
                <w:szCs w:val="21"/>
              </w:rPr>
              <w:t>9</w:t>
            </w:r>
            <w:r w:rsidR="00F11505" w:rsidRPr="005E76B7">
              <w:rPr>
                <w:rFonts w:asciiTheme="minorEastAsia" w:hAnsiTheme="minorEastAsia" w:cs="ＭＳ ゴシック"/>
                <w:spacing w:val="-2"/>
                <w:kern w:val="0"/>
                <w:szCs w:val="21"/>
              </w:rPr>
              <w:t>月</w:t>
            </w:r>
          </w:p>
        </w:tc>
        <w:tc>
          <w:tcPr>
            <w:tcW w:w="1134" w:type="dxa"/>
          </w:tcPr>
          <w:p w:rsidR="00822D71" w:rsidRPr="005E76B7" w:rsidRDefault="00822D71" w:rsidP="00C5673E">
            <w:pPr>
              <w:overflowPunct w:val="0"/>
              <w:jc w:val="center"/>
              <w:textAlignment w:val="baseline"/>
              <w:rPr>
                <w:rFonts w:asciiTheme="minorEastAsia" w:hAnsiTheme="minorEastAsia" w:cs="ＭＳ ゴシック"/>
                <w:spacing w:val="-2"/>
                <w:kern w:val="0"/>
                <w:szCs w:val="21"/>
              </w:rPr>
            </w:pPr>
          </w:p>
        </w:tc>
      </w:tr>
    </w:tbl>
    <w:p w:rsidR="006B6C7E" w:rsidRPr="005E76B7" w:rsidRDefault="006B6C7E" w:rsidP="00FB579A">
      <w:pPr>
        <w:overflowPunct w:val="0"/>
        <w:textAlignment w:val="baseline"/>
        <w:rPr>
          <w:rFonts w:asciiTheme="minorEastAsia" w:hAnsiTheme="minorEastAsia" w:cs="ＭＳ ゴシック"/>
          <w:spacing w:val="-2"/>
          <w:kern w:val="0"/>
          <w:szCs w:val="21"/>
        </w:rPr>
      </w:pPr>
    </w:p>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○民間団体等への支援</w:t>
      </w:r>
    </w:p>
    <w:tbl>
      <w:tblPr>
        <w:tblStyle w:val="a6"/>
        <w:tblW w:w="8930" w:type="dxa"/>
        <w:tblInd w:w="392" w:type="dxa"/>
        <w:tblLook w:val="04A0" w:firstRow="1" w:lastRow="0" w:firstColumn="1" w:lastColumn="0" w:noHBand="0" w:noVBand="1"/>
      </w:tblPr>
      <w:tblGrid>
        <w:gridCol w:w="425"/>
        <w:gridCol w:w="2410"/>
        <w:gridCol w:w="4961"/>
        <w:gridCol w:w="1134"/>
      </w:tblGrid>
      <w:tr w:rsidR="003A0464" w:rsidRPr="005E76B7" w:rsidTr="00A0621F">
        <w:tc>
          <w:tcPr>
            <w:tcW w:w="425"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B417F8" w:rsidRPr="005E76B7" w:rsidTr="00FD6F5A">
        <w:trPr>
          <w:trHeight w:val="1929"/>
        </w:trPr>
        <w:tc>
          <w:tcPr>
            <w:tcW w:w="425"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民生委員及び児童委員諸活動支援事業</w:t>
            </w:r>
          </w:p>
          <w:p w:rsidR="00FB579A" w:rsidRPr="005E76B7" w:rsidRDefault="00FB579A" w:rsidP="00FB579A">
            <w:pPr>
              <w:overflowPunct w:val="0"/>
              <w:textAlignment w:val="baseline"/>
              <w:rPr>
                <w:rFonts w:asciiTheme="minorEastAsia" w:hAnsiTheme="minorEastAsia" w:cs="ＭＳ ゴシック"/>
                <w:spacing w:val="-2"/>
                <w:kern w:val="0"/>
                <w:szCs w:val="21"/>
              </w:rPr>
            </w:pPr>
          </w:p>
        </w:tc>
        <w:tc>
          <w:tcPr>
            <w:tcW w:w="4961" w:type="dxa"/>
          </w:tcPr>
          <w:p w:rsidR="00FB579A" w:rsidRPr="005E76B7" w:rsidRDefault="00FB579A" w:rsidP="00FB579A">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民間奉仕者である民生委員及び児童委員の活動の支援を通して社会福祉の増進を図るため、民生委員及び児童委員の選任手続や民生委員協議会への負担金の交付等を行う。</w:t>
            </w:r>
          </w:p>
          <w:p w:rsidR="00B413D9" w:rsidRPr="005E76B7" w:rsidRDefault="0097428E" w:rsidP="00815C8F">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w:t>
            </w:r>
            <w:r w:rsidR="00B413D9"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hint="eastAsia"/>
                <w:spacing w:val="-2"/>
                <w:kern w:val="0"/>
                <w:szCs w:val="21"/>
              </w:rPr>
              <w:t>委嘱・解嘱事務（随時）</w:t>
            </w:r>
          </w:p>
          <w:p w:rsidR="0097428E" w:rsidRPr="005E76B7" w:rsidRDefault="0097428E" w:rsidP="00815C8F">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(2)</w:t>
            </w:r>
            <w:r w:rsidRPr="005E76B7">
              <w:rPr>
                <w:rFonts w:asciiTheme="minorEastAsia" w:hAnsiTheme="minorEastAsia" w:cs="ＭＳ ゴシック" w:hint="eastAsia"/>
                <w:spacing w:val="-2"/>
                <w:kern w:val="0"/>
                <w:szCs w:val="21"/>
              </w:rPr>
              <w:t xml:space="preserve"> 一斉改選事務（改選日：12月1日）</w:t>
            </w:r>
          </w:p>
          <w:p w:rsidR="00FB579A" w:rsidRPr="005E76B7" w:rsidRDefault="00FB579A" w:rsidP="00B413D9">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0097428E" w:rsidRPr="005E76B7">
              <w:rPr>
                <w:rFonts w:asciiTheme="minorEastAsia" w:hAnsiTheme="minorEastAsia" w:cs="ＭＳ ゴシック" w:hint="eastAsia"/>
                <w:spacing w:val="-2"/>
                <w:kern w:val="0"/>
                <w:szCs w:val="21"/>
              </w:rPr>
              <w:t>3</w:t>
            </w:r>
            <w:r w:rsidRPr="005E76B7">
              <w:rPr>
                <w:rFonts w:asciiTheme="minorEastAsia" w:hAnsiTheme="minorEastAsia" w:cs="ＭＳ ゴシック" w:hint="eastAsia"/>
                <w:spacing w:val="-2"/>
                <w:kern w:val="0"/>
                <w:szCs w:val="21"/>
              </w:rPr>
              <w:t>)</w:t>
            </w:r>
            <w:r w:rsidR="00F1614B" w:rsidRPr="005E76B7">
              <w:rPr>
                <w:rFonts w:asciiTheme="minorEastAsia" w:hAnsiTheme="minorEastAsia" w:cs="ＭＳ ゴシック" w:hint="eastAsia"/>
                <w:spacing w:val="-2"/>
                <w:kern w:val="0"/>
                <w:szCs w:val="21"/>
              </w:rPr>
              <w:t xml:space="preserve"> 民生委員・児童委員報償費及び民生委員協議会負担金の</w:t>
            </w:r>
            <w:r w:rsidR="00822D71" w:rsidRPr="005E76B7">
              <w:rPr>
                <w:rFonts w:asciiTheme="minorEastAsia" w:hAnsiTheme="minorEastAsia" w:cs="ＭＳ ゴシック" w:hint="eastAsia"/>
                <w:spacing w:val="-2"/>
                <w:kern w:val="0"/>
                <w:szCs w:val="21"/>
              </w:rPr>
              <w:t>支出</w:t>
            </w:r>
          </w:p>
        </w:tc>
        <w:tc>
          <w:tcPr>
            <w:tcW w:w="1134" w:type="dxa"/>
          </w:tcPr>
          <w:p w:rsidR="00FB579A" w:rsidRPr="005E76B7" w:rsidRDefault="00FB579A" w:rsidP="00FB579A">
            <w:pPr>
              <w:overflowPunct w:val="0"/>
              <w:textAlignment w:val="baseline"/>
              <w:rPr>
                <w:rFonts w:asciiTheme="minorEastAsia" w:hAnsiTheme="minorEastAsia" w:cs="ＭＳ ゴシック"/>
                <w:spacing w:val="-2"/>
                <w:kern w:val="0"/>
                <w:szCs w:val="21"/>
              </w:rPr>
            </w:pPr>
          </w:p>
        </w:tc>
      </w:tr>
    </w:tbl>
    <w:p w:rsidR="00FB579A" w:rsidRPr="005E76B7" w:rsidRDefault="00FB579A" w:rsidP="00FB579A">
      <w:pPr>
        <w:overflowPunct w:val="0"/>
        <w:textAlignment w:val="baseline"/>
        <w:rPr>
          <w:rFonts w:asciiTheme="minorEastAsia" w:hAnsiTheme="minorEastAsia" w:cs="ＭＳ ゴシック"/>
          <w:spacing w:val="-2"/>
          <w:kern w:val="0"/>
          <w:szCs w:val="21"/>
        </w:rPr>
      </w:pPr>
    </w:p>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○社会福祉法人の認可、法人・施設の適正な運営の確保</w:t>
      </w:r>
    </w:p>
    <w:tbl>
      <w:tblPr>
        <w:tblStyle w:val="a6"/>
        <w:tblW w:w="8930" w:type="dxa"/>
        <w:tblInd w:w="392" w:type="dxa"/>
        <w:tblLook w:val="04A0" w:firstRow="1" w:lastRow="0" w:firstColumn="1" w:lastColumn="0" w:noHBand="0" w:noVBand="1"/>
      </w:tblPr>
      <w:tblGrid>
        <w:gridCol w:w="425"/>
        <w:gridCol w:w="2410"/>
        <w:gridCol w:w="4961"/>
        <w:gridCol w:w="1134"/>
      </w:tblGrid>
      <w:tr w:rsidR="003A0464" w:rsidRPr="005E76B7" w:rsidTr="00A0621F">
        <w:tc>
          <w:tcPr>
            <w:tcW w:w="425"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3A0464" w:rsidRPr="005E76B7" w:rsidTr="00763BD4">
        <w:trPr>
          <w:trHeight w:val="705"/>
        </w:trPr>
        <w:tc>
          <w:tcPr>
            <w:tcW w:w="425"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社会福祉法人指導事務</w:t>
            </w:r>
          </w:p>
        </w:tc>
        <w:tc>
          <w:tcPr>
            <w:tcW w:w="4961" w:type="dxa"/>
          </w:tcPr>
          <w:p w:rsidR="00FB579A" w:rsidRPr="005E76B7" w:rsidRDefault="000643D3" w:rsidP="00FB579A">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社会福祉法人</w:t>
            </w:r>
            <w:r w:rsidR="00FB579A" w:rsidRPr="005E76B7">
              <w:rPr>
                <w:rFonts w:asciiTheme="minorEastAsia" w:hAnsiTheme="minorEastAsia" w:cs="ＭＳ ゴシック" w:hint="eastAsia"/>
                <w:spacing w:val="-2"/>
                <w:kern w:val="0"/>
                <w:szCs w:val="21"/>
              </w:rPr>
              <w:t>の適正な運営を確保するため、社会福祉法に基づく認可等事務を行う。</w:t>
            </w:r>
          </w:p>
        </w:tc>
        <w:tc>
          <w:tcPr>
            <w:tcW w:w="1134" w:type="dxa"/>
          </w:tcPr>
          <w:p w:rsidR="00FB579A" w:rsidRPr="005E76B7" w:rsidRDefault="00FB579A" w:rsidP="00FB579A">
            <w:pPr>
              <w:overflowPunct w:val="0"/>
              <w:textAlignment w:val="baseline"/>
              <w:rPr>
                <w:rFonts w:asciiTheme="minorEastAsia" w:hAnsiTheme="minorEastAsia" w:cs="ＭＳ ゴシック"/>
                <w:spacing w:val="-2"/>
                <w:kern w:val="0"/>
                <w:szCs w:val="21"/>
              </w:rPr>
            </w:pPr>
          </w:p>
        </w:tc>
      </w:tr>
      <w:tr w:rsidR="003A0464" w:rsidRPr="005E76B7" w:rsidTr="001E0A5F">
        <w:trPr>
          <w:trHeight w:val="3060"/>
        </w:trPr>
        <w:tc>
          <w:tcPr>
            <w:tcW w:w="425"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社会福祉法人監督事務</w:t>
            </w:r>
          </w:p>
        </w:tc>
        <w:tc>
          <w:tcPr>
            <w:tcW w:w="4961" w:type="dxa"/>
          </w:tcPr>
          <w:p w:rsidR="00FB579A" w:rsidRPr="005E76B7" w:rsidRDefault="00FB579A" w:rsidP="00FB579A">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社会福祉事業の健全な経営と公正な運営を確保するため、</w:t>
            </w:r>
            <w:r w:rsidR="00971D47" w:rsidRPr="005E76B7">
              <w:rPr>
                <w:rFonts w:asciiTheme="minorEastAsia" w:hAnsiTheme="minorEastAsia" w:cs="ＭＳ ゴシック" w:hint="eastAsia"/>
                <w:spacing w:val="-2"/>
                <w:kern w:val="0"/>
                <w:szCs w:val="21"/>
              </w:rPr>
              <w:t>社会福祉法の規定に基づき、本庁福祉監査課と合同で、</w:t>
            </w:r>
            <w:r w:rsidRPr="005E76B7">
              <w:rPr>
                <w:rFonts w:asciiTheme="minorEastAsia" w:hAnsiTheme="minorEastAsia" w:cs="ＭＳ ゴシック" w:hint="eastAsia"/>
                <w:spacing w:val="-2"/>
                <w:kern w:val="0"/>
                <w:szCs w:val="21"/>
              </w:rPr>
              <w:t>社会福祉法人に対する指導監査を実施する。</w:t>
            </w:r>
          </w:p>
          <w:p w:rsidR="00FB579A" w:rsidRPr="005E76B7" w:rsidRDefault="00DD1F80" w:rsidP="00DD1F80">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(1) </w:t>
            </w:r>
            <w:r w:rsidR="00FB579A" w:rsidRPr="005E76B7">
              <w:rPr>
                <w:rFonts w:asciiTheme="minorEastAsia" w:hAnsiTheme="minorEastAsia" w:cs="ＭＳ ゴシック" w:hint="eastAsia"/>
                <w:spacing w:val="-2"/>
                <w:kern w:val="0"/>
                <w:szCs w:val="21"/>
              </w:rPr>
              <w:t>監査対象法人数：</w:t>
            </w:r>
            <w:r w:rsidR="000643D3" w:rsidRPr="005E76B7">
              <w:rPr>
                <w:rFonts w:asciiTheme="minorEastAsia" w:hAnsiTheme="minorEastAsia" w:cs="ＭＳ ゴシック" w:hint="eastAsia"/>
                <w:spacing w:val="-2"/>
                <w:kern w:val="0"/>
                <w:szCs w:val="21"/>
              </w:rPr>
              <w:t>21</w:t>
            </w:r>
            <w:r w:rsidR="00FB579A" w:rsidRPr="005E76B7">
              <w:rPr>
                <w:rFonts w:asciiTheme="minorEastAsia" w:hAnsiTheme="minorEastAsia" w:cs="ＭＳ ゴシック" w:hint="eastAsia"/>
                <w:spacing w:val="-2"/>
                <w:kern w:val="0"/>
                <w:szCs w:val="21"/>
              </w:rPr>
              <w:t>法人</w:t>
            </w:r>
          </w:p>
          <w:p w:rsidR="00FB579A" w:rsidRPr="005E76B7" w:rsidRDefault="00FB579A" w:rsidP="00FB579A">
            <w:pPr>
              <w:overflowPunct w:val="0"/>
              <w:ind w:firstLineChars="700" w:firstLine="144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（うち町村社会福祉協議会10）</w:t>
            </w:r>
          </w:p>
          <w:p w:rsidR="00FB579A" w:rsidRPr="005E76B7" w:rsidRDefault="00DD1F80" w:rsidP="00DD1F80">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(2) </w:t>
            </w:r>
            <w:r w:rsidR="00FB579A" w:rsidRPr="005E76B7">
              <w:rPr>
                <w:rFonts w:asciiTheme="minorEastAsia" w:hAnsiTheme="minorEastAsia" w:cs="ＭＳ ゴシック" w:hint="eastAsia"/>
                <w:spacing w:val="-2"/>
                <w:kern w:val="0"/>
                <w:szCs w:val="21"/>
              </w:rPr>
              <w:t>実施時期</w:t>
            </w:r>
          </w:p>
          <w:p w:rsidR="00FB579A" w:rsidRPr="005E76B7" w:rsidRDefault="00FB579A" w:rsidP="00751CBE">
            <w:pPr>
              <w:overflowPunct w:val="0"/>
              <w:ind w:leftChars="200" w:left="2068" w:hangingChars="800" w:hanging="164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社会福祉協議会：</w:t>
            </w:r>
            <w:r w:rsidR="00730700" w:rsidRPr="005E76B7">
              <w:rPr>
                <w:rFonts w:asciiTheme="minorEastAsia" w:hAnsiTheme="minorEastAsia" w:cs="ＭＳ ゴシック" w:hint="eastAsia"/>
                <w:spacing w:val="-2"/>
                <w:kern w:val="0"/>
                <w:szCs w:val="21"/>
              </w:rPr>
              <w:t>11</w:t>
            </w:r>
            <w:r w:rsidR="00751CBE" w:rsidRPr="005E76B7">
              <w:rPr>
                <w:rFonts w:asciiTheme="minorEastAsia" w:hAnsiTheme="minorEastAsia" w:cs="ＭＳ ゴシック" w:hint="eastAsia"/>
                <w:spacing w:val="-2"/>
                <w:kern w:val="0"/>
                <w:szCs w:val="21"/>
              </w:rPr>
              <w:t>月</w:t>
            </w:r>
          </w:p>
          <w:p w:rsidR="00FB579A" w:rsidRPr="005E76B7" w:rsidRDefault="00763BD4" w:rsidP="00971D47">
            <w:pPr>
              <w:overflowPunct w:val="0"/>
              <w:ind w:leftChars="200" w:left="1890" w:hangingChars="700" w:hanging="147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kern w:val="0"/>
                <w:szCs w:val="21"/>
              </w:rPr>
              <w:t>施設運営法人</w:t>
            </w:r>
            <w:r w:rsidR="00FB579A" w:rsidRPr="005E76B7">
              <w:rPr>
                <w:rFonts w:asciiTheme="minorEastAsia" w:hAnsiTheme="minorEastAsia" w:cs="ＭＳ ゴシック" w:hint="eastAsia"/>
                <w:spacing w:val="-2"/>
                <w:kern w:val="0"/>
                <w:szCs w:val="21"/>
              </w:rPr>
              <w:t>：福祉監査課実施計画による。</w:t>
            </w:r>
          </w:p>
        </w:tc>
        <w:tc>
          <w:tcPr>
            <w:tcW w:w="1134" w:type="dxa"/>
          </w:tcPr>
          <w:p w:rsidR="00FB579A" w:rsidRPr="005E76B7" w:rsidRDefault="00FB579A" w:rsidP="00FB579A">
            <w:pPr>
              <w:overflowPunct w:val="0"/>
              <w:textAlignment w:val="baseline"/>
              <w:rPr>
                <w:rFonts w:asciiTheme="minorEastAsia" w:hAnsiTheme="minorEastAsia" w:cs="ＭＳ ゴシック"/>
                <w:spacing w:val="-2"/>
                <w:kern w:val="0"/>
                <w:szCs w:val="21"/>
              </w:rPr>
            </w:pPr>
          </w:p>
        </w:tc>
      </w:tr>
    </w:tbl>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○生活保護の適正実施</w:t>
      </w:r>
    </w:p>
    <w:tbl>
      <w:tblPr>
        <w:tblStyle w:val="a6"/>
        <w:tblW w:w="8930" w:type="dxa"/>
        <w:tblInd w:w="392" w:type="dxa"/>
        <w:tblLook w:val="04A0" w:firstRow="1" w:lastRow="0" w:firstColumn="1" w:lastColumn="0" w:noHBand="0" w:noVBand="1"/>
      </w:tblPr>
      <w:tblGrid>
        <w:gridCol w:w="425"/>
        <w:gridCol w:w="2410"/>
        <w:gridCol w:w="4961"/>
        <w:gridCol w:w="1134"/>
      </w:tblGrid>
      <w:tr w:rsidR="003A0464" w:rsidRPr="005E76B7" w:rsidTr="00A0621F">
        <w:tc>
          <w:tcPr>
            <w:tcW w:w="425" w:type="dxa"/>
            <w:shd w:val="clear" w:color="auto" w:fill="DBE5F1" w:themeFill="accent1" w:themeFillTint="33"/>
          </w:tcPr>
          <w:p w:rsidR="00FB579A" w:rsidRPr="005E76B7" w:rsidRDefault="00FB579A" w:rsidP="00FB579A">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FB579A" w:rsidRPr="005E76B7" w:rsidTr="001E0A5F">
        <w:trPr>
          <w:trHeight w:val="1524"/>
        </w:trPr>
        <w:tc>
          <w:tcPr>
            <w:tcW w:w="425"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行旅死亡人取扱負担金</w:t>
            </w:r>
          </w:p>
        </w:tc>
        <w:tc>
          <w:tcPr>
            <w:tcW w:w="4961"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行旅病人及び行旅死亡人の医療、葬祭等に要した費用について、遺留金品や扶養義務者等により弁償されない場合に、市町村が負担した費用について、必要経費を審査し、実施機関である市町村へ交付する。</w:t>
            </w:r>
          </w:p>
        </w:tc>
        <w:tc>
          <w:tcPr>
            <w:tcW w:w="1134" w:type="dxa"/>
          </w:tcPr>
          <w:p w:rsidR="00FB579A" w:rsidRPr="005E76B7" w:rsidRDefault="00FB579A" w:rsidP="00FB579A">
            <w:pPr>
              <w:overflowPunct w:val="0"/>
              <w:textAlignment w:val="baseline"/>
              <w:rPr>
                <w:rFonts w:asciiTheme="minorEastAsia" w:hAnsiTheme="minorEastAsia" w:cs="ＭＳ ゴシック"/>
                <w:spacing w:val="-2"/>
                <w:kern w:val="0"/>
                <w:szCs w:val="21"/>
              </w:rPr>
            </w:pPr>
          </w:p>
        </w:tc>
      </w:tr>
    </w:tbl>
    <w:p w:rsidR="00FD6F5A" w:rsidRPr="005E76B7" w:rsidRDefault="00FD6F5A" w:rsidP="00FB579A">
      <w:pPr>
        <w:overflowPunct w:val="0"/>
        <w:textAlignment w:val="baseline"/>
        <w:rPr>
          <w:rFonts w:asciiTheme="minorEastAsia" w:hAnsiTheme="minorEastAsia" w:cs="ＭＳ ゴシック"/>
          <w:spacing w:val="-2"/>
          <w:kern w:val="0"/>
          <w:szCs w:val="21"/>
        </w:rPr>
      </w:pPr>
    </w:p>
    <w:p w:rsidR="0010780B" w:rsidRPr="005E76B7" w:rsidRDefault="0010780B" w:rsidP="00FB579A">
      <w:pPr>
        <w:overflowPunct w:val="0"/>
        <w:textAlignment w:val="baseline"/>
        <w:rPr>
          <w:rFonts w:asciiTheme="minorEastAsia" w:hAnsiTheme="minorEastAsia" w:cs="ＭＳ ゴシック"/>
          <w:spacing w:val="-2"/>
          <w:kern w:val="0"/>
          <w:szCs w:val="21"/>
        </w:rPr>
      </w:pPr>
    </w:p>
    <w:p w:rsidR="0010780B" w:rsidRPr="005E76B7" w:rsidRDefault="0010780B" w:rsidP="00FB579A">
      <w:pPr>
        <w:overflowPunct w:val="0"/>
        <w:textAlignment w:val="baseline"/>
        <w:rPr>
          <w:rFonts w:asciiTheme="minorEastAsia" w:hAnsiTheme="minorEastAsia" w:cs="ＭＳ ゴシック"/>
          <w:spacing w:val="-2"/>
          <w:kern w:val="0"/>
          <w:szCs w:val="21"/>
        </w:rPr>
      </w:pPr>
    </w:p>
    <w:p w:rsidR="0010780B" w:rsidRPr="005E76B7" w:rsidRDefault="0010780B" w:rsidP="00FB579A">
      <w:pPr>
        <w:overflowPunct w:val="0"/>
        <w:textAlignment w:val="baseline"/>
        <w:rPr>
          <w:rFonts w:asciiTheme="minorEastAsia" w:hAnsiTheme="minorEastAsia" w:cs="ＭＳ ゴシック"/>
          <w:spacing w:val="-2"/>
          <w:kern w:val="0"/>
          <w:szCs w:val="21"/>
        </w:rPr>
      </w:pPr>
    </w:p>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○援護事業の推進</w:t>
      </w:r>
    </w:p>
    <w:tbl>
      <w:tblPr>
        <w:tblStyle w:val="a6"/>
        <w:tblW w:w="8930" w:type="dxa"/>
        <w:tblInd w:w="392" w:type="dxa"/>
        <w:tblLook w:val="04A0" w:firstRow="1" w:lastRow="0" w:firstColumn="1" w:lastColumn="0" w:noHBand="0" w:noVBand="1"/>
      </w:tblPr>
      <w:tblGrid>
        <w:gridCol w:w="425"/>
        <w:gridCol w:w="2410"/>
        <w:gridCol w:w="4961"/>
        <w:gridCol w:w="1134"/>
      </w:tblGrid>
      <w:tr w:rsidR="003A0464" w:rsidRPr="005E76B7" w:rsidTr="00A0621F">
        <w:trPr>
          <w:trHeight w:val="277"/>
        </w:trPr>
        <w:tc>
          <w:tcPr>
            <w:tcW w:w="425"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3A0464" w:rsidRPr="005E76B7" w:rsidTr="00355012">
        <w:trPr>
          <w:trHeight w:val="1569"/>
        </w:trPr>
        <w:tc>
          <w:tcPr>
            <w:tcW w:w="425" w:type="dxa"/>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援護業務施行事務</w:t>
            </w:r>
          </w:p>
        </w:tc>
        <w:tc>
          <w:tcPr>
            <w:tcW w:w="4961" w:type="dxa"/>
          </w:tcPr>
          <w:p w:rsidR="00FB579A" w:rsidRPr="005E76B7" w:rsidRDefault="00FB579A" w:rsidP="00FB579A">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経常的な下記援護業務を行う。</w:t>
            </w:r>
          </w:p>
          <w:p w:rsidR="00FB579A" w:rsidRPr="005E76B7" w:rsidRDefault="00E25828" w:rsidP="00E25828">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(1) </w:t>
            </w:r>
            <w:r w:rsidR="00FB579A" w:rsidRPr="005E76B7">
              <w:rPr>
                <w:rFonts w:asciiTheme="minorEastAsia" w:hAnsiTheme="minorEastAsia" w:cs="ＭＳ ゴシック" w:hint="eastAsia"/>
                <w:spacing w:val="-2"/>
                <w:kern w:val="0"/>
                <w:szCs w:val="21"/>
              </w:rPr>
              <w:t>福島県戦没者追悼式への参列遺族等に関する遺族会との連絡調整</w:t>
            </w:r>
          </w:p>
          <w:p w:rsidR="00FB579A" w:rsidRPr="005E76B7" w:rsidRDefault="00E25828" w:rsidP="00E25828">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(2) </w:t>
            </w:r>
            <w:r w:rsidR="00FB579A" w:rsidRPr="005E76B7">
              <w:rPr>
                <w:rFonts w:asciiTheme="minorEastAsia" w:hAnsiTheme="minorEastAsia" w:cs="ＭＳ ゴシック" w:hint="eastAsia"/>
                <w:spacing w:val="-2"/>
                <w:kern w:val="0"/>
                <w:szCs w:val="21"/>
              </w:rPr>
              <w:t>福島県戦没遺族者追悼式への参画</w:t>
            </w:r>
          </w:p>
          <w:p w:rsidR="00FB579A" w:rsidRPr="005E76B7" w:rsidRDefault="00E25828" w:rsidP="00E25828">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(3) </w:t>
            </w:r>
            <w:r w:rsidR="00FB579A" w:rsidRPr="005E76B7">
              <w:rPr>
                <w:rFonts w:asciiTheme="minorEastAsia" w:hAnsiTheme="minorEastAsia" w:cs="ＭＳ ゴシック" w:hint="eastAsia"/>
                <w:spacing w:val="-2"/>
                <w:kern w:val="0"/>
                <w:szCs w:val="21"/>
              </w:rPr>
              <w:t>管内の戦没遺族者追悼式への参列</w:t>
            </w:r>
          </w:p>
        </w:tc>
        <w:tc>
          <w:tcPr>
            <w:tcW w:w="1134" w:type="dxa"/>
          </w:tcPr>
          <w:p w:rsidR="00FB579A" w:rsidRPr="005E76B7" w:rsidRDefault="00FB579A" w:rsidP="00FB579A">
            <w:pPr>
              <w:overflowPunct w:val="0"/>
              <w:jc w:val="center"/>
              <w:textAlignment w:val="baseline"/>
              <w:rPr>
                <w:rFonts w:asciiTheme="minorEastAsia" w:hAnsiTheme="minorEastAsia" w:cs="ＭＳ ゴシック"/>
                <w:spacing w:val="-2"/>
                <w:kern w:val="0"/>
                <w:szCs w:val="21"/>
              </w:rPr>
            </w:pPr>
          </w:p>
        </w:tc>
      </w:tr>
      <w:tr w:rsidR="00FB579A" w:rsidRPr="005E76B7" w:rsidTr="0016256F">
        <w:trPr>
          <w:trHeight w:val="1269"/>
        </w:trPr>
        <w:tc>
          <w:tcPr>
            <w:tcW w:w="425"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FB579A" w:rsidRPr="005E76B7" w:rsidRDefault="00FB579A" w:rsidP="00FB579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戦傷病者特別援護法に基づく援護業務</w:t>
            </w:r>
          </w:p>
        </w:tc>
        <w:tc>
          <w:tcPr>
            <w:tcW w:w="4961" w:type="dxa"/>
          </w:tcPr>
          <w:p w:rsidR="00FB579A" w:rsidRPr="005E76B7" w:rsidRDefault="00FB579A" w:rsidP="00FB579A">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戦傷病者特別援護法に基づき、戦傷病者乗車券類引換証の交付等に関する事務を行う。</w:t>
            </w:r>
          </w:p>
          <w:p w:rsidR="00FB579A" w:rsidRPr="005E76B7" w:rsidRDefault="00E25828" w:rsidP="00E25828">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(1) </w:t>
            </w:r>
            <w:r w:rsidR="00FB579A" w:rsidRPr="005E76B7">
              <w:rPr>
                <w:rFonts w:asciiTheme="minorEastAsia" w:hAnsiTheme="minorEastAsia" w:cs="ＭＳ ゴシック" w:hint="eastAsia"/>
                <w:spacing w:val="-2"/>
                <w:kern w:val="0"/>
                <w:szCs w:val="21"/>
              </w:rPr>
              <w:t>引換証の交付</w:t>
            </w:r>
          </w:p>
          <w:p w:rsidR="00FB579A" w:rsidRPr="005E76B7" w:rsidRDefault="00E25828" w:rsidP="00FD6F5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(2) </w:t>
            </w:r>
            <w:r w:rsidR="00FB579A" w:rsidRPr="005E76B7">
              <w:rPr>
                <w:rFonts w:asciiTheme="minorEastAsia" w:hAnsiTheme="minorEastAsia" w:cs="ＭＳ ゴシック" w:hint="eastAsia"/>
                <w:spacing w:val="-2"/>
                <w:kern w:val="0"/>
                <w:szCs w:val="21"/>
              </w:rPr>
              <w:t>引換証一覧表の整理（</w:t>
            </w:r>
            <w:r w:rsidR="00FD6F5A" w:rsidRPr="005E76B7">
              <w:rPr>
                <w:rFonts w:asciiTheme="minorEastAsia" w:hAnsiTheme="minorEastAsia" w:cs="ＭＳ ゴシック" w:hint="eastAsia"/>
                <w:spacing w:val="-2"/>
                <w:kern w:val="0"/>
                <w:szCs w:val="21"/>
              </w:rPr>
              <w:t>１月</w:t>
            </w:r>
            <w:r w:rsidR="00FB579A" w:rsidRPr="005E76B7">
              <w:rPr>
                <w:rFonts w:asciiTheme="minorEastAsia" w:hAnsiTheme="minorEastAsia" w:cs="ＭＳ ゴシック" w:hint="eastAsia"/>
                <w:spacing w:val="-2"/>
                <w:kern w:val="0"/>
                <w:szCs w:val="21"/>
              </w:rPr>
              <w:t>に</w:t>
            </w:r>
            <w:r w:rsidR="00FD6F5A" w:rsidRPr="005E76B7">
              <w:rPr>
                <w:rFonts w:asciiTheme="minorEastAsia" w:hAnsiTheme="minorEastAsia" w:cs="ＭＳ ゴシック" w:hint="eastAsia"/>
                <w:spacing w:val="-2"/>
                <w:kern w:val="0"/>
                <w:szCs w:val="21"/>
              </w:rPr>
              <w:t>実績</w:t>
            </w:r>
            <w:r w:rsidR="00FB579A" w:rsidRPr="005E76B7">
              <w:rPr>
                <w:rFonts w:asciiTheme="minorEastAsia" w:hAnsiTheme="minorEastAsia" w:cs="ＭＳ ゴシック" w:hint="eastAsia"/>
                <w:spacing w:val="-2"/>
                <w:kern w:val="0"/>
                <w:szCs w:val="21"/>
              </w:rPr>
              <w:t>報告）</w:t>
            </w:r>
          </w:p>
        </w:tc>
        <w:tc>
          <w:tcPr>
            <w:tcW w:w="1134" w:type="dxa"/>
          </w:tcPr>
          <w:p w:rsidR="00FB579A" w:rsidRPr="005E76B7" w:rsidRDefault="00FB579A" w:rsidP="00FB579A">
            <w:pPr>
              <w:overflowPunct w:val="0"/>
              <w:textAlignment w:val="baseline"/>
              <w:rPr>
                <w:rFonts w:asciiTheme="minorEastAsia" w:hAnsiTheme="minorEastAsia" w:cs="ＭＳ ゴシック"/>
                <w:spacing w:val="-2"/>
                <w:kern w:val="0"/>
                <w:szCs w:val="21"/>
              </w:rPr>
            </w:pPr>
          </w:p>
        </w:tc>
      </w:tr>
    </w:tbl>
    <w:p w:rsidR="00B323B0" w:rsidRPr="005E76B7" w:rsidRDefault="00B323B0"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EF716B" w:rsidRPr="005E76B7" w:rsidRDefault="00EF716B" w:rsidP="00C62F52">
      <w:pPr>
        <w:widowControl/>
        <w:jc w:val="center"/>
        <w:rPr>
          <w:rFonts w:asciiTheme="minorEastAsia" w:hAnsiTheme="minorEastAsia" w:cs="ＭＳ ゴシック"/>
          <w:spacing w:val="-2"/>
          <w:kern w:val="0"/>
          <w:sz w:val="28"/>
          <w:szCs w:val="28"/>
        </w:rPr>
      </w:pPr>
    </w:p>
    <w:p w:rsidR="00C62F52" w:rsidRPr="005E76B7" w:rsidRDefault="00C62F52" w:rsidP="00C62F52">
      <w:pPr>
        <w:widowControl/>
        <w:jc w:val="center"/>
        <w:rPr>
          <w:rFonts w:asciiTheme="minorEastAsia" w:hAnsiTheme="minorEastAsia" w:cs="ＭＳ ゴシック"/>
          <w:spacing w:val="-2"/>
          <w:kern w:val="0"/>
          <w:sz w:val="28"/>
          <w:szCs w:val="28"/>
        </w:rPr>
      </w:pPr>
      <w:r w:rsidRPr="005E76B7">
        <w:rPr>
          <w:rFonts w:asciiTheme="minorEastAsia" w:hAnsiTheme="minorEastAsia" w:cs="ＭＳ ゴシック" w:hint="eastAsia"/>
          <w:spacing w:val="-2"/>
          <w:kern w:val="0"/>
          <w:sz w:val="28"/>
          <w:szCs w:val="28"/>
        </w:rPr>
        <w:t>第２　健康福祉部</w:t>
      </w:r>
    </w:p>
    <w:p w:rsidR="00C62F52" w:rsidRPr="005E76B7" w:rsidRDefault="00C62F52" w:rsidP="0063653A">
      <w:pPr>
        <w:overflowPunct w:val="0"/>
        <w:jc w:val="center"/>
        <w:textAlignment w:val="baseline"/>
        <w:rPr>
          <w:rFonts w:asciiTheme="minorEastAsia" w:hAnsiTheme="minorEastAsia" w:cs="ＭＳ ゴシック"/>
          <w:spacing w:val="-2"/>
          <w:kern w:val="0"/>
          <w:sz w:val="28"/>
          <w:szCs w:val="28"/>
        </w:rPr>
      </w:pPr>
      <w:r w:rsidRPr="005E76B7">
        <w:rPr>
          <w:rFonts w:asciiTheme="minorEastAsia" w:hAnsiTheme="minorEastAsia" w:cs="ＭＳ ゴシック" w:hint="eastAsia"/>
          <w:spacing w:val="-2"/>
          <w:kern w:val="0"/>
          <w:sz w:val="28"/>
          <w:szCs w:val="28"/>
        </w:rPr>
        <w:t>１－１　保健福祉課（高齢者支援チーム）</w:t>
      </w: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hint="eastAsia"/>
        </w:rPr>
        <w:t>福祉・介護人材に関する事業等の推進</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3821"/>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福祉・介護人材プロジェクト</w:t>
            </w:r>
          </w:p>
        </w:tc>
        <w:tc>
          <w:tcPr>
            <w:tcW w:w="4961" w:type="dxa"/>
          </w:tcPr>
          <w:p w:rsidR="00C62F52" w:rsidRPr="005E76B7" w:rsidRDefault="00C62F52" w:rsidP="00C5673E">
            <w:pPr>
              <w:overflowPunct w:val="0"/>
              <w:ind w:firstLine="206"/>
              <w:textAlignment w:val="baseline"/>
              <w:rPr>
                <w:rFonts w:asciiTheme="minorEastAsia" w:hAnsiTheme="minorEastAsia" w:cs="ＭＳ ゴシック"/>
                <w:strike/>
                <w:spacing w:val="-2"/>
                <w:kern w:val="0"/>
                <w:szCs w:val="21"/>
              </w:rPr>
            </w:pPr>
            <w:r w:rsidRPr="005E76B7">
              <w:rPr>
                <w:rFonts w:asciiTheme="minorEastAsia" w:hAnsiTheme="minorEastAsia" w:cs="ＭＳ ゴシック" w:hint="eastAsia"/>
                <w:spacing w:val="-2"/>
                <w:kern w:val="0"/>
                <w:szCs w:val="21"/>
              </w:rPr>
              <w:t>東日本大震災及び原子力発電所の事故による福祉・介護事業所の深刻な人材不足に対応するため、緊急的に人材の育成、確保、定着を図るための様々な事業を総合的に展開する。</w:t>
            </w:r>
          </w:p>
          <w:p w:rsidR="00C62F52" w:rsidRPr="005E76B7" w:rsidRDefault="00C62F52" w:rsidP="00C5673E">
            <w:pPr>
              <w:overflowPunct w:val="0"/>
              <w:ind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管内の人材確保の課題や対策事業の推進等を協議するため、本庁社会福祉課所管の「福島県福祉・介護人材育成確保対策会議」の地域版である「相双地域福祉・介護人材育成確保対策会議」を開催する。</w:t>
            </w:r>
          </w:p>
          <w:p w:rsidR="00C62F52" w:rsidRPr="005E76B7" w:rsidRDefault="00C62F52" w:rsidP="00C5673E">
            <w:pPr>
              <w:overflowPunct w:val="0"/>
              <w:ind w:left="206"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(1)「相双地域福祉・介護人材育成確保対策会議」の開催</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開催時期：2月</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開催場所：南相馬市</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C62F52" w:rsidRPr="005E76B7" w:rsidRDefault="00C62F52" w:rsidP="00C5673E">
            <w:pPr>
              <w:overflowPunct w:val="0"/>
              <w:textAlignment w:val="baseline"/>
              <w:rPr>
                <w:rFonts w:asciiTheme="minorEastAsia" w:hAnsiTheme="minorEastAsia" w:cs="ＭＳ ゴシック"/>
                <w:strike/>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rPr>
          <w:rFonts w:asciiTheme="minorEastAsia" w:hAnsiTheme="minorEastAsia"/>
        </w:rPr>
      </w:pPr>
      <w:r w:rsidRPr="005E76B7">
        <w:rPr>
          <w:rFonts w:asciiTheme="minorEastAsia" w:hAnsiTheme="minorEastAsia" w:hint="eastAsia"/>
        </w:rPr>
        <w:t>○認知症施策の推進</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1776"/>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rPr>
            </w:pPr>
            <w:r w:rsidRPr="005E76B7">
              <w:rPr>
                <w:rFonts w:asciiTheme="minorEastAsia" w:hAnsiTheme="minorEastAsia" w:hint="eastAsia"/>
              </w:rPr>
              <w:t>福島県認知症施策推進事業</w:t>
            </w:r>
          </w:p>
        </w:tc>
        <w:tc>
          <w:tcPr>
            <w:tcW w:w="4961" w:type="dxa"/>
          </w:tcPr>
          <w:p w:rsidR="00C62F52" w:rsidRPr="005E76B7" w:rsidRDefault="00C62F52" w:rsidP="00C5673E">
            <w:pPr>
              <w:overflowPunct w:val="0"/>
              <w:ind w:firstLineChars="100" w:firstLine="21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認知症に関わる地域支援関係者等に対して研修を行うことにより、認知症対応力の向上を図る。</w:t>
            </w:r>
          </w:p>
          <w:p w:rsidR="00C62F52" w:rsidRPr="005E76B7" w:rsidRDefault="00C62F52" w:rsidP="00C5673E">
            <w:pPr>
              <w:overflowPunct w:val="0"/>
              <w:ind w:left="210" w:hangingChars="100" w:hanging="210"/>
              <w:textAlignment w:val="baseline"/>
              <w:rPr>
                <w:rFonts w:asciiTheme="minorEastAsia" w:hAnsiTheme="minorEastAsia"/>
              </w:rPr>
            </w:pPr>
            <w:r w:rsidRPr="005E76B7">
              <w:rPr>
                <w:rFonts w:asciiTheme="minorEastAsia" w:hAnsiTheme="minorEastAsia" w:cs="ＭＳ 明朝" w:hint="eastAsia"/>
                <w:kern w:val="0"/>
                <w:szCs w:val="21"/>
              </w:rPr>
              <w:t>(1)</w:t>
            </w:r>
            <w:r w:rsidRPr="005E76B7">
              <w:rPr>
                <w:rFonts w:asciiTheme="minorEastAsia" w:hAnsiTheme="minorEastAsia" w:hint="eastAsia"/>
              </w:rPr>
              <w:t>認知症対応力向上研修</w:t>
            </w:r>
          </w:p>
          <w:p w:rsidR="00C62F52" w:rsidRPr="005E76B7" w:rsidRDefault="00C62F52" w:rsidP="00C5673E">
            <w:pPr>
              <w:overflowPunct w:val="0"/>
              <w:ind w:left="210" w:hangingChars="100" w:hanging="210"/>
              <w:textAlignment w:val="baseline"/>
              <w:rPr>
                <w:rFonts w:asciiTheme="minorEastAsia" w:hAnsiTheme="minorEastAsia"/>
              </w:rPr>
            </w:pPr>
            <w:r w:rsidRPr="005E76B7">
              <w:rPr>
                <w:rFonts w:asciiTheme="minorEastAsia" w:hAnsiTheme="minorEastAsia" w:hint="eastAsia"/>
              </w:rPr>
              <w:t xml:space="preserve">　　開催時期：</w:t>
            </w:r>
            <w:r w:rsidRPr="005E76B7">
              <w:rPr>
                <w:rFonts w:asciiTheme="minorEastAsia" w:hAnsiTheme="minorEastAsia"/>
              </w:rPr>
              <w:t>9</w:t>
            </w:r>
            <w:r w:rsidRPr="005E76B7">
              <w:rPr>
                <w:rFonts w:asciiTheme="minorEastAsia" w:hAnsiTheme="minorEastAsia" w:hint="eastAsia"/>
              </w:rPr>
              <w:t>月</w:t>
            </w:r>
          </w:p>
          <w:p w:rsidR="00C62F52" w:rsidRPr="005E76B7" w:rsidRDefault="00C62F52" w:rsidP="00C5673E">
            <w:pPr>
              <w:overflowPunct w:val="0"/>
              <w:ind w:left="210" w:hangingChars="100" w:hanging="210"/>
              <w:textAlignment w:val="baseline"/>
              <w:rPr>
                <w:rFonts w:asciiTheme="minorEastAsia" w:hAnsiTheme="minorEastAsia" w:cs="ＭＳ 明朝"/>
                <w:kern w:val="0"/>
                <w:szCs w:val="21"/>
              </w:rPr>
            </w:pPr>
            <w:r w:rsidRPr="005E76B7">
              <w:rPr>
                <w:rFonts w:asciiTheme="minorEastAsia" w:hAnsiTheme="minorEastAsia" w:hint="eastAsia"/>
              </w:rPr>
              <w:t xml:space="preserve">　　開催場所：南相馬市</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tc>
      </w:tr>
      <w:tr w:rsidR="00C62F52" w:rsidRPr="005E76B7" w:rsidTr="00C5673E">
        <w:trPr>
          <w:trHeight w:val="2480"/>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C62F52" w:rsidRPr="005E76B7" w:rsidRDefault="00C62F52" w:rsidP="00C5673E">
            <w:pPr>
              <w:overflowPunct w:val="0"/>
              <w:textAlignment w:val="baseline"/>
              <w:rPr>
                <w:rFonts w:asciiTheme="minorEastAsia" w:hAnsiTheme="minorEastAsia"/>
              </w:rPr>
            </w:pPr>
            <w:r w:rsidRPr="005E76B7">
              <w:rPr>
                <w:rFonts w:asciiTheme="minorEastAsia" w:hAnsiTheme="minorEastAsia" w:hint="eastAsia"/>
              </w:rPr>
              <w:t>認知症疾患医療センター運営事業</w:t>
            </w:r>
          </w:p>
          <w:p w:rsidR="00C62F52" w:rsidRPr="005E76B7" w:rsidRDefault="00C62F52" w:rsidP="00C5673E">
            <w:pPr>
              <w:overflowPunct w:val="0"/>
              <w:textAlignment w:val="baseline"/>
              <w:rPr>
                <w:rFonts w:asciiTheme="minorEastAsia" w:hAnsiTheme="minorEastAsia"/>
                <w:strike/>
              </w:rPr>
            </w:pPr>
          </w:p>
        </w:tc>
        <w:tc>
          <w:tcPr>
            <w:tcW w:w="4961" w:type="dxa"/>
          </w:tcPr>
          <w:p w:rsidR="00C62F52" w:rsidRPr="005E76B7" w:rsidRDefault="00C62F52" w:rsidP="00C5673E">
            <w:pPr>
              <w:overflowPunct w:val="0"/>
              <w:ind w:firstLineChars="100" w:firstLine="21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認知症の早期診断・早期対応体制の一層の整備を図るため、認知症における専門医療の提供、医療と介護等の連携の中核機関として、認知症疾患医療センターを指定し、運営業務を委託する。</w:t>
            </w:r>
          </w:p>
          <w:p w:rsidR="00C62F52" w:rsidRPr="005E76B7" w:rsidRDefault="00C62F52" w:rsidP="00C5673E">
            <w:pPr>
              <w:overflowPunct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 xml:space="preserve">　当所は、「認知症疾患医療センター」（管内は雲雀ヶ丘病院）が設置・運営する協議会の支援を行うとともに、地域保健医療・介護関係者への研修等の実施に向けた運営支援を行う。</w:t>
            </w:r>
          </w:p>
        </w:tc>
        <w:tc>
          <w:tcPr>
            <w:tcW w:w="1134" w:type="dxa"/>
          </w:tcPr>
          <w:p w:rsidR="00C62F52" w:rsidRPr="005E76B7" w:rsidRDefault="00C62F52" w:rsidP="00C5673E">
            <w:pPr>
              <w:overflowPunct w:val="0"/>
              <w:textAlignment w:val="baseline"/>
              <w:rPr>
                <w:rFonts w:asciiTheme="minorEastAsia" w:hAnsiTheme="minorEastAsia" w:cs="ＭＳ ゴシック"/>
                <w:strike/>
                <w:spacing w:val="-2"/>
                <w:kern w:val="0"/>
                <w:szCs w:val="21"/>
              </w:rPr>
            </w:pPr>
          </w:p>
        </w:tc>
      </w:tr>
    </w:tbl>
    <w:p w:rsidR="0010780B" w:rsidRPr="005E76B7" w:rsidRDefault="0010780B" w:rsidP="00C62F52">
      <w:pPr>
        <w:widowControl/>
        <w:jc w:val="left"/>
        <w:rPr>
          <w:rFonts w:asciiTheme="minorEastAsia" w:hAnsiTheme="minorEastAsia"/>
        </w:rPr>
      </w:pPr>
    </w:p>
    <w:p w:rsidR="0010780B" w:rsidRPr="005E76B7" w:rsidRDefault="0010780B" w:rsidP="00C62F52">
      <w:pPr>
        <w:widowControl/>
        <w:jc w:val="left"/>
        <w:rPr>
          <w:rFonts w:asciiTheme="minorEastAsia" w:hAnsiTheme="minorEastAsia"/>
        </w:rPr>
      </w:pPr>
    </w:p>
    <w:p w:rsidR="0010780B" w:rsidRPr="005E76B7" w:rsidRDefault="0010780B" w:rsidP="00C62F52">
      <w:pPr>
        <w:widowControl/>
        <w:jc w:val="left"/>
        <w:rPr>
          <w:rFonts w:asciiTheme="minorEastAsia" w:hAnsiTheme="minorEastAsia"/>
        </w:rPr>
      </w:pPr>
    </w:p>
    <w:p w:rsidR="0010780B" w:rsidRPr="005E76B7" w:rsidRDefault="0010780B" w:rsidP="00C62F52">
      <w:pPr>
        <w:widowControl/>
        <w:jc w:val="left"/>
        <w:rPr>
          <w:rFonts w:asciiTheme="minorEastAsia" w:hAnsiTheme="minorEastAsia"/>
        </w:rPr>
      </w:pPr>
    </w:p>
    <w:p w:rsidR="0010780B" w:rsidRPr="005E76B7" w:rsidRDefault="0010780B" w:rsidP="00C62F52">
      <w:pPr>
        <w:widowControl/>
        <w:jc w:val="left"/>
        <w:rPr>
          <w:rFonts w:asciiTheme="minorEastAsia" w:hAnsiTheme="minorEastAsia"/>
        </w:rPr>
      </w:pPr>
    </w:p>
    <w:p w:rsidR="0010780B" w:rsidRPr="005E76B7" w:rsidRDefault="0010780B" w:rsidP="00C62F52">
      <w:pPr>
        <w:widowControl/>
        <w:jc w:val="left"/>
        <w:rPr>
          <w:rFonts w:asciiTheme="minorEastAsia" w:hAnsiTheme="minorEastAsia"/>
        </w:rPr>
      </w:pPr>
    </w:p>
    <w:p w:rsidR="0010780B" w:rsidRPr="005E76B7" w:rsidRDefault="0010780B" w:rsidP="00C62F52">
      <w:pPr>
        <w:widowControl/>
        <w:jc w:val="left"/>
        <w:rPr>
          <w:rFonts w:asciiTheme="minorEastAsia" w:hAnsiTheme="minorEastAsia"/>
        </w:rPr>
      </w:pPr>
    </w:p>
    <w:p w:rsidR="0010780B" w:rsidRPr="005E76B7" w:rsidRDefault="0010780B" w:rsidP="00C62F52">
      <w:pPr>
        <w:widowControl/>
        <w:jc w:val="left"/>
        <w:rPr>
          <w:rFonts w:asciiTheme="minorEastAsia" w:hAnsiTheme="minorEastAsia"/>
        </w:rPr>
      </w:pPr>
    </w:p>
    <w:p w:rsidR="00C62F52" w:rsidRPr="005E76B7" w:rsidRDefault="00C62F52" w:rsidP="00C62F52">
      <w:pPr>
        <w:widowControl/>
        <w:jc w:val="left"/>
        <w:rPr>
          <w:rFonts w:asciiTheme="minorEastAsia" w:hAnsiTheme="minorEastAsia"/>
        </w:rPr>
      </w:pPr>
    </w:p>
    <w:p w:rsidR="00C62F52" w:rsidRPr="005E76B7" w:rsidRDefault="00C62F52" w:rsidP="00C62F52">
      <w:pPr>
        <w:widowControl/>
        <w:jc w:val="left"/>
        <w:rPr>
          <w:rFonts w:asciiTheme="minorEastAsia" w:hAnsiTheme="minorEastAsia"/>
        </w:rPr>
      </w:pPr>
    </w:p>
    <w:p w:rsidR="00C62F52" w:rsidRPr="005E76B7" w:rsidRDefault="00C62F52" w:rsidP="00C62F52">
      <w:pPr>
        <w:widowControl/>
        <w:jc w:val="left"/>
        <w:rPr>
          <w:rFonts w:asciiTheme="minorEastAsia" w:hAnsiTheme="minorEastAsia"/>
        </w:rPr>
      </w:pPr>
    </w:p>
    <w:p w:rsidR="0010780B" w:rsidRPr="005E76B7" w:rsidRDefault="0010780B" w:rsidP="00C62F52">
      <w:pPr>
        <w:rPr>
          <w:rFonts w:asciiTheme="minorEastAsia" w:hAnsiTheme="minorEastAsia"/>
        </w:rPr>
      </w:pPr>
    </w:p>
    <w:p w:rsidR="00C62F52" w:rsidRPr="005E76B7" w:rsidRDefault="00C62F52" w:rsidP="00C62F52">
      <w:pPr>
        <w:rPr>
          <w:rFonts w:asciiTheme="minorEastAsia" w:hAnsiTheme="minorEastAsia"/>
        </w:rPr>
      </w:pPr>
      <w:r w:rsidRPr="005E76B7">
        <w:rPr>
          <w:rFonts w:asciiTheme="minorEastAsia" w:hAnsiTheme="minorEastAsia" w:hint="eastAsia"/>
        </w:rPr>
        <w:t>○地域リハビリテーションの推進</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2950"/>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明朝"/>
                <w:kern w:val="0"/>
                <w:szCs w:val="21"/>
              </w:rPr>
            </w:pPr>
            <w:r w:rsidRPr="005E76B7">
              <w:rPr>
                <w:rFonts w:asciiTheme="minorEastAsia" w:hAnsiTheme="minorEastAsia" w:hint="eastAsia"/>
              </w:rPr>
              <w:t>地域リハビリテーション支援体制整備推進事業</w:t>
            </w:r>
          </w:p>
        </w:tc>
        <w:tc>
          <w:tcPr>
            <w:tcW w:w="4961" w:type="dxa"/>
          </w:tcPr>
          <w:p w:rsidR="00C62F52" w:rsidRPr="005E76B7" w:rsidRDefault="00C62F52" w:rsidP="00C5673E">
            <w:pPr>
              <w:overflowPunct w:val="0"/>
              <w:ind w:firstLineChars="100" w:firstLine="210"/>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高齢者や障がい者が、それぞれの状態に応じた適切なリハビリテーションが実施され、住み慣れた地域においていきいきとした生活を送ることができるよう、地域リハビリテーション支援体制の整備を図る。</w:t>
            </w:r>
          </w:p>
          <w:p w:rsidR="00C62F52" w:rsidRPr="005E76B7" w:rsidRDefault="00C62F52" w:rsidP="00C5673E">
            <w:pPr>
              <w:overflowPunct w:val="0"/>
              <w:ind w:firstLineChars="100" w:firstLine="21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当所は、圏域毎に指定している広域支援センター（管内は南相馬市立総合病院）が設置</w:t>
            </w:r>
            <w:r w:rsidRPr="005E76B7">
              <w:rPr>
                <w:rFonts w:asciiTheme="minorEastAsia" w:hAnsiTheme="minorEastAsia" w:cs="ＭＳ 明朝"/>
                <w:kern w:val="0"/>
                <w:szCs w:val="21"/>
              </w:rPr>
              <w:t>・</w:t>
            </w:r>
            <w:r w:rsidRPr="005E76B7">
              <w:rPr>
                <w:rFonts w:asciiTheme="minorEastAsia" w:hAnsiTheme="minorEastAsia" w:cs="ＭＳ 明朝" w:hint="eastAsia"/>
                <w:kern w:val="0"/>
                <w:szCs w:val="21"/>
              </w:rPr>
              <w:t>運営する連絡協議会の</w:t>
            </w:r>
            <w:r w:rsidRPr="005E76B7">
              <w:rPr>
                <w:rFonts w:asciiTheme="minorEastAsia" w:hAnsiTheme="minorEastAsia" w:cs="ＭＳ 明朝"/>
                <w:kern w:val="0"/>
                <w:szCs w:val="21"/>
              </w:rPr>
              <w:t>支援を行うとともに、</w:t>
            </w:r>
            <w:r w:rsidRPr="005E76B7">
              <w:rPr>
                <w:rFonts w:asciiTheme="minorEastAsia" w:hAnsiTheme="minorEastAsia" w:cs="ＭＳ 明朝" w:hint="eastAsia"/>
                <w:kern w:val="0"/>
                <w:szCs w:val="21"/>
              </w:rPr>
              <w:t>リハビリテーション実施機関への支援活動等が行えるよう支援を行う。</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hint="eastAsia"/>
        </w:rPr>
        <w:t>介護サービス基盤の整備</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2140"/>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福島県高齢者福祉計画等推進事業</w:t>
            </w: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4961" w:type="dxa"/>
          </w:tcPr>
          <w:p w:rsidR="00C62F52" w:rsidRPr="005E76B7" w:rsidRDefault="00C62F52" w:rsidP="00C5673E">
            <w:pPr>
              <w:pStyle w:val="a5"/>
              <w:numPr>
                <w:ilvl w:val="0"/>
                <w:numId w:val="25"/>
              </w:numPr>
              <w:overflowPunct w:val="0"/>
              <w:ind w:leftChars="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圏域別連絡会議</w:t>
            </w:r>
          </w:p>
          <w:p w:rsidR="00C62F52" w:rsidRPr="005E76B7" w:rsidRDefault="00C62F52"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相双圏域における高齢者福祉計画・介護保険事業支援計画の進捗状況の管理や各市町村との調整や課題の検討等を行うため、「相双地方高齢者福祉計画・介護保険事業支援計画策定等連絡会議」を開催する。</w:t>
            </w:r>
          </w:p>
          <w:p w:rsidR="00C62F52" w:rsidRPr="005E76B7" w:rsidRDefault="00C62F52" w:rsidP="00C5673E">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開催時期：2月　</w:t>
            </w:r>
          </w:p>
          <w:p w:rsidR="00C62F52" w:rsidRPr="005E76B7" w:rsidRDefault="00C62F52" w:rsidP="00C5673E">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開催場所：南相馬市</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1271"/>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軽費</w:t>
            </w:r>
            <w:r w:rsidRPr="005E76B7">
              <w:rPr>
                <w:rFonts w:asciiTheme="minorEastAsia" w:hAnsiTheme="minorEastAsia" w:cs="ＭＳ ゴシック"/>
                <w:spacing w:val="-2"/>
                <w:kern w:val="0"/>
                <w:szCs w:val="21"/>
              </w:rPr>
              <w:t>老人ホーム事務費補助金</w:t>
            </w: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4961" w:type="dxa"/>
          </w:tcPr>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軽費老人ホームが入所利用料のうち事務費の一部を</w:t>
            </w:r>
            <w:r w:rsidRPr="005E76B7">
              <w:rPr>
                <w:rFonts w:asciiTheme="minorEastAsia" w:hAnsiTheme="minorEastAsia" w:cs="ＭＳ ゴシック" w:hint="eastAsia"/>
                <w:spacing w:val="-2"/>
                <w:kern w:val="0"/>
                <w:szCs w:val="21"/>
              </w:rPr>
              <w:t>減免</w:t>
            </w:r>
            <w:r w:rsidRPr="005E76B7">
              <w:rPr>
                <w:rFonts w:asciiTheme="minorEastAsia" w:hAnsiTheme="minorEastAsia" w:cs="ＭＳ ゴシック"/>
                <w:spacing w:val="-2"/>
                <w:kern w:val="0"/>
                <w:szCs w:val="21"/>
              </w:rPr>
              <w:t>した場合、その減免分を補助</w:t>
            </w:r>
            <w:r w:rsidRPr="005E76B7">
              <w:rPr>
                <w:rFonts w:asciiTheme="minorEastAsia" w:hAnsiTheme="minorEastAsia" w:cs="ＭＳ ゴシック" w:hint="eastAsia"/>
                <w:spacing w:val="-2"/>
                <w:kern w:val="0"/>
                <w:szCs w:val="21"/>
              </w:rPr>
              <w:t>する。</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補助先：軽費老人ホーム</w:t>
            </w:r>
            <w:r w:rsidRPr="005E76B7">
              <w:rPr>
                <w:rFonts w:asciiTheme="minorEastAsia" w:hAnsiTheme="minorEastAsia" w:cs="ＭＳ ゴシック" w:hint="eastAsia"/>
                <w:spacing w:val="-2"/>
                <w:kern w:val="0"/>
                <w:szCs w:val="21"/>
              </w:rPr>
              <w:t>を</w:t>
            </w:r>
            <w:r w:rsidRPr="005E76B7">
              <w:rPr>
                <w:rFonts w:asciiTheme="minorEastAsia" w:hAnsiTheme="minorEastAsia" w:cs="ＭＳ ゴシック"/>
                <w:spacing w:val="-2"/>
                <w:kern w:val="0"/>
                <w:szCs w:val="21"/>
              </w:rPr>
              <w:t>設置する</w:t>
            </w:r>
            <w:r w:rsidRPr="005E76B7">
              <w:rPr>
                <w:rFonts w:asciiTheme="minorEastAsia" w:hAnsiTheme="minorEastAsia" w:cs="ＭＳ ゴシック" w:hint="eastAsia"/>
                <w:spacing w:val="-2"/>
                <w:kern w:val="0"/>
                <w:szCs w:val="21"/>
              </w:rPr>
              <w:t>社会福祉</w:t>
            </w:r>
            <w:r w:rsidRPr="005E76B7">
              <w:rPr>
                <w:rFonts w:asciiTheme="minorEastAsia" w:hAnsiTheme="minorEastAsia" w:cs="ＭＳ ゴシック"/>
                <w:spacing w:val="-2"/>
                <w:kern w:val="0"/>
                <w:szCs w:val="21"/>
              </w:rPr>
              <w:t>法人</w:t>
            </w:r>
          </w:p>
          <w:p w:rsidR="00C62F52" w:rsidRPr="005E76B7" w:rsidRDefault="00C62F52" w:rsidP="00C5673E">
            <w:pPr>
              <w:overflowPunct w:val="0"/>
              <w:ind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（1</w:t>
            </w:r>
            <w:r w:rsidRPr="005E76B7">
              <w:rPr>
                <w:rFonts w:asciiTheme="minorEastAsia" w:hAnsiTheme="minorEastAsia" w:cs="ＭＳ ゴシック"/>
                <w:spacing w:val="-2"/>
                <w:kern w:val="0"/>
                <w:szCs w:val="21"/>
              </w:rPr>
              <w:t>法人　1施設</w:t>
            </w:r>
            <w:r w:rsidRPr="005E76B7">
              <w:rPr>
                <w:rFonts w:asciiTheme="minorEastAsia" w:hAnsiTheme="minorEastAsia" w:cs="ＭＳ ゴシック" w:hint="eastAsia"/>
                <w:spacing w:val="-2"/>
                <w:kern w:val="0"/>
                <w:szCs w:val="21"/>
              </w:rPr>
              <w:t>）</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3257"/>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C62F52" w:rsidRPr="005E76B7" w:rsidRDefault="00C62F52" w:rsidP="00C5673E">
            <w:pPr>
              <w:overflowPunct w:val="0"/>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施設</w:t>
            </w:r>
            <w:r w:rsidRPr="005E76B7">
              <w:rPr>
                <w:rFonts w:asciiTheme="minorEastAsia" w:hAnsiTheme="minorEastAsia" w:cs="ＭＳ 明朝"/>
                <w:kern w:val="0"/>
                <w:szCs w:val="21"/>
              </w:rPr>
              <w:t>整備資金利子補給事業</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4961" w:type="dxa"/>
          </w:tcPr>
          <w:p w:rsidR="00C62F52" w:rsidRPr="005E76B7" w:rsidRDefault="00C62F52" w:rsidP="00C5673E">
            <w:pPr>
              <w:overflowPunct w:val="0"/>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 xml:space="preserve">　</w:t>
            </w:r>
            <w:r w:rsidRPr="005E76B7">
              <w:rPr>
                <w:rFonts w:asciiTheme="minorEastAsia" w:hAnsiTheme="minorEastAsia" w:cs="Times New Roman"/>
                <w:spacing w:val="2"/>
                <w:kern w:val="0"/>
                <w:szCs w:val="21"/>
              </w:rPr>
              <w:t>社会福祉法人等の施設整備に係る独立行政法人福祉医療機構からの借入れについて、当該年度の</w:t>
            </w:r>
            <w:r w:rsidRPr="005E76B7">
              <w:rPr>
                <w:rFonts w:asciiTheme="minorEastAsia" w:hAnsiTheme="minorEastAsia" w:cs="Times New Roman" w:hint="eastAsia"/>
                <w:spacing w:val="2"/>
                <w:kern w:val="0"/>
                <w:szCs w:val="21"/>
              </w:rPr>
              <w:t>利子償還金に</w:t>
            </w:r>
            <w:r w:rsidRPr="005E76B7">
              <w:rPr>
                <w:rFonts w:asciiTheme="minorEastAsia" w:hAnsiTheme="minorEastAsia" w:cs="Times New Roman"/>
                <w:spacing w:val="2"/>
                <w:kern w:val="0"/>
                <w:szCs w:val="21"/>
              </w:rPr>
              <w:t>対し2.5％を乗じ、</w:t>
            </w:r>
            <w:r w:rsidRPr="005E76B7">
              <w:rPr>
                <w:rFonts w:asciiTheme="minorEastAsia" w:hAnsiTheme="minorEastAsia" w:cs="Times New Roman" w:hint="eastAsia"/>
                <w:spacing w:val="2"/>
                <w:kern w:val="0"/>
                <w:szCs w:val="21"/>
              </w:rPr>
              <w:t>それを借入利率</w:t>
            </w:r>
            <w:r w:rsidRPr="005E76B7">
              <w:rPr>
                <w:rFonts w:asciiTheme="minorEastAsia" w:hAnsiTheme="minorEastAsia" w:cs="Times New Roman"/>
                <w:spacing w:val="2"/>
                <w:kern w:val="0"/>
                <w:szCs w:val="21"/>
              </w:rPr>
              <w:t>で</w:t>
            </w:r>
            <w:r w:rsidRPr="005E76B7">
              <w:rPr>
                <w:rFonts w:asciiTheme="minorEastAsia" w:hAnsiTheme="minorEastAsia" w:cs="Times New Roman" w:hint="eastAsia"/>
                <w:spacing w:val="2"/>
                <w:kern w:val="0"/>
                <w:szCs w:val="21"/>
              </w:rPr>
              <w:t>除して</w:t>
            </w:r>
            <w:r w:rsidRPr="005E76B7">
              <w:rPr>
                <w:rFonts w:asciiTheme="minorEastAsia" w:hAnsiTheme="minorEastAsia" w:cs="Times New Roman"/>
                <w:spacing w:val="2"/>
                <w:kern w:val="0"/>
                <w:szCs w:val="21"/>
              </w:rPr>
              <w:t>得た額を</w:t>
            </w:r>
            <w:r w:rsidRPr="005E76B7">
              <w:rPr>
                <w:rFonts w:asciiTheme="minorEastAsia" w:hAnsiTheme="minorEastAsia" w:cs="Times New Roman" w:hint="eastAsia"/>
                <w:spacing w:val="2"/>
                <w:kern w:val="0"/>
                <w:szCs w:val="21"/>
              </w:rPr>
              <w:t>限度に補助</w:t>
            </w:r>
            <w:r w:rsidRPr="005E76B7">
              <w:rPr>
                <w:rFonts w:asciiTheme="minorEastAsia" w:hAnsiTheme="minorEastAsia" w:cs="Times New Roman"/>
                <w:spacing w:val="2"/>
                <w:kern w:val="0"/>
                <w:szCs w:val="21"/>
              </w:rPr>
              <w:t>する。（</w:t>
            </w:r>
            <w:r w:rsidRPr="005E76B7">
              <w:rPr>
                <w:rFonts w:asciiTheme="minorEastAsia" w:hAnsiTheme="minorEastAsia" w:cs="Times New Roman" w:hint="eastAsia"/>
                <w:spacing w:val="2"/>
                <w:kern w:val="0"/>
                <w:szCs w:val="21"/>
              </w:rPr>
              <w:t>社会</w:t>
            </w:r>
            <w:r w:rsidRPr="005E76B7">
              <w:rPr>
                <w:rFonts w:asciiTheme="minorEastAsia" w:hAnsiTheme="minorEastAsia" w:cs="Times New Roman"/>
                <w:spacing w:val="2"/>
                <w:kern w:val="0"/>
                <w:szCs w:val="21"/>
              </w:rPr>
              <w:t>福祉施設</w:t>
            </w:r>
            <w:r w:rsidRPr="005E76B7">
              <w:rPr>
                <w:rFonts w:asciiTheme="minorEastAsia" w:hAnsiTheme="minorEastAsia" w:cs="Times New Roman" w:hint="eastAsia"/>
                <w:spacing w:val="2"/>
                <w:kern w:val="0"/>
                <w:szCs w:val="21"/>
              </w:rPr>
              <w:t>快適</w:t>
            </w:r>
            <w:r w:rsidRPr="005E76B7">
              <w:rPr>
                <w:rFonts w:asciiTheme="minorEastAsia" w:hAnsiTheme="minorEastAsia" w:cs="Times New Roman"/>
                <w:spacing w:val="2"/>
                <w:kern w:val="0"/>
                <w:szCs w:val="21"/>
              </w:rPr>
              <w:t>スペース創造事業対象施設の利子償還</w:t>
            </w:r>
            <w:r w:rsidRPr="005E76B7">
              <w:rPr>
                <w:rFonts w:asciiTheme="minorEastAsia" w:hAnsiTheme="minorEastAsia" w:cs="Times New Roman" w:hint="eastAsia"/>
                <w:spacing w:val="2"/>
                <w:kern w:val="0"/>
                <w:szCs w:val="21"/>
              </w:rPr>
              <w:t>額</w:t>
            </w:r>
            <w:r w:rsidRPr="005E76B7">
              <w:rPr>
                <w:rFonts w:asciiTheme="minorEastAsia" w:hAnsiTheme="minorEastAsia" w:cs="Times New Roman"/>
                <w:spacing w:val="2"/>
                <w:kern w:val="0"/>
                <w:szCs w:val="21"/>
              </w:rPr>
              <w:t>は、快適補助基準額に占める制度補助基準額の比率を掛けた額とする。）</w:t>
            </w:r>
          </w:p>
          <w:p w:rsidR="00C62F52" w:rsidRPr="005E76B7" w:rsidRDefault="00C62F52" w:rsidP="00C5673E">
            <w:pPr>
              <w:overflowPunct w:val="0"/>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 xml:space="preserve">　</w:t>
            </w:r>
            <w:r w:rsidRPr="005E76B7">
              <w:rPr>
                <w:rFonts w:asciiTheme="minorEastAsia" w:hAnsiTheme="minorEastAsia" w:cs="Times New Roman"/>
                <w:spacing w:val="2"/>
                <w:kern w:val="0"/>
                <w:szCs w:val="21"/>
              </w:rPr>
              <w:t>ただし、平成17年度整備着手分からは、当該年度の利子償還金に</w:t>
            </w:r>
            <w:r w:rsidRPr="005E76B7">
              <w:rPr>
                <w:rFonts w:asciiTheme="minorEastAsia" w:hAnsiTheme="minorEastAsia" w:cs="Times New Roman" w:hint="eastAsia"/>
                <w:spacing w:val="2"/>
                <w:kern w:val="0"/>
                <w:szCs w:val="21"/>
              </w:rPr>
              <w:t>1/2</w:t>
            </w:r>
            <w:r w:rsidRPr="005E76B7">
              <w:rPr>
                <w:rFonts w:asciiTheme="minorEastAsia" w:hAnsiTheme="minorEastAsia" w:cs="Times New Roman"/>
                <w:spacing w:val="2"/>
                <w:kern w:val="0"/>
                <w:szCs w:val="21"/>
              </w:rPr>
              <w:t>を乗じて得た額を補助する。</w:t>
            </w:r>
          </w:p>
          <w:p w:rsidR="00C62F52" w:rsidRPr="005E76B7" w:rsidRDefault="00C62F52" w:rsidP="00C5673E">
            <w:pPr>
              <w:overflowPunct w:val="0"/>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 xml:space="preserve">　</w:t>
            </w:r>
            <w:r w:rsidRPr="005E76B7">
              <w:rPr>
                <w:rFonts w:asciiTheme="minorEastAsia" w:hAnsiTheme="minorEastAsia" w:cs="Times New Roman"/>
                <w:spacing w:val="2"/>
                <w:kern w:val="0"/>
                <w:szCs w:val="21"/>
              </w:rPr>
              <w:t>補助対象施設</w:t>
            </w:r>
            <w:r w:rsidRPr="005E76B7">
              <w:rPr>
                <w:rFonts w:asciiTheme="minorEastAsia" w:hAnsiTheme="minorEastAsia" w:cs="Times New Roman" w:hint="eastAsia"/>
                <w:spacing w:val="2"/>
                <w:kern w:val="0"/>
                <w:szCs w:val="21"/>
              </w:rPr>
              <w:t>数 4</w:t>
            </w:r>
            <w:r w:rsidRPr="005E76B7">
              <w:rPr>
                <w:rFonts w:asciiTheme="minorEastAsia" w:hAnsiTheme="minorEastAsia" w:cs="Times New Roman"/>
                <w:spacing w:val="2"/>
                <w:kern w:val="0"/>
                <w:szCs w:val="21"/>
              </w:rPr>
              <w:t>施設</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10780B" w:rsidRPr="005E76B7" w:rsidRDefault="0010780B" w:rsidP="00C62F52">
      <w:pPr>
        <w:overflowPunct w:val="0"/>
        <w:textAlignment w:val="baseline"/>
        <w:rPr>
          <w:rFonts w:asciiTheme="minorEastAsia" w:hAnsiTheme="minorEastAsia" w:cs="ＭＳ ゴシック"/>
          <w:spacing w:val="-2"/>
          <w:kern w:val="0"/>
          <w:szCs w:val="21"/>
        </w:rPr>
      </w:pPr>
    </w:p>
    <w:p w:rsidR="0010780B" w:rsidRPr="005E76B7" w:rsidRDefault="0010780B" w:rsidP="00C62F52">
      <w:pPr>
        <w:overflowPunct w:val="0"/>
        <w:textAlignment w:val="baseline"/>
        <w:rPr>
          <w:rFonts w:asciiTheme="minorEastAsia" w:hAnsiTheme="minorEastAsia" w:cs="ＭＳ ゴシック"/>
          <w:spacing w:val="-2"/>
          <w:kern w:val="0"/>
          <w:szCs w:val="21"/>
        </w:rPr>
      </w:pPr>
    </w:p>
    <w:p w:rsidR="0010780B" w:rsidRPr="005E76B7" w:rsidRDefault="0010780B"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○介護保険制度の円滑な運営</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666"/>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介護保険審査会運営事業</w:t>
            </w:r>
          </w:p>
        </w:tc>
        <w:tc>
          <w:tcPr>
            <w:tcW w:w="4961" w:type="dxa"/>
          </w:tcPr>
          <w:p w:rsidR="00C62F52" w:rsidRPr="005E76B7" w:rsidRDefault="00C62F52" w:rsidP="00C5673E">
            <w:pPr>
              <w:overflowPunct w:val="0"/>
              <w:textAlignment w:val="baseline"/>
              <w:rPr>
                <w:rFonts w:asciiTheme="minorEastAsia" w:hAnsiTheme="minorEastAsia"/>
              </w:rPr>
            </w:pPr>
            <w:r w:rsidRPr="005E76B7">
              <w:rPr>
                <w:rFonts w:asciiTheme="minorEastAsia" w:hAnsiTheme="minorEastAsia" w:hint="eastAsia"/>
              </w:rPr>
              <w:t xml:space="preserve">　保険者である市町村の行った行政処分に対する審査請求について審理・裁決を行う。</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1258"/>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介護保険者指導事業</w:t>
            </w: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介護保険制度の円滑な運営を図るため、保険者である市町村に対して、事業の運営や手続きに関する助言等を行う。</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実施時期：10月～2月</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1634"/>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介護サービス提供事業者の指定等事業</w:t>
            </w:r>
          </w:p>
        </w:tc>
        <w:tc>
          <w:tcPr>
            <w:tcW w:w="4961" w:type="dxa"/>
          </w:tcPr>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介護保険法に基づく居宅サービス事業所、施設サービス事業所及び介護予防サービス事業の指定申請（変更を含む）に関する助言・指導を行う。</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rPr>
              <w:t xml:space="preserve">(1) </w:t>
            </w:r>
            <w:r w:rsidRPr="005E76B7">
              <w:rPr>
                <w:rFonts w:asciiTheme="minorEastAsia" w:hAnsiTheme="minorEastAsia" w:cs="ＭＳ ゴシック" w:hint="eastAsia"/>
                <w:spacing w:val="-2"/>
                <w:kern w:val="0"/>
                <w:szCs w:val="21"/>
              </w:rPr>
              <w:t>指定申請の電算システム入力</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rPr>
              <w:t xml:space="preserve">(2) </w:t>
            </w:r>
            <w:r w:rsidRPr="005E76B7">
              <w:rPr>
                <w:rFonts w:asciiTheme="minorEastAsia" w:hAnsiTheme="minorEastAsia" w:cs="ＭＳ ゴシック" w:hint="eastAsia"/>
                <w:spacing w:val="-2"/>
                <w:kern w:val="0"/>
                <w:szCs w:val="21"/>
              </w:rPr>
              <w:t>指定申請書の審査及び進達</w:t>
            </w:r>
          </w:p>
        </w:tc>
        <w:tc>
          <w:tcPr>
            <w:tcW w:w="1134" w:type="dxa"/>
          </w:tcPr>
          <w:p w:rsidR="00C62F52" w:rsidRPr="005E76B7" w:rsidRDefault="00C62F52" w:rsidP="00C5673E">
            <w:pPr>
              <w:overflowPunct w:val="0"/>
              <w:textAlignment w:val="baseline"/>
              <w:rPr>
                <w:rFonts w:asciiTheme="minorEastAsia" w:hAnsiTheme="minorEastAsia" w:cs="ＭＳ ゴシック"/>
                <w:strike/>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rPr>
        <w:t>○高齢者の権利擁護の推進</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1808"/>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高齢者等のいのちと権利を守る総合支援事業</w:t>
            </w: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trike/>
                <w:spacing w:val="-2"/>
                <w:kern w:val="0"/>
                <w:szCs w:val="21"/>
              </w:rPr>
            </w:pP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高齢者等が住み慣れた地域で安心して普通に暮らせるよう、市町村が進める権利擁護のための体制整備を支援する。</w:t>
            </w:r>
          </w:p>
          <w:p w:rsidR="00C62F52" w:rsidRPr="005E76B7" w:rsidRDefault="00C62F52" w:rsidP="00C5673E">
            <w:pPr>
              <w:overflowPunct w:val="0"/>
              <w:ind w:firstLineChars="100" w:firstLine="206"/>
              <w:textAlignment w:val="baseline"/>
              <w:rPr>
                <w:rFonts w:asciiTheme="minorEastAsia" w:hAnsiTheme="minorEastAsia" w:cs="ＭＳ ゴシック"/>
                <w:strike/>
                <w:spacing w:val="-2"/>
                <w:kern w:val="0"/>
                <w:szCs w:val="21"/>
              </w:rPr>
            </w:pPr>
            <w:r w:rsidRPr="005E76B7">
              <w:rPr>
                <w:rFonts w:asciiTheme="minorEastAsia" w:hAnsiTheme="minorEastAsia" w:cs="ＭＳ ゴシック" w:hint="eastAsia"/>
                <w:spacing w:val="-2"/>
                <w:kern w:val="0"/>
                <w:szCs w:val="21"/>
              </w:rPr>
              <w:t>当所は、高齢者権利擁護等推進研修事業において実施される本庁高齢福祉課主催の研修に参加するとともに、市町村に助言・指導を行う。</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rPr>
      </w:pP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hint="eastAsia"/>
        </w:rPr>
        <w:t>障がいがある方が活躍できる社会づくり</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1602"/>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やさしいまちづくり推進事業</w:t>
            </w: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明朝"/>
                <w:kern w:val="0"/>
                <w:szCs w:val="21"/>
              </w:rPr>
            </w:pP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「人にやさしいまちづくり条例」の周知を図り、人にやさしいまちづくりの理念を広く普及させるため、条例の整備基準に適合する施設に対し、「やさしさマーク」を交付する。</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当所は、申請書の受付、進達及び交付を行う。</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695"/>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おもいやり駐車場利用制度推進事業</w:t>
            </w: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車椅子使用者用駐車施設の適正利用を図るため、利用対象者からの申請に基づき利用証を交付する。</w:t>
            </w:r>
          </w:p>
        </w:tc>
        <w:tc>
          <w:tcPr>
            <w:tcW w:w="1134" w:type="dxa"/>
          </w:tcPr>
          <w:p w:rsidR="00C62F52" w:rsidRPr="005E76B7" w:rsidRDefault="00C62F52" w:rsidP="00C5673E">
            <w:pPr>
              <w:overflowPunct w:val="0"/>
              <w:textAlignment w:val="baseline"/>
              <w:rPr>
                <w:rFonts w:asciiTheme="minorEastAsia" w:hAnsiTheme="minorEastAsia" w:cs="ＭＳ ゴシック"/>
                <w:strike/>
                <w:spacing w:val="-2"/>
                <w:kern w:val="0"/>
                <w:szCs w:val="21"/>
              </w:rPr>
            </w:pPr>
          </w:p>
        </w:tc>
      </w:tr>
    </w:tbl>
    <w:p w:rsidR="00C62F52" w:rsidRPr="005E76B7" w:rsidRDefault="00C62F52" w:rsidP="00C62F52">
      <w:pPr>
        <w:widowControl/>
        <w:jc w:val="left"/>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hint="eastAsia"/>
        </w:rPr>
        <w:t>高齢者の健康と生きがいづくりの推進</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1249"/>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百歳高齢者知事賀寿事業</w:t>
            </w: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百歳の誕生日を迎えた管内の高齢者を訪問し、長寿を祝うとともに、高齢者福祉についての関心と理解を深める。</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対象者：81人</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1572"/>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老人クラブ活動等社会活動促進事業</w:t>
            </w: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高齢者が生きがいを持ち、健康で豊かな生活を送ることができるよう、老人クラブ活動等に対し補助する。</w:t>
            </w:r>
          </w:p>
          <w:p w:rsidR="00C62F52" w:rsidRPr="005E76B7" w:rsidRDefault="00C62F52" w:rsidP="00C5673E">
            <w:pPr>
              <w:overflowPunct w:val="0"/>
              <w:ind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補助先</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市町村</w:t>
            </w:r>
          </w:p>
          <w:p w:rsidR="00C62F52" w:rsidRPr="005E76B7" w:rsidRDefault="00C62F52" w:rsidP="00C5673E">
            <w:pPr>
              <w:overflowPunct w:val="0"/>
              <w:ind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補助率</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国1/3、県1/3、市町村1/3</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r>
    </w:tbl>
    <w:p w:rsidR="00C62F52" w:rsidRPr="005E76B7" w:rsidRDefault="00C62F52" w:rsidP="00C62F52">
      <w:pPr>
        <w:widowControl/>
        <w:jc w:val="left"/>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hint="eastAsia"/>
        </w:rPr>
        <w:t>地域包括ケアシステムの深化と推進</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3831"/>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地域包括ケアシステム構築支援事業</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4961" w:type="dxa"/>
          </w:tcPr>
          <w:p w:rsidR="00C62F52" w:rsidRPr="005E76B7" w:rsidRDefault="00C62F52"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市町村に</w:t>
            </w:r>
            <w:r w:rsidRPr="005E76B7">
              <w:rPr>
                <w:rFonts w:asciiTheme="minorEastAsia" w:hAnsiTheme="minorEastAsia" w:cs="ＭＳ ゴシック"/>
                <w:spacing w:val="-2"/>
                <w:kern w:val="0"/>
                <w:szCs w:val="21"/>
              </w:rPr>
              <w:t>おける地域包括ケアシステム構築を支援</w:t>
            </w:r>
            <w:r w:rsidRPr="005E76B7">
              <w:rPr>
                <w:rFonts w:asciiTheme="minorEastAsia" w:hAnsiTheme="minorEastAsia" w:cs="ＭＳ ゴシック" w:hint="eastAsia"/>
                <w:spacing w:val="-2"/>
                <w:kern w:val="0"/>
                <w:szCs w:val="21"/>
              </w:rPr>
              <w:t>するため</w:t>
            </w:r>
            <w:r w:rsidRPr="005E76B7">
              <w:rPr>
                <w:rFonts w:asciiTheme="minorEastAsia" w:hAnsiTheme="minorEastAsia" w:cs="ＭＳ ゴシック"/>
                <w:spacing w:val="-2"/>
                <w:kern w:val="0"/>
                <w:szCs w:val="21"/>
              </w:rPr>
              <w:t>、研修や推進事業を実施する。</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(1)被災地「地域包括ケアシステム」構築総合支援事業</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地域包括ケアシステム構築に長けた専門家とともに被災地の支援を行う。</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(2)地域包括ケアシステム構築推進事業補助金</w:t>
            </w:r>
          </w:p>
          <w:p w:rsidR="00C62F52" w:rsidRPr="005E76B7" w:rsidRDefault="00C62F52"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市町村における地域包括ケアシステム体制構築を推進するため、体制整備や先駆的に実施する事業に要する経費を補助する。</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当所は関係書類の審査及び進達を行う。</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補助先：市町村</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補助率：10／10</w:t>
            </w:r>
          </w:p>
          <w:p w:rsidR="00C62F52" w:rsidRPr="005E76B7" w:rsidRDefault="00C62F52" w:rsidP="00C5673E">
            <w:pPr>
              <w:overflowPunct w:val="0"/>
              <w:ind w:left="309" w:hangingChars="150" w:hanging="309"/>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(3)「生活支援体制整備事業</w:t>
            </w:r>
            <w:r w:rsidRPr="005E76B7">
              <w:rPr>
                <w:rFonts w:asciiTheme="minorEastAsia" w:hAnsiTheme="minorEastAsia" w:cs="ＭＳ ゴシック"/>
                <w:spacing w:val="-2"/>
                <w:kern w:val="0"/>
                <w:szCs w:val="21"/>
              </w:rPr>
              <w:t>に関する情報交換会</w:t>
            </w:r>
            <w:r w:rsidRPr="005E76B7">
              <w:rPr>
                <w:rFonts w:asciiTheme="minorEastAsia" w:hAnsiTheme="minorEastAsia" w:cs="ＭＳ ゴシック" w:hint="eastAsia"/>
                <w:spacing w:val="-2"/>
                <w:kern w:val="0"/>
                <w:szCs w:val="21"/>
              </w:rPr>
              <w:t>」の</w:t>
            </w:r>
            <w:r w:rsidRPr="005E76B7">
              <w:rPr>
                <w:rFonts w:asciiTheme="minorEastAsia" w:hAnsiTheme="minorEastAsia" w:cs="ＭＳ ゴシック"/>
                <w:spacing w:val="-2"/>
                <w:kern w:val="0"/>
                <w:szCs w:val="21"/>
              </w:rPr>
              <w:t>開催</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開催時期：7月</w:t>
            </w:r>
          </w:p>
          <w:p w:rsidR="00C62F52" w:rsidRPr="005E76B7" w:rsidRDefault="00C62F52" w:rsidP="00C5673E">
            <w:pPr>
              <w:overflowPunct w:val="0"/>
              <w:ind w:firstLineChars="200" w:firstLine="412"/>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開催場所：南相馬市</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C62F52" w:rsidRPr="005E76B7" w:rsidTr="00C5673E">
        <w:trPr>
          <w:trHeight w:val="3229"/>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C62F52" w:rsidRPr="005E76B7" w:rsidRDefault="00C62F52" w:rsidP="00C5673E">
            <w:pPr>
              <w:overflowPunct w:val="0"/>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自立支援型地域ケア会議普及展開事業</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4961" w:type="dxa"/>
          </w:tcPr>
          <w:p w:rsidR="00C62F52" w:rsidRPr="005E76B7" w:rsidRDefault="00C62F52" w:rsidP="00C5673E">
            <w:pPr>
              <w:overflowPunct w:val="0"/>
              <w:ind w:firstLineChars="100" w:firstLine="21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介護保険法の理念である自立支援（生活の質の向上）に向けて、市町村における「自立支援型地域ケア会議」の導入及び定着を支援する。</w:t>
            </w:r>
          </w:p>
          <w:p w:rsidR="00C62F52" w:rsidRPr="005E76B7" w:rsidRDefault="00C62F52" w:rsidP="00C5673E">
            <w:pPr>
              <w:pStyle w:val="a5"/>
              <w:numPr>
                <w:ilvl w:val="0"/>
                <w:numId w:val="22"/>
              </w:numPr>
              <w:overflowPunct w:val="0"/>
              <w:ind w:leftChars="0"/>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 xml:space="preserve"> 自立支援型地域ケア会議支援事業</w:t>
            </w:r>
          </w:p>
          <w:p w:rsidR="00C62F52" w:rsidRPr="005E76B7" w:rsidRDefault="00C62F52" w:rsidP="00C5673E">
            <w:pPr>
              <w:overflowPunct w:val="0"/>
              <w:ind w:leftChars="100" w:left="210" w:firstLineChars="100" w:firstLine="210"/>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市町村における「自立支援型地域ケア会議」の導入及び定着を支援するため、市町村・地域包括支援センター、介護事業所、専門職の資質向上を目的とした研修や専門職の派遣調整を行う。</w:t>
            </w:r>
          </w:p>
          <w:p w:rsidR="00C62F52" w:rsidRPr="005E76B7" w:rsidRDefault="00C62F52" w:rsidP="00C5673E">
            <w:pPr>
              <w:overflowPunct w:val="0"/>
              <w:ind w:leftChars="100" w:left="210" w:firstLineChars="84" w:firstLine="173"/>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当所は、管内</w:t>
            </w:r>
            <w:r w:rsidRPr="005E76B7">
              <w:rPr>
                <w:rFonts w:asciiTheme="minorEastAsia" w:hAnsiTheme="minorEastAsia" w:cs="ＭＳ 明朝" w:hint="eastAsia"/>
                <w:kern w:val="0"/>
                <w:szCs w:val="21"/>
              </w:rPr>
              <w:t>市町村における「自立支援型地域ケア会議」の導入及び定着を図るため</w:t>
            </w:r>
            <w:r w:rsidRPr="005E76B7">
              <w:rPr>
                <w:rFonts w:asciiTheme="minorEastAsia" w:hAnsiTheme="minorEastAsia" w:cs="ＭＳ ゴシック" w:hint="eastAsia"/>
                <w:spacing w:val="-2"/>
                <w:kern w:val="0"/>
                <w:szCs w:val="21"/>
              </w:rPr>
              <w:t>助言・指導を</w:t>
            </w:r>
            <w:r w:rsidRPr="005E76B7">
              <w:rPr>
                <w:rFonts w:asciiTheme="minorEastAsia" w:hAnsiTheme="minorEastAsia" w:cs="ＭＳ 明朝" w:hint="eastAsia"/>
                <w:kern w:val="0"/>
                <w:szCs w:val="21"/>
              </w:rPr>
              <w:t>行う。</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tc>
      </w:tr>
    </w:tbl>
    <w:p w:rsidR="00C62F52" w:rsidRPr="005E76B7" w:rsidRDefault="00C62F52" w:rsidP="00C62F52">
      <w:pPr>
        <w:widowControl/>
        <w:jc w:val="left"/>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○在宅医療・介護連携の推進</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2109"/>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hint="eastAsia"/>
                <w:szCs w:val="21"/>
              </w:rPr>
              <w:t>相双医療圏退院調整ルール</w:t>
            </w:r>
          </w:p>
        </w:tc>
        <w:tc>
          <w:tcPr>
            <w:tcW w:w="4961" w:type="dxa"/>
          </w:tcPr>
          <w:p w:rsidR="00C62F52" w:rsidRPr="005E76B7" w:rsidRDefault="00C62F52" w:rsidP="00C5673E">
            <w:pPr>
              <w:overflowPunct w:val="0"/>
              <w:ind w:leftChars="100" w:left="210" w:firstLineChars="100" w:firstLine="210"/>
              <w:jc w:val="left"/>
              <w:textAlignment w:val="baseline"/>
              <w:rPr>
                <w:rFonts w:asciiTheme="minorEastAsia" w:hAnsiTheme="minorEastAsia" w:cs="ＭＳ ゴシック"/>
                <w:spacing w:val="-2"/>
                <w:kern w:val="0"/>
                <w:szCs w:val="21"/>
              </w:rPr>
            </w:pPr>
            <w:r w:rsidRPr="005E76B7">
              <w:rPr>
                <w:rFonts w:asciiTheme="minorEastAsia" w:hAnsiTheme="minorEastAsia" w:hint="eastAsia"/>
                <w:szCs w:val="21"/>
              </w:rPr>
              <w:t>平成28年度に策定した退院調整ルールについて、</w:t>
            </w:r>
            <w:r w:rsidRPr="005E76B7">
              <w:rPr>
                <w:rFonts w:asciiTheme="minorEastAsia" w:hAnsiTheme="minorEastAsia" w:hint="eastAsia"/>
              </w:rPr>
              <w:t>運用後の</w:t>
            </w:r>
            <w:r w:rsidRPr="005E76B7">
              <w:rPr>
                <w:rFonts w:asciiTheme="minorEastAsia" w:hAnsiTheme="minorEastAsia"/>
              </w:rPr>
              <w:t>定期的なモニタリング</w:t>
            </w:r>
            <w:r w:rsidRPr="005E76B7">
              <w:rPr>
                <w:rFonts w:asciiTheme="minorEastAsia" w:hAnsiTheme="minorEastAsia" w:hint="eastAsia"/>
              </w:rPr>
              <w:t>（</w:t>
            </w:r>
            <w:r w:rsidRPr="005E76B7">
              <w:rPr>
                <w:rFonts w:asciiTheme="minorEastAsia" w:hAnsiTheme="minorEastAsia" w:cs="Times New Roman" w:hint="eastAsia"/>
                <w:szCs w:val="21"/>
              </w:rPr>
              <w:t>運用状況調査）による評価・見直し、</w:t>
            </w:r>
            <w:r w:rsidRPr="005E76B7">
              <w:rPr>
                <w:rFonts w:asciiTheme="minorEastAsia" w:hAnsiTheme="minorEastAsia"/>
              </w:rPr>
              <w:t>関係団体</w:t>
            </w:r>
            <w:r w:rsidRPr="005E76B7">
              <w:rPr>
                <w:rFonts w:asciiTheme="minorEastAsia" w:hAnsiTheme="minorEastAsia" w:hint="eastAsia"/>
              </w:rPr>
              <w:t>等</w:t>
            </w:r>
            <w:r w:rsidRPr="005E76B7">
              <w:rPr>
                <w:rFonts w:asciiTheme="minorEastAsia" w:hAnsiTheme="minorEastAsia"/>
              </w:rPr>
              <w:t>との調整</w:t>
            </w:r>
            <w:r w:rsidRPr="005E76B7">
              <w:rPr>
                <w:rFonts w:asciiTheme="minorEastAsia" w:hAnsiTheme="minorEastAsia" w:hint="eastAsia"/>
              </w:rPr>
              <w:t>を行うため、「退院調整ルール運用評価会議」を開催する</w:t>
            </w:r>
            <w:r w:rsidRPr="005E76B7">
              <w:rPr>
                <w:rFonts w:asciiTheme="minorEastAsia" w:hAnsiTheme="minorEastAsia" w:cs="ＭＳ ゴシック" w:hint="eastAsia"/>
                <w:spacing w:val="-2"/>
                <w:kern w:val="0"/>
                <w:szCs w:val="21"/>
              </w:rPr>
              <w:t>。</w:t>
            </w:r>
          </w:p>
          <w:p w:rsidR="00C62F52" w:rsidRPr="005E76B7" w:rsidRDefault="00C62F52" w:rsidP="00C5673E">
            <w:pPr>
              <w:overflowPunct w:val="0"/>
              <w:ind w:firstLineChars="200" w:firstLine="412"/>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開催時期：1月</w:t>
            </w:r>
          </w:p>
          <w:p w:rsidR="00C62F52" w:rsidRPr="005E76B7" w:rsidRDefault="00C62F52" w:rsidP="00C5673E">
            <w:pPr>
              <w:overflowPunct w:val="0"/>
              <w:ind w:firstLineChars="200" w:firstLine="412"/>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開催場所：南相馬市</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C62F52" w:rsidRPr="005E76B7" w:rsidRDefault="00C62F52" w:rsidP="00C62F52">
      <w:pPr>
        <w:rPr>
          <w:rFonts w:asciiTheme="minorEastAsia" w:hAnsiTheme="minorEastAsia"/>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hint="eastAsia"/>
        </w:rPr>
        <w:t>社会福祉法人の認可、法人・施設の適正な運営の確保</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685"/>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hint="eastAsia"/>
              </w:rPr>
              <w:t>社会福祉法人監督事務費</w:t>
            </w: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社会福祉施設に対する指導監査を通して、高齢者入所施設の適正な運営の確保に努める。</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10780B" w:rsidRPr="005E76B7" w:rsidRDefault="0010780B" w:rsidP="00C62F52">
      <w:pPr>
        <w:overflowPunct w:val="0"/>
        <w:textAlignment w:val="baseline"/>
        <w:rPr>
          <w:rFonts w:asciiTheme="minorEastAsia" w:hAnsiTheme="minorEastAsia" w:cs="ＭＳ ゴシック"/>
          <w:spacing w:val="-2"/>
          <w:kern w:val="0"/>
          <w:szCs w:val="21"/>
        </w:rPr>
      </w:pPr>
    </w:p>
    <w:p w:rsidR="0010780B" w:rsidRPr="005E76B7" w:rsidRDefault="0010780B"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hint="eastAsia"/>
        </w:rPr>
        <w:t>介護サービス事業者の対象サービスの質の確保及び保険給付の適正化</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947"/>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shd w:val="clear" w:color="auto" w:fill="FFFFFF" w:themeFill="background1"/>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介護保険施設等の指導等事業</w:t>
            </w: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介護保険サービスを提供する施設・事業所における適正な事業運営の確保を図るため、介護保険法の規定等に基づく実地指導を実施する。</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bl>
    <w:p w:rsidR="00C62F52" w:rsidRPr="005E76B7" w:rsidRDefault="00C62F52" w:rsidP="00C62F52">
      <w:pPr>
        <w:overflowPunct w:val="0"/>
        <w:jc w:val="left"/>
        <w:textAlignment w:val="baseline"/>
        <w:rPr>
          <w:rFonts w:asciiTheme="minorEastAsia" w:hAnsiTheme="minorEastAsia" w:cs="ＭＳ ゴシック"/>
          <w:spacing w:val="-2"/>
          <w:kern w:val="0"/>
          <w:sz w:val="28"/>
          <w:szCs w:val="28"/>
        </w:rPr>
      </w:pPr>
    </w:p>
    <w:p w:rsidR="00C62F52" w:rsidRPr="005E76B7" w:rsidRDefault="00C62F52" w:rsidP="00C62F52">
      <w:pPr>
        <w:overflowPunct w:val="0"/>
        <w:jc w:val="left"/>
        <w:textAlignment w:val="baseline"/>
        <w:rPr>
          <w:rFonts w:asciiTheme="minorEastAsia" w:hAnsiTheme="minorEastAsia" w:cs="ＭＳ ゴシック"/>
          <w:spacing w:val="-2"/>
          <w:kern w:val="0"/>
          <w:sz w:val="28"/>
          <w:szCs w:val="28"/>
        </w:rPr>
      </w:pPr>
    </w:p>
    <w:p w:rsidR="00C62F52" w:rsidRPr="005E76B7" w:rsidRDefault="00C62F52" w:rsidP="00C62F52">
      <w:pPr>
        <w:overflowPunct w:val="0"/>
        <w:jc w:val="left"/>
        <w:textAlignment w:val="baseline"/>
        <w:rPr>
          <w:rFonts w:asciiTheme="minorEastAsia" w:hAnsiTheme="minorEastAsia" w:cs="ＭＳ ゴシック"/>
          <w:spacing w:val="-2"/>
          <w:kern w:val="0"/>
          <w:sz w:val="28"/>
          <w:szCs w:val="28"/>
        </w:rPr>
      </w:pPr>
    </w:p>
    <w:p w:rsidR="00C62F52" w:rsidRPr="005E76B7" w:rsidRDefault="00C62F52" w:rsidP="00C62F52">
      <w:pPr>
        <w:overflowPunct w:val="0"/>
        <w:jc w:val="left"/>
        <w:textAlignment w:val="baseline"/>
        <w:rPr>
          <w:rFonts w:asciiTheme="minorEastAsia" w:hAnsiTheme="minorEastAsia" w:cs="ＭＳ ゴシック"/>
          <w:spacing w:val="-2"/>
          <w:kern w:val="0"/>
          <w:sz w:val="28"/>
          <w:szCs w:val="28"/>
        </w:rPr>
      </w:pPr>
    </w:p>
    <w:p w:rsidR="00C62F52" w:rsidRPr="005E76B7" w:rsidRDefault="00C62F52" w:rsidP="00C62F52">
      <w:pPr>
        <w:overflowPunct w:val="0"/>
        <w:jc w:val="left"/>
        <w:textAlignment w:val="baseline"/>
        <w:rPr>
          <w:rFonts w:asciiTheme="minorEastAsia" w:hAnsiTheme="minorEastAsia" w:cs="ＭＳ ゴシック"/>
          <w:spacing w:val="-2"/>
          <w:kern w:val="0"/>
          <w:sz w:val="28"/>
          <w:szCs w:val="28"/>
        </w:rPr>
      </w:pPr>
    </w:p>
    <w:p w:rsidR="00C62F52" w:rsidRPr="005E76B7" w:rsidRDefault="00C62F52" w:rsidP="00C62F52">
      <w:pPr>
        <w:overflowPunct w:val="0"/>
        <w:jc w:val="left"/>
        <w:textAlignment w:val="baseline"/>
        <w:rPr>
          <w:rFonts w:asciiTheme="minorEastAsia" w:hAnsiTheme="minorEastAsia" w:cs="ＭＳ ゴシック"/>
          <w:spacing w:val="-2"/>
          <w:kern w:val="0"/>
          <w:sz w:val="28"/>
          <w:szCs w:val="28"/>
        </w:rPr>
      </w:pPr>
    </w:p>
    <w:p w:rsidR="00C62F52" w:rsidRPr="005E76B7" w:rsidRDefault="00C62F52" w:rsidP="00C62F52">
      <w:pPr>
        <w:widowControl/>
        <w:jc w:val="left"/>
        <w:rPr>
          <w:rFonts w:asciiTheme="minorEastAsia" w:hAnsiTheme="minorEastAsia" w:cs="ＭＳ ゴシック"/>
          <w:spacing w:val="-2"/>
          <w:kern w:val="0"/>
          <w:sz w:val="28"/>
          <w:szCs w:val="28"/>
        </w:rPr>
      </w:pPr>
    </w:p>
    <w:p w:rsidR="00C62F52" w:rsidRPr="005E76B7" w:rsidRDefault="00C62F52" w:rsidP="00C62F52">
      <w:pPr>
        <w:widowControl/>
        <w:jc w:val="left"/>
        <w:rPr>
          <w:rFonts w:asciiTheme="minorEastAsia" w:hAnsiTheme="minorEastAsia" w:cs="ＭＳ ゴシック"/>
          <w:spacing w:val="-2"/>
          <w:kern w:val="0"/>
          <w:sz w:val="28"/>
          <w:szCs w:val="28"/>
        </w:rPr>
      </w:pPr>
    </w:p>
    <w:p w:rsidR="00C62F52" w:rsidRPr="005E76B7" w:rsidRDefault="00C62F52" w:rsidP="00C62F52">
      <w:pPr>
        <w:widowControl/>
        <w:jc w:val="left"/>
        <w:rPr>
          <w:rFonts w:asciiTheme="minorEastAsia" w:hAnsiTheme="minorEastAsia" w:cs="ＭＳ ゴシック"/>
          <w:spacing w:val="-2"/>
          <w:kern w:val="0"/>
          <w:sz w:val="28"/>
          <w:szCs w:val="28"/>
        </w:rPr>
      </w:pPr>
    </w:p>
    <w:p w:rsidR="00C62F52" w:rsidRPr="005E76B7" w:rsidRDefault="00C62F52" w:rsidP="00C62F52">
      <w:pPr>
        <w:widowControl/>
        <w:jc w:val="left"/>
        <w:rPr>
          <w:rFonts w:asciiTheme="minorEastAsia" w:hAnsiTheme="minorEastAsia" w:cs="ＭＳ ゴシック"/>
          <w:spacing w:val="-2"/>
          <w:kern w:val="0"/>
          <w:sz w:val="28"/>
          <w:szCs w:val="28"/>
        </w:rPr>
      </w:pPr>
    </w:p>
    <w:p w:rsidR="00C62F52" w:rsidRPr="005E76B7" w:rsidRDefault="00C62F52" w:rsidP="00C62F52">
      <w:pPr>
        <w:widowControl/>
        <w:jc w:val="left"/>
        <w:rPr>
          <w:rFonts w:asciiTheme="minorEastAsia" w:hAnsiTheme="minorEastAsia" w:cs="ＭＳ ゴシック"/>
          <w:spacing w:val="-2"/>
          <w:kern w:val="0"/>
          <w:sz w:val="28"/>
          <w:szCs w:val="28"/>
        </w:rPr>
      </w:pPr>
    </w:p>
    <w:p w:rsidR="00C62F52" w:rsidRPr="005E76B7" w:rsidRDefault="00C62F52" w:rsidP="00C62F52">
      <w:pPr>
        <w:widowControl/>
        <w:jc w:val="left"/>
        <w:rPr>
          <w:rFonts w:asciiTheme="minorEastAsia" w:hAnsiTheme="minorEastAsia" w:cs="ＭＳ ゴシック"/>
          <w:spacing w:val="-2"/>
          <w:kern w:val="0"/>
          <w:sz w:val="28"/>
          <w:szCs w:val="28"/>
        </w:rPr>
      </w:pPr>
    </w:p>
    <w:p w:rsidR="00C62F52" w:rsidRPr="005E76B7" w:rsidRDefault="00C62F52" w:rsidP="00C62F52">
      <w:pPr>
        <w:widowControl/>
        <w:jc w:val="left"/>
        <w:rPr>
          <w:rFonts w:asciiTheme="minorEastAsia" w:hAnsiTheme="minorEastAsia" w:cs="ＭＳ ゴシック"/>
          <w:spacing w:val="-2"/>
          <w:kern w:val="0"/>
          <w:sz w:val="28"/>
          <w:szCs w:val="28"/>
        </w:rPr>
      </w:pPr>
    </w:p>
    <w:p w:rsidR="00C62F52" w:rsidRPr="005E76B7" w:rsidRDefault="00C62F52" w:rsidP="00C62F52">
      <w:pPr>
        <w:widowControl/>
        <w:jc w:val="left"/>
        <w:rPr>
          <w:rFonts w:asciiTheme="minorEastAsia" w:hAnsiTheme="minorEastAsia" w:cs="ＭＳ ゴシック"/>
          <w:spacing w:val="-2"/>
          <w:kern w:val="0"/>
          <w:sz w:val="28"/>
          <w:szCs w:val="28"/>
        </w:rPr>
      </w:pPr>
    </w:p>
    <w:p w:rsidR="00C62F52" w:rsidRPr="005E76B7" w:rsidRDefault="00C62F52" w:rsidP="00C62F52">
      <w:pPr>
        <w:widowControl/>
        <w:jc w:val="left"/>
        <w:rPr>
          <w:rFonts w:asciiTheme="minorEastAsia" w:hAnsiTheme="minorEastAsia" w:cs="ＭＳ ゴシック"/>
          <w:spacing w:val="-2"/>
          <w:kern w:val="0"/>
          <w:sz w:val="28"/>
          <w:szCs w:val="28"/>
        </w:rPr>
      </w:pPr>
    </w:p>
    <w:p w:rsidR="00C62F52" w:rsidRPr="005E76B7" w:rsidRDefault="00C62F52" w:rsidP="00C62F52">
      <w:pPr>
        <w:widowControl/>
        <w:jc w:val="left"/>
        <w:rPr>
          <w:rFonts w:asciiTheme="minorEastAsia" w:hAnsiTheme="minorEastAsia" w:cs="ＭＳ ゴシック"/>
          <w:spacing w:val="-2"/>
          <w:kern w:val="0"/>
          <w:sz w:val="28"/>
          <w:szCs w:val="28"/>
        </w:rPr>
      </w:pPr>
    </w:p>
    <w:p w:rsidR="00C62F52" w:rsidRPr="005E76B7" w:rsidRDefault="00C62F52" w:rsidP="00C62F52">
      <w:pPr>
        <w:widowControl/>
        <w:jc w:val="left"/>
        <w:rPr>
          <w:rFonts w:asciiTheme="minorEastAsia" w:hAnsiTheme="minorEastAsia" w:cs="ＭＳ ゴシック"/>
          <w:spacing w:val="-2"/>
          <w:kern w:val="0"/>
          <w:sz w:val="28"/>
          <w:szCs w:val="28"/>
        </w:rPr>
      </w:pPr>
    </w:p>
    <w:p w:rsidR="0063653A" w:rsidRPr="005E76B7" w:rsidRDefault="0063653A" w:rsidP="00C62F52">
      <w:pPr>
        <w:overflowPunct w:val="0"/>
        <w:jc w:val="left"/>
        <w:textAlignment w:val="baseline"/>
        <w:rPr>
          <w:rFonts w:asciiTheme="minorEastAsia" w:hAnsiTheme="minorEastAsia" w:cs="ＭＳ ゴシック"/>
          <w:spacing w:val="-2"/>
          <w:kern w:val="0"/>
          <w:sz w:val="28"/>
          <w:szCs w:val="28"/>
        </w:rPr>
      </w:pPr>
    </w:p>
    <w:p w:rsidR="0010780B" w:rsidRPr="005E76B7" w:rsidRDefault="0010780B" w:rsidP="0063653A">
      <w:pPr>
        <w:overflowPunct w:val="0"/>
        <w:jc w:val="center"/>
        <w:textAlignment w:val="baseline"/>
        <w:rPr>
          <w:rFonts w:asciiTheme="minorEastAsia" w:hAnsiTheme="minorEastAsia" w:cs="ＭＳ ゴシック"/>
          <w:spacing w:val="-2"/>
          <w:kern w:val="0"/>
          <w:sz w:val="28"/>
          <w:szCs w:val="28"/>
        </w:rPr>
      </w:pPr>
    </w:p>
    <w:p w:rsidR="0010780B" w:rsidRPr="005E76B7" w:rsidRDefault="0010780B" w:rsidP="0063653A">
      <w:pPr>
        <w:overflowPunct w:val="0"/>
        <w:jc w:val="center"/>
        <w:textAlignment w:val="baseline"/>
        <w:rPr>
          <w:rFonts w:asciiTheme="minorEastAsia" w:hAnsiTheme="minorEastAsia" w:cs="ＭＳ ゴシック"/>
          <w:spacing w:val="-2"/>
          <w:kern w:val="0"/>
          <w:sz w:val="28"/>
          <w:szCs w:val="28"/>
        </w:rPr>
      </w:pPr>
    </w:p>
    <w:p w:rsidR="0010780B" w:rsidRPr="005E76B7" w:rsidRDefault="0010780B" w:rsidP="0063653A">
      <w:pPr>
        <w:overflowPunct w:val="0"/>
        <w:jc w:val="center"/>
        <w:textAlignment w:val="baseline"/>
        <w:rPr>
          <w:rFonts w:asciiTheme="minorEastAsia" w:hAnsiTheme="minorEastAsia" w:cs="ＭＳ ゴシック"/>
          <w:spacing w:val="-2"/>
          <w:kern w:val="0"/>
          <w:sz w:val="28"/>
          <w:szCs w:val="28"/>
        </w:rPr>
      </w:pPr>
    </w:p>
    <w:p w:rsidR="0010780B" w:rsidRPr="005E76B7" w:rsidRDefault="0010780B" w:rsidP="0063653A">
      <w:pPr>
        <w:overflowPunct w:val="0"/>
        <w:jc w:val="center"/>
        <w:textAlignment w:val="baseline"/>
        <w:rPr>
          <w:rFonts w:asciiTheme="minorEastAsia" w:hAnsiTheme="minorEastAsia" w:cs="ＭＳ ゴシック"/>
          <w:spacing w:val="-2"/>
          <w:kern w:val="0"/>
          <w:sz w:val="28"/>
          <w:szCs w:val="28"/>
        </w:rPr>
      </w:pPr>
    </w:p>
    <w:p w:rsidR="00C62F52" w:rsidRPr="005E76B7" w:rsidRDefault="00C62F52" w:rsidP="0063653A">
      <w:pPr>
        <w:overflowPunct w:val="0"/>
        <w:jc w:val="center"/>
        <w:textAlignment w:val="baseline"/>
        <w:rPr>
          <w:rFonts w:asciiTheme="minorEastAsia" w:hAnsiTheme="minorEastAsia" w:cs="ＭＳ ゴシック"/>
          <w:spacing w:val="-2"/>
          <w:kern w:val="0"/>
          <w:sz w:val="28"/>
          <w:szCs w:val="28"/>
        </w:rPr>
      </w:pPr>
      <w:r w:rsidRPr="005E76B7">
        <w:rPr>
          <w:rFonts w:asciiTheme="minorEastAsia" w:hAnsiTheme="minorEastAsia" w:cs="ＭＳ ゴシック" w:hint="eastAsia"/>
          <w:spacing w:val="-2"/>
          <w:kern w:val="0"/>
          <w:sz w:val="28"/>
          <w:szCs w:val="28"/>
        </w:rPr>
        <w:t>１－２　保健福祉課（児童家庭支援チーム）</w:t>
      </w:r>
    </w:p>
    <w:p w:rsidR="0063653A" w:rsidRPr="005E76B7" w:rsidRDefault="0063653A" w:rsidP="00C62F52">
      <w:pPr>
        <w:overflowPunct w:val="0"/>
        <w:jc w:val="left"/>
        <w:textAlignment w:val="baseline"/>
        <w:rPr>
          <w:rFonts w:asciiTheme="minorEastAsia" w:hAnsiTheme="minorEastAsia" w:cs="ＭＳ ゴシック"/>
          <w:spacing w:val="-2"/>
          <w:kern w:val="0"/>
          <w:sz w:val="28"/>
          <w:szCs w:val="28"/>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○子育て支援施策の推進</w:t>
      </w:r>
    </w:p>
    <w:tbl>
      <w:tblPr>
        <w:tblStyle w:val="3"/>
        <w:tblW w:w="8930" w:type="dxa"/>
        <w:tblInd w:w="392" w:type="dxa"/>
        <w:tblLook w:val="04A0" w:firstRow="1" w:lastRow="0" w:firstColumn="1" w:lastColumn="0" w:noHBand="0" w:noVBand="1"/>
      </w:tblPr>
      <w:tblGrid>
        <w:gridCol w:w="425"/>
        <w:gridCol w:w="2412"/>
        <w:gridCol w:w="4954"/>
        <w:gridCol w:w="1139"/>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2"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5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9"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2075"/>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2"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子どものための</w:t>
            </w:r>
            <w:r w:rsidRPr="005E76B7">
              <w:rPr>
                <w:rFonts w:asciiTheme="minorEastAsia" w:hAnsiTheme="minorEastAsia" w:cs="ＭＳ ゴシック"/>
                <w:spacing w:val="-2"/>
                <w:kern w:val="0"/>
                <w:szCs w:val="21"/>
              </w:rPr>
              <w:t>教育・保育給付</w:t>
            </w:r>
            <w:r w:rsidRPr="005E76B7">
              <w:rPr>
                <w:rFonts w:asciiTheme="minorEastAsia" w:hAnsiTheme="minorEastAsia" w:cs="ＭＳ ゴシック" w:hint="eastAsia"/>
                <w:spacing w:val="-2"/>
                <w:kern w:val="0"/>
                <w:szCs w:val="21"/>
              </w:rPr>
              <w:t>事業</w:t>
            </w:r>
          </w:p>
        </w:tc>
        <w:tc>
          <w:tcPr>
            <w:tcW w:w="495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子ども</w:t>
            </w:r>
            <w:r w:rsidRPr="005E76B7">
              <w:rPr>
                <w:rFonts w:asciiTheme="minorEastAsia" w:hAnsiTheme="minorEastAsia" w:cs="ＭＳ ゴシック"/>
                <w:spacing w:val="-2"/>
                <w:kern w:val="0"/>
                <w:szCs w:val="21"/>
              </w:rPr>
              <w:t>・子育て支援法による施設型給付</w:t>
            </w: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spacing w:val="-2"/>
                <w:kern w:val="0"/>
                <w:szCs w:val="21"/>
              </w:rPr>
              <w:t>認定こども園、保育所及び幼稚園）</w:t>
            </w:r>
            <w:r w:rsidRPr="005E76B7">
              <w:rPr>
                <w:rFonts w:asciiTheme="minorEastAsia" w:hAnsiTheme="minorEastAsia" w:cs="ＭＳ ゴシック" w:hint="eastAsia"/>
                <w:spacing w:val="-2"/>
                <w:kern w:val="0"/>
                <w:szCs w:val="21"/>
              </w:rPr>
              <w:t>及び</w:t>
            </w:r>
            <w:r w:rsidRPr="005E76B7">
              <w:rPr>
                <w:rFonts w:asciiTheme="minorEastAsia" w:hAnsiTheme="minorEastAsia" w:cs="ＭＳ ゴシック"/>
                <w:spacing w:val="-2"/>
                <w:kern w:val="0"/>
                <w:szCs w:val="21"/>
              </w:rPr>
              <w:t>地域型</w:t>
            </w:r>
            <w:r w:rsidRPr="005E76B7">
              <w:rPr>
                <w:rFonts w:asciiTheme="minorEastAsia" w:hAnsiTheme="minorEastAsia" w:cs="ＭＳ ゴシック" w:hint="eastAsia"/>
                <w:spacing w:val="-2"/>
                <w:kern w:val="0"/>
                <w:szCs w:val="21"/>
              </w:rPr>
              <w:t>保育</w:t>
            </w:r>
            <w:r w:rsidRPr="005E76B7">
              <w:rPr>
                <w:rFonts w:asciiTheme="minorEastAsia" w:hAnsiTheme="minorEastAsia" w:cs="ＭＳ ゴシック"/>
                <w:spacing w:val="-2"/>
                <w:kern w:val="0"/>
                <w:szCs w:val="21"/>
              </w:rPr>
              <w:t>給付</w:t>
            </w: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spacing w:val="-2"/>
                <w:kern w:val="0"/>
                <w:szCs w:val="21"/>
              </w:rPr>
              <w:t>小規模保育、家庭的保育、居宅訪問型保育及び事業所内保育）</w:t>
            </w:r>
            <w:r w:rsidRPr="005E76B7">
              <w:rPr>
                <w:rFonts w:asciiTheme="minorEastAsia" w:hAnsiTheme="minorEastAsia" w:cs="ＭＳ ゴシック" w:hint="eastAsia"/>
                <w:spacing w:val="-2"/>
                <w:kern w:val="0"/>
                <w:szCs w:val="21"/>
              </w:rPr>
              <w:t>を</w:t>
            </w:r>
            <w:r w:rsidRPr="005E76B7">
              <w:rPr>
                <w:rFonts w:asciiTheme="minorEastAsia" w:hAnsiTheme="minorEastAsia" w:cs="ＭＳ ゴシック"/>
                <w:spacing w:val="-2"/>
                <w:kern w:val="0"/>
                <w:szCs w:val="21"/>
              </w:rPr>
              <w:t>行う。</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当所は、関係書類の審査及び進達を行う。</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給付先：市町村</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負担率：国1/2、県1/4、市町村1/4</w:t>
            </w:r>
          </w:p>
        </w:tc>
        <w:tc>
          <w:tcPr>
            <w:tcW w:w="1139"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1830"/>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2"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子育てのための施設等利用給付事業</w:t>
            </w:r>
          </w:p>
        </w:tc>
        <w:tc>
          <w:tcPr>
            <w:tcW w:w="495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幼児教育・保育の無償化により、幼稚園、預かり保育事業、認可外保育施設等を利用した子どもの利用料を給付するために要する費用を負担する。</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当所は、関係書類の審査及び進達を行う。</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給付先：市町村</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負担率：国1/2、県1/4、市町村1/4</w:t>
            </w:r>
          </w:p>
        </w:tc>
        <w:tc>
          <w:tcPr>
            <w:tcW w:w="1139"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5335"/>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2"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地域の子育て支援事業</w:t>
            </w: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4954" w:type="dxa"/>
          </w:tcPr>
          <w:p w:rsidR="00C62F52" w:rsidRPr="005E76B7" w:rsidRDefault="00C62F52" w:rsidP="00C5673E">
            <w:pPr>
              <w:overflowPunct w:val="0"/>
              <w:ind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次の13事業を実施する市町村に対し、補助を行う。当所は、関係書類の審査及び進達を行う。</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①利用者支援事業  </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②延長保育事業</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③実費</w:t>
            </w:r>
            <w:r w:rsidRPr="005E76B7">
              <w:rPr>
                <w:rFonts w:asciiTheme="minorEastAsia" w:hAnsiTheme="minorEastAsia" w:cs="ＭＳ ゴシック"/>
                <w:spacing w:val="-2"/>
                <w:kern w:val="0"/>
                <w:szCs w:val="21"/>
              </w:rPr>
              <w:t>徴収に係る補足給付を行う事業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④多様な事業者の参入促進・能力活用事業</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⑤放課後児童健全育成事業</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⑥子育て短期支援事業</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⑦乳児家庭全戸訪問事業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⑧養育支援訪問事業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⑨子どもを守る地域ネットワーク機能強化事業</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⑩地域子育て支援拠点事業</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⑪一時預かり事業</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⑫病児保育事業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⑬子育て援助活動支援事業（ファミリー・サポート・センター事業）</w:t>
            </w:r>
          </w:p>
          <w:p w:rsidR="00C62F52" w:rsidRPr="005E76B7" w:rsidRDefault="00C62F52" w:rsidP="00C5673E">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補助先：市町村　</w:t>
            </w:r>
          </w:p>
          <w:p w:rsidR="00C62F52" w:rsidRPr="005E76B7" w:rsidRDefault="00C62F52" w:rsidP="00C5673E">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補助率：国1/3、県1/3、市町村1/3</w:t>
            </w:r>
          </w:p>
        </w:tc>
        <w:tc>
          <w:tcPr>
            <w:tcW w:w="1139"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2258"/>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４</w:t>
            </w:r>
          </w:p>
        </w:tc>
        <w:tc>
          <w:tcPr>
            <w:tcW w:w="2412"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ふくしま保育料支援事業</w:t>
            </w:r>
          </w:p>
        </w:tc>
        <w:tc>
          <w:tcPr>
            <w:tcW w:w="4954" w:type="dxa"/>
          </w:tcPr>
          <w:p w:rsidR="00C62F52" w:rsidRPr="005E76B7" w:rsidRDefault="00C62F52" w:rsidP="00C5673E">
            <w:pPr>
              <w:widowControl/>
              <w:jc w:val="left"/>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(1)</w:t>
            </w:r>
            <w:r w:rsidRPr="005E76B7">
              <w:rPr>
                <w:rFonts w:asciiTheme="minorEastAsia" w:hAnsiTheme="minorEastAsia" w:cs="ＭＳ ゴシック" w:hint="eastAsia"/>
                <w:spacing w:val="-2"/>
                <w:kern w:val="0"/>
                <w:szCs w:val="21"/>
              </w:rPr>
              <w:t xml:space="preserve"> ふくしま</w:t>
            </w:r>
            <w:r w:rsidRPr="005E76B7">
              <w:rPr>
                <w:rFonts w:asciiTheme="minorEastAsia" w:hAnsiTheme="minorEastAsia" w:cs="ＭＳ ゴシック"/>
                <w:spacing w:val="-2"/>
                <w:kern w:val="0"/>
                <w:szCs w:val="21"/>
              </w:rPr>
              <w:t>多子世帯保育料</w:t>
            </w:r>
            <w:r w:rsidRPr="005E76B7">
              <w:rPr>
                <w:rFonts w:asciiTheme="minorEastAsia" w:hAnsiTheme="minorEastAsia" w:cs="ＭＳ ゴシック" w:hint="eastAsia"/>
                <w:spacing w:val="-2"/>
                <w:kern w:val="0"/>
                <w:szCs w:val="21"/>
              </w:rPr>
              <w:t>軽減</w:t>
            </w:r>
            <w:r w:rsidRPr="005E76B7">
              <w:rPr>
                <w:rFonts w:asciiTheme="minorEastAsia" w:hAnsiTheme="minorEastAsia" w:cs="ＭＳ ゴシック"/>
                <w:spacing w:val="-2"/>
                <w:kern w:val="0"/>
                <w:szCs w:val="21"/>
              </w:rPr>
              <w:t>事業</w:t>
            </w:r>
          </w:p>
          <w:p w:rsidR="00C62F52" w:rsidRPr="005E76B7" w:rsidRDefault="00C62F52" w:rsidP="00C5673E">
            <w:pPr>
              <w:widowControl/>
              <w:ind w:leftChars="100" w:left="210" w:firstLineChars="100" w:firstLine="206"/>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子育て世帯の経済的負担を軽減するため、保育所等や認可外保育施設に入所する第3子以降の3歳未満児にかかる保育料について、市町村が減免する額の一部を補助する。</w:t>
            </w:r>
          </w:p>
          <w:p w:rsidR="00C62F52" w:rsidRPr="005E76B7" w:rsidRDefault="00C62F52" w:rsidP="00C5673E">
            <w:pPr>
              <w:widowControl/>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補助先</w:t>
            </w: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spacing w:val="-2"/>
                <w:kern w:val="0"/>
                <w:szCs w:val="21"/>
              </w:rPr>
              <w:t>市町村</w:t>
            </w:r>
          </w:p>
          <w:p w:rsidR="00C62F52" w:rsidRPr="005E76B7" w:rsidRDefault="00C62F52" w:rsidP="00C5673E">
            <w:pPr>
              <w:widowControl/>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補助率：</w:t>
            </w:r>
            <w:r w:rsidRPr="005E76B7">
              <w:rPr>
                <w:rFonts w:asciiTheme="minorEastAsia" w:hAnsiTheme="minorEastAsia" w:cs="ＭＳ ゴシック" w:hint="eastAsia"/>
                <w:spacing w:val="-2"/>
                <w:kern w:val="0"/>
                <w:szCs w:val="21"/>
              </w:rPr>
              <w:t>10/10</w:t>
            </w:r>
          </w:p>
        </w:tc>
        <w:tc>
          <w:tcPr>
            <w:tcW w:w="1139"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tc>
      </w:tr>
      <w:tr w:rsidR="00C62F52" w:rsidRPr="005E76B7" w:rsidTr="00C5673E">
        <w:trPr>
          <w:trHeight w:val="1763"/>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５</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2"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認可外保育施設</w:t>
            </w:r>
            <w:r w:rsidRPr="005E76B7">
              <w:rPr>
                <w:rFonts w:asciiTheme="minorEastAsia" w:hAnsiTheme="minorEastAsia" w:cs="ＭＳ ゴシック"/>
                <w:spacing w:val="-2"/>
                <w:kern w:val="0"/>
                <w:szCs w:val="21"/>
              </w:rPr>
              <w:t>運営支援事業</w:t>
            </w:r>
          </w:p>
        </w:tc>
        <w:tc>
          <w:tcPr>
            <w:tcW w:w="4954" w:type="dxa"/>
          </w:tcPr>
          <w:p w:rsidR="00C62F52" w:rsidRPr="005E76B7" w:rsidRDefault="00C62F52" w:rsidP="00C5673E">
            <w:pPr>
              <w:overflowPunct w:val="0"/>
              <w:ind w:firstLineChars="100" w:firstLine="206"/>
              <w:textAlignment w:val="baseline"/>
              <w:rPr>
                <w:rFonts w:asciiTheme="minorEastAsia" w:hAnsiTheme="minorEastAsia"/>
              </w:rPr>
            </w:pPr>
            <w:r w:rsidRPr="005E76B7">
              <w:rPr>
                <w:rFonts w:asciiTheme="minorEastAsia" w:hAnsiTheme="minorEastAsia" w:cs="ＭＳ ゴシック" w:hint="eastAsia"/>
                <w:spacing w:val="-2"/>
                <w:kern w:val="0"/>
                <w:szCs w:val="21"/>
              </w:rPr>
              <w:t>認可外</w:t>
            </w:r>
            <w:r w:rsidRPr="005E76B7">
              <w:rPr>
                <w:rFonts w:asciiTheme="minorEastAsia" w:hAnsiTheme="minorEastAsia" w:cs="ＭＳ ゴシック"/>
                <w:spacing w:val="-2"/>
                <w:kern w:val="0"/>
                <w:szCs w:val="21"/>
              </w:rPr>
              <w:t>保育施設</w:t>
            </w:r>
            <w:r w:rsidRPr="005E76B7">
              <w:rPr>
                <w:rFonts w:asciiTheme="minorEastAsia" w:hAnsiTheme="minorEastAsia" w:cs="ＭＳ ゴシック" w:hint="eastAsia"/>
                <w:spacing w:val="-2"/>
                <w:kern w:val="0"/>
                <w:szCs w:val="21"/>
              </w:rPr>
              <w:t>における</w:t>
            </w:r>
            <w:r w:rsidRPr="005E76B7">
              <w:rPr>
                <w:rFonts w:asciiTheme="minorEastAsia" w:hAnsiTheme="minorEastAsia" w:hint="eastAsia"/>
              </w:rPr>
              <w:t>入所児童の健康診断費用や施設の運営費</w:t>
            </w:r>
            <w:r w:rsidRPr="005E76B7">
              <w:rPr>
                <w:rFonts w:asciiTheme="minorEastAsia" w:hAnsiTheme="minorEastAsia" w:cs="ＭＳ ゴシック"/>
                <w:spacing w:val="-2"/>
                <w:kern w:val="0"/>
                <w:szCs w:val="21"/>
              </w:rPr>
              <w:t>の一部を支援する市町村に対して補助を行う。</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補助先</w:t>
            </w:r>
            <w:r w:rsidRPr="005E76B7">
              <w:rPr>
                <w:rFonts w:asciiTheme="minorEastAsia" w:hAnsiTheme="minorEastAsia" w:cs="ＭＳ ゴシック"/>
                <w:spacing w:val="-2"/>
                <w:kern w:val="0"/>
                <w:szCs w:val="21"/>
              </w:rPr>
              <w:t>：市町村</w:t>
            </w:r>
          </w:p>
          <w:p w:rsidR="00C62F52" w:rsidRPr="005E76B7" w:rsidRDefault="00C62F52" w:rsidP="00C5673E">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補助率</w:t>
            </w:r>
            <w:r w:rsidRPr="005E76B7">
              <w:rPr>
                <w:rFonts w:asciiTheme="minorEastAsia" w:hAnsiTheme="minorEastAsia" w:cs="ＭＳ ゴシック" w:hint="eastAsia"/>
                <w:spacing w:val="-2"/>
                <w:kern w:val="0"/>
                <w:szCs w:val="21"/>
              </w:rPr>
              <w:t>：県1/2、</w:t>
            </w:r>
            <w:r w:rsidRPr="005E76B7">
              <w:rPr>
                <w:rFonts w:asciiTheme="minorEastAsia" w:hAnsiTheme="minorEastAsia" w:cs="ＭＳ ゴシック"/>
                <w:spacing w:val="-2"/>
                <w:kern w:val="0"/>
                <w:szCs w:val="21"/>
              </w:rPr>
              <w:t>市町村</w:t>
            </w:r>
            <w:r w:rsidRPr="005E76B7">
              <w:rPr>
                <w:rFonts w:asciiTheme="minorEastAsia" w:hAnsiTheme="minorEastAsia" w:cs="ＭＳ ゴシック" w:hint="eastAsia"/>
                <w:spacing w:val="-2"/>
                <w:kern w:val="0"/>
                <w:szCs w:val="21"/>
              </w:rPr>
              <w:t>1/2</w:t>
            </w:r>
          </w:p>
        </w:tc>
        <w:tc>
          <w:tcPr>
            <w:tcW w:w="1139"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○保育人材の</w:t>
      </w:r>
      <w:r w:rsidRPr="005E76B7">
        <w:rPr>
          <w:rFonts w:asciiTheme="minorEastAsia" w:hAnsiTheme="minorEastAsia" w:cs="ＭＳ ゴシック"/>
          <w:spacing w:val="-2"/>
          <w:kern w:val="0"/>
          <w:szCs w:val="21"/>
        </w:rPr>
        <w:t>確保、定着</w:t>
      </w:r>
    </w:p>
    <w:tbl>
      <w:tblPr>
        <w:tblStyle w:val="3"/>
        <w:tblW w:w="8930" w:type="dxa"/>
        <w:tblInd w:w="392" w:type="dxa"/>
        <w:tblLook w:val="04A0" w:firstRow="1" w:lastRow="0" w:firstColumn="1" w:lastColumn="0" w:noHBand="0" w:noVBand="1"/>
      </w:tblPr>
      <w:tblGrid>
        <w:gridCol w:w="425"/>
        <w:gridCol w:w="2414"/>
        <w:gridCol w:w="4954"/>
        <w:gridCol w:w="1137"/>
      </w:tblGrid>
      <w:tr w:rsidR="00C62F52" w:rsidRPr="005E76B7" w:rsidTr="00C5673E">
        <w:tc>
          <w:tcPr>
            <w:tcW w:w="425" w:type="dxa"/>
            <w:tcBorders>
              <w:bottom w:val="nil"/>
            </w:tcBorders>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tcBorders>
              <w:bottom w:val="nil"/>
            </w:tcBorders>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57" w:type="dxa"/>
            <w:tcBorders>
              <w:bottom w:val="nil"/>
            </w:tcBorders>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8" w:type="dxa"/>
            <w:tcBorders>
              <w:bottom w:val="nil"/>
            </w:tcBorders>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blPrEx>
          <w:tblCellMar>
            <w:left w:w="99" w:type="dxa"/>
            <w:right w:w="99" w:type="dxa"/>
          </w:tblCellMar>
          <w:tblLook w:val="0000" w:firstRow="0" w:lastRow="0" w:firstColumn="0" w:lastColumn="0" w:noHBand="0" w:noVBand="0"/>
        </w:tblPrEx>
        <w:trPr>
          <w:trHeight w:val="1826"/>
        </w:trPr>
        <w:tc>
          <w:tcPr>
            <w:tcW w:w="42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産休等代替職員費補助事業</w:t>
            </w:r>
          </w:p>
        </w:tc>
        <w:tc>
          <w:tcPr>
            <w:tcW w:w="4957" w:type="dxa"/>
            <w:shd w:val="clear" w:color="auto" w:fill="auto"/>
          </w:tcPr>
          <w:p w:rsidR="00C62F52" w:rsidRPr="005E76B7" w:rsidRDefault="00C62F52" w:rsidP="00C5673E">
            <w:pPr>
              <w:widowControl/>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民間の児童福祉施設等の職員が、出産又は傷病のため長期休暇を必要とする場合に、その代替職員の雇用に係る経費の一部を補助する。</w:t>
            </w:r>
          </w:p>
          <w:p w:rsidR="00C62F52" w:rsidRPr="005E76B7" w:rsidRDefault="00C62F52" w:rsidP="00C5673E">
            <w:pPr>
              <w:widowControl/>
              <w:ind w:firstLineChars="200" w:firstLine="412"/>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補助先</w:t>
            </w:r>
            <w:r w:rsidRPr="005E76B7">
              <w:rPr>
                <w:rFonts w:asciiTheme="minorEastAsia" w:hAnsiTheme="minorEastAsia" w:cs="ＭＳ ゴシック"/>
                <w:spacing w:val="-2"/>
                <w:kern w:val="0"/>
                <w:szCs w:val="21"/>
              </w:rPr>
              <w:t>：</w:t>
            </w:r>
            <w:r w:rsidRPr="005E76B7">
              <w:rPr>
                <w:rFonts w:asciiTheme="minorEastAsia" w:hAnsiTheme="minorEastAsia" w:cs="ＭＳ ゴシック" w:hint="eastAsia"/>
                <w:spacing w:val="-2"/>
                <w:kern w:val="0"/>
                <w:szCs w:val="21"/>
              </w:rPr>
              <w:t>民間施設</w:t>
            </w:r>
          </w:p>
          <w:p w:rsidR="00C62F52" w:rsidRPr="005E76B7" w:rsidRDefault="00C62F52" w:rsidP="00C5673E">
            <w:pPr>
              <w:widowControl/>
              <w:ind w:firstLineChars="200" w:firstLine="412"/>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補助率：10/10</w:t>
            </w:r>
          </w:p>
        </w:tc>
        <w:tc>
          <w:tcPr>
            <w:tcW w:w="1138" w:type="dxa"/>
            <w:shd w:val="clear" w:color="auto" w:fill="auto"/>
          </w:tcPr>
          <w:p w:rsidR="00C62F52" w:rsidRPr="005E76B7" w:rsidRDefault="00C62F52" w:rsidP="00C5673E">
            <w:pPr>
              <w:widowControl/>
              <w:jc w:val="left"/>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○要保護児童等対策の強化</w:t>
      </w:r>
    </w:p>
    <w:tbl>
      <w:tblPr>
        <w:tblStyle w:val="3"/>
        <w:tblW w:w="8930" w:type="dxa"/>
        <w:tblInd w:w="392" w:type="dxa"/>
        <w:tblLook w:val="04A0" w:firstRow="1" w:lastRow="0" w:firstColumn="1" w:lastColumn="0" w:noHBand="0" w:noVBand="1"/>
      </w:tblPr>
      <w:tblGrid>
        <w:gridCol w:w="425"/>
        <w:gridCol w:w="2412"/>
        <w:gridCol w:w="4960"/>
        <w:gridCol w:w="1133"/>
      </w:tblGrid>
      <w:tr w:rsidR="00C62F52" w:rsidRPr="005E76B7" w:rsidTr="00C5673E">
        <w:tc>
          <w:tcPr>
            <w:tcW w:w="425" w:type="dxa"/>
            <w:shd w:val="clear" w:color="auto" w:fill="DBE5F1" w:themeFill="accent1" w:themeFillTint="33"/>
          </w:tcPr>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2"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3"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blPrEx>
          <w:tblCellMar>
            <w:left w:w="99" w:type="dxa"/>
            <w:right w:w="99" w:type="dxa"/>
          </w:tblCellMar>
          <w:tblLook w:val="0000" w:firstRow="0" w:lastRow="0" w:firstColumn="0" w:lastColumn="0" w:noHBand="0" w:noVBand="0"/>
        </w:tblPrEx>
        <w:trPr>
          <w:trHeight w:val="667"/>
        </w:trPr>
        <w:tc>
          <w:tcPr>
            <w:tcW w:w="425" w:type="dxa"/>
            <w:tcBorders>
              <w:bottom w:val="single" w:sz="4" w:space="0" w:color="auto"/>
            </w:tcBorders>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2" w:type="dxa"/>
            <w:tcBorders>
              <w:top w:val="nil"/>
              <w:bottom w:val="single" w:sz="4" w:space="0" w:color="auto"/>
            </w:tcBorders>
            <w:shd w:val="clear" w:color="auto" w:fill="auto"/>
          </w:tcPr>
          <w:p w:rsidR="00C62F52" w:rsidRPr="005E76B7" w:rsidRDefault="00C62F52" w:rsidP="00C5673E">
            <w:pPr>
              <w:widowControl/>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児童入所施設措置費</w:t>
            </w:r>
          </w:p>
        </w:tc>
        <w:tc>
          <w:tcPr>
            <w:tcW w:w="4960" w:type="dxa"/>
            <w:tcBorders>
              <w:top w:val="nil"/>
              <w:bottom w:val="single" w:sz="4" w:space="0" w:color="auto"/>
            </w:tcBorders>
            <w:shd w:val="clear" w:color="auto" w:fill="auto"/>
          </w:tcPr>
          <w:p w:rsidR="00C62F52" w:rsidRPr="005E76B7" w:rsidRDefault="00C62F52" w:rsidP="00C5673E">
            <w:pPr>
              <w:widowControl/>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児童福祉法の</w:t>
            </w:r>
            <w:r w:rsidRPr="005E76B7">
              <w:rPr>
                <w:rFonts w:asciiTheme="minorEastAsia" w:hAnsiTheme="minorEastAsia" w:cs="ＭＳ ゴシック"/>
                <w:spacing w:val="-2"/>
                <w:kern w:val="0"/>
                <w:szCs w:val="21"/>
              </w:rPr>
              <w:t>規定に基づき、里親への委託</w:t>
            </w:r>
            <w:r w:rsidRPr="005E76B7">
              <w:rPr>
                <w:rFonts w:asciiTheme="minorEastAsia" w:hAnsiTheme="minorEastAsia" w:cs="ＭＳ ゴシック" w:hint="eastAsia"/>
                <w:spacing w:val="-2"/>
                <w:kern w:val="0"/>
                <w:szCs w:val="21"/>
              </w:rPr>
              <w:t>措置</w:t>
            </w:r>
            <w:r w:rsidRPr="005E76B7">
              <w:rPr>
                <w:rFonts w:asciiTheme="minorEastAsia" w:hAnsiTheme="minorEastAsia" w:cs="ＭＳ ゴシック"/>
                <w:spacing w:val="-2"/>
                <w:kern w:val="0"/>
                <w:szCs w:val="21"/>
              </w:rPr>
              <w:t>を</w:t>
            </w:r>
            <w:r w:rsidRPr="005E76B7">
              <w:rPr>
                <w:rFonts w:asciiTheme="minorEastAsia" w:hAnsiTheme="minorEastAsia" w:cs="ＭＳ ゴシック" w:hint="eastAsia"/>
                <w:spacing w:val="-2"/>
                <w:kern w:val="0"/>
                <w:szCs w:val="21"/>
              </w:rPr>
              <w:t>行った場合に要する経費を負担する。</w:t>
            </w:r>
          </w:p>
        </w:tc>
        <w:tc>
          <w:tcPr>
            <w:tcW w:w="1133" w:type="dxa"/>
            <w:tcBorders>
              <w:top w:val="nil"/>
              <w:bottom w:val="single" w:sz="4" w:space="0" w:color="auto"/>
            </w:tcBorders>
            <w:shd w:val="clear" w:color="auto" w:fill="auto"/>
          </w:tcPr>
          <w:p w:rsidR="00C62F52" w:rsidRPr="005E76B7" w:rsidRDefault="00C62F52" w:rsidP="00C5673E">
            <w:pPr>
              <w:widowControl/>
              <w:jc w:val="left"/>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○女性福祉の向上</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950"/>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配偶者暴力相談支援センターネットワーク事業</w:t>
            </w:r>
          </w:p>
        </w:tc>
        <w:tc>
          <w:tcPr>
            <w:tcW w:w="4961" w:type="dxa"/>
          </w:tcPr>
          <w:p w:rsidR="00C62F52" w:rsidRPr="005E76B7" w:rsidRDefault="00C62F52" w:rsidP="00C5673E">
            <w:pPr>
              <w:overflowPunct w:val="0"/>
              <w:ind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女性相談員を配置し、家庭や生活、就職、離婚等の女性に関わる相談への対応や関係機関との連絡調整を行う。</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C62F52" w:rsidRPr="005E76B7" w:rsidRDefault="00C62F52" w:rsidP="00C62F52">
      <w:pPr>
        <w:widowControl/>
        <w:jc w:val="left"/>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○ひとり親家庭等の福祉の向上</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957"/>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ひとり親</w:t>
            </w:r>
            <w:r w:rsidRPr="005E76B7">
              <w:rPr>
                <w:rFonts w:asciiTheme="minorEastAsia" w:hAnsiTheme="minorEastAsia" w:cs="ＭＳ ゴシック"/>
                <w:spacing w:val="-2"/>
                <w:kern w:val="0"/>
                <w:szCs w:val="21"/>
              </w:rPr>
              <w:t>家庭</w:t>
            </w:r>
            <w:r w:rsidRPr="005E76B7">
              <w:rPr>
                <w:rFonts w:asciiTheme="minorEastAsia" w:hAnsiTheme="minorEastAsia" w:cs="ＭＳ ゴシック" w:hint="eastAsia"/>
                <w:spacing w:val="-2"/>
                <w:kern w:val="0"/>
                <w:szCs w:val="21"/>
              </w:rPr>
              <w:t>相談事業</w:t>
            </w:r>
          </w:p>
        </w:tc>
        <w:tc>
          <w:tcPr>
            <w:tcW w:w="4961" w:type="dxa"/>
          </w:tcPr>
          <w:p w:rsidR="00C62F52" w:rsidRPr="005E76B7" w:rsidRDefault="00C62F52" w:rsidP="00C5673E">
            <w:pPr>
              <w:overflowPunct w:val="0"/>
              <w:ind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母子・</w:t>
            </w:r>
            <w:r w:rsidRPr="005E76B7">
              <w:rPr>
                <w:rFonts w:asciiTheme="minorEastAsia" w:hAnsiTheme="minorEastAsia" w:cs="ＭＳ ゴシック"/>
                <w:spacing w:val="-2"/>
                <w:kern w:val="0"/>
                <w:szCs w:val="21"/>
              </w:rPr>
              <w:t>父子</w:t>
            </w:r>
            <w:r w:rsidRPr="005E76B7">
              <w:rPr>
                <w:rFonts w:asciiTheme="minorEastAsia" w:hAnsiTheme="minorEastAsia" w:cs="ＭＳ ゴシック" w:hint="eastAsia"/>
                <w:spacing w:val="-2"/>
                <w:kern w:val="0"/>
                <w:szCs w:val="21"/>
              </w:rPr>
              <w:t>自立支援員を配置し、各種相談</w:t>
            </w:r>
            <w:r w:rsidRPr="005E76B7">
              <w:rPr>
                <w:rFonts w:asciiTheme="minorEastAsia" w:hAnsiTheme="minorEastAsia" w:cs="ＭＳ ゴシック"/>
                <w:spacing w:val="-2"/>
                <w:kern w:val="0"/>
                <w:szCs w:val="21"/>
              </w:rPr>
              <w:t>対応や情報提供等を行うことにより、母子家庭等の福祉の向上を図る。</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C62F52" w:rsidRPr="005E76B7" w:rsidTr="00C5673E">
        <w:trPr>
          <w:trHeight w:val="1836"/>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母子父子寡婦福祉資金貸付事業</w:t>
            </w:r>
          </w:p>
        </w:tc>
        <w:tc>
          <w:tcPr>
            <w:tcW w:w="4961" w:type="dxa"/>
          </w:tcPr>
          <w:p w:rsidR="00C62F52" w:rsidRPr="005E76B7" w:rsidRDefault="00C62F52" w:rsidP="00C5673E">
            <w:pPr>
              <w:overflowPunct w:val="0"/>
              <w:ind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母子家庭、</w:t>
            </w:r>
            <w:r w:rsidRPr="005E76B7">
              <w:rPr>
                <w:rFonts w:asciiTheme="minorEastAsia" w:hAnsiTheme="minorEastAsia" w:cs="ＭＳ ゴシック"/>
                <w:spacing w:val="-2"/>
                <w:kern w:val="0"/>
                <w:szCs w:val="21"/>
              </w:rPr>
              <w:t>父子家庭及び寡婦</w:t>
            </w:r>
            <w:r w:rsidRPr="005E76B7">
              <w:rPr>
                <w:rFonts w:asciiTheme="minorEastAsia" w:hAnsiTheme="minorEastAsia" w:cs="ＭＳ ゴシック" w:hint="eastAsia"/>
                <w:spacing w:val="-2"/>
                <w:kern w:val="0"/>
                <w:szCs w:val="21"/>
              </w:rPr>
              <w:t>の経済的自立の助成と生活意欲の助長を図るため各種資金の貸付を行う。</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母子福祉資金貸付金：修学資金外12種</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父子福祉資金</w:t>
            </w:r>
            <w:r w:rsidRPr="005E76B7">
              <w:rPr>
                <w:rFonts w:asciiTheme="minorEastAsia" w:hAnsiTheme="minorEastAsia" w:cs="ＭＳ ゴシック"/>
                <w:spacing w:val="-2"/>
                <w:kern w:val="0"/>
                <w:szCs w:val="21"/>
              </w:rPr>
              <w:t>貸付金</w:t>
            </w: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spacing w:val="-2"/>
                <w:kern w:val="0"/>
                <w:szCs w:val="21"/>
              </w:rPr>
              <w:t>修学資金</w:t>
            </w:r>
            <w:r w:rsidRPr="005E76B7">
              <w:rPr>
                <w:rFonts w:asciiTheme="minorEastAsia" w:hAnsiTheme="minorEastAsia" w:cs="ＭＳ ゴシック" w:hint="eastAsia"/>
                <w:spacing w:val="-2"/>
                <w:kern w:val="0"/>
                <w:szCs w:val="21"/>
              </w:rPr>
              <w:t>外</w:t>
            </w:r>
            <w:r w:rsidRPr="005E76B7">
              <w:rPr>
                <w:rFonts w:asciiTheme="minorEastAsia" w:hAnsiTheme="minorEastAsia" w:cs="ＭＳ ゴシック"/>
                <w:spacing w:val="-2"/>
                <w:kern w:val="0"/>
                <w:szCs w:val="21"/>
              </w:rPr>
              <w:t>1</w:t>
            </w:r>
            <w:r w:rsidRPr="005E76B7">
              <w:rPr>
                <w:rFonts w:asciiTheme="minorEastAsia" w:hAnsiTheme="minorEastAsia" w:cs="ＭＳ ゴシック" w:hint="eastAsia"/>
                <w:spacing w:val="-2"/>
                <w:kern w:val="0"/>
                <w:szCs w:val="21"/>
              </w:rPr>
              <w:t>2種</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spacing w:val="-2"/>
                <w:kern w:val="0"/>
                <w:szCs w:val="21"/>
              </w:rPr>
              <w:t>3</w:t>
            </w:r>
            <w:r w:rsidRPr="005E76B7">
              <w:rPr>
                <w:rFonts w:asciiTheme="minorEastAsia" w:hAnsiTheme="minorEastAsia" w:cs="ＭＳ ゴシック" w:hint="eastAsia"/>
                <w:spacing w:val="-2"/>
                <w:kern w:val="0"/>
                <w:szCs w:val="21"/>
              </w:rPr>
              <w:t>) 寡婦福祉資金貸付金：修学資金外12種</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10780B" w:rsidRPr="005E76B7" w:rsidRDefault="0010780B" w:rsidP="00C62F52">
      <w:pPr>
        <w:overflowPunct w:val="0"/>
        <w:textAlignment w:val="baseline"/>
        <w:rPr>
          <w:rFonts w:asciiTheme="minorEastAsia" w:hAnsiTheme="minorEastAsia" w:cs="ＭＳ ゴシック"/>
          <w:spacing w:val="-2"/>
          <w:kern w:val="0"/>
          <w:szCs w:val="21"/>
        </w:rPr>
      </w:pPr>
    </w:p>
    <w:p w:rsidR="0010780B" w:rsidRPr="005E76B7" w:rsidRDefault="0010780B"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○障がいのある子どもやその家族が安心して暮らすための支援</w:t>
      </w:r>
    </w:p>
    <w:tbl>
      <w:tblPr>
        <w:tblStyle w:val="3"/>
        <w:tblW w:w="8939" w:type="dxa"/>
        <w:tblInd w:w="392" w:type="dxa"/>
        <w:tblLook w:val="04A0" w:firstRow="1" w:lastRow="0" w:firstColumn="1" w:lastColumn="0" w:noHBand="0" w:noVBand="1"/>
      </w:tblPr>
      <w:tblGrid>
        <w:gridCol w:w="9"/>
        <w:gridCol w:w="416"/>
        <w:gridCol w:w="9"/>
        <w:gridCol w:w="2401"/>
        <w:gridCol w:w="11"/>
        <w:gridCol w:w="4950"/>
        <w:gridCol w:w="10"/>
        <w:gridCol w:w="1124"/>
        <w:gridCol w:w="9"/>
      </w:tblGrid>
      <w:tr w:rsidR="00C62F52" w:rsidRPr="005E76B7" w:rsidTr="00C5673E">
        <w:trPr>
          <w:gridAfter w:val="1"/>
          <w:wAfter w:w="9" w:type="dxa"/>
        </w:trPr>
        <w:tc>
          <w:tcPr>
            <w:tcW w:w="425" w:type="dxa"/>
            <w:gridSpan w:val="2"/>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gridSpan w:val="2"/>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gridSpan w:val="2"/>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gridSpan w:val="2"/>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blPrEx>
          <w:tblCellMar>
            <w:left w:w="99" w:type="dxa"/>
            <w:right w:w="99" w:type="dxa"/>
          </w:tblCellMar>
          <w:tblLook w:val="0000" w:firstRow="0" w:lastRow="0" w:firstColumn="0" w:lastColumn="0" w:noHBand="0" w:noVBand="0"/>
        </w:tblPrEx>
        <w:trPr>
          <w:gridBefore w:val="1"/>
          <w:wBefore w:w="9" w:type="dxa"/>
          <w:trHeight w:val="2981"/>
        </w:trPr>
        <w:tc>
          <w:tcPr>
            <w:tcW w:w="425" w:type="dxa"/>
            <w:gridSpan w:val="2"/>
            <w:tcBorders>
              <w:top w:val="single" w:sz="4" w:space="0" w:color="auto"/>
            </w:tcBorders>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2" w:type="dxa"/>
            <w:gridSpan w:val="2"/>
            <w:tcBorders>
              <w:top w:val="single" w:sz="4" w:space="0" w:color="auto"/>
              <w:bottom w:val="single" w:sz="4" w:space="0" w:color="auto"/>
            </w:tcBorders>
            <w:shd w:val="clear" w:color="auto" w:fill="auto"/>
          </w:tcPr>
          <w:p w:rsidR="00C62F52" w:rsidRPr="005E76B7" w:rsidRDefault="00C62F52" w:rsidP="00C5673E">
            <w:pPr>
              <w:widowControl/>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児童措置費</w:t>
            </w:r>
          </w:p>
        </w:tc>
        <w:tc>
          <w:tcPr>
            <w:tcW w:w="4960" w:type="dxa"/>
            <w:gridSpan w:val="2"/>
            <w:tcBorders>
              <w:top w:val="single" w:sz="4" w:space="0" w:color="auto"/>
              <w:bottom w:val="single" w:sz="4" w:space="0" w:color="auto"/>
            </w:tcBorders>
            <w:shd w:val="clear" w:color="auto" w:fill="auto"/>
          </w:tcPr>
          <w:p w:rsidR="00C62F52" w:rsidRPr="005E76B7" w:rsidRDefault="00C62F52" w:rsidP="00C5673E">
            <w:pPr>
              <w:widowControl/>
              <w:ind w:left="206" w:hangingChars="100" w:hanging="206"/>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児童福祉法に</w:t>
            </w:r>
            <w:r w:rsidRPr="005E76B7">
              <w:rPr>
                <w:rFonts w:asciiTheme="minorEastAsia" w:hAnsiTheme="minorEastAsia" w:cs="ＭＳ ゴシック"/>
                <w:spacing w:val="-2"/>
                <w:kern w:val="0"/>
                <w:szCs w:val="21"/>
              </w:rPr>
              <w:t>基づく措置により、</w:t>
            </w:r>
            <w:r w:rsidRPr="005E76B7">
              <w:rPr>
                <w:rFonts w:asciiTheme="minorEastAsia" w:hAnsiTheme="minorEastAsia" w:cs="ＭＳ ゴシック" w:hint="eastAsia"/>
                <w:spacing w:val="-2"/>
                <w:kern w:val="0"/>
                <w:szCs w:val="21"/>
              </w:rPr>
              <w:t>障がい児施設に入所する</w:t>
            </w:r>
            <w:r w:rsidRPr="005E76B7">
              <w:rPr>
                <w:rFonts w:asciiTheme="minorEastAsia" w:hAnsiTheme="minorEastAsia" w:cs="ＭＳ ゴシック"/>
                <w:spacing w:val="-2"/>
                <w:kern w:val="0"/>
                <w:szCs w:val="21"/>
              </w:rPr>
              <w:t>児童に係る</w:t>
            </w:r>
            <w:r w:rsidRPr="005E76B7">
              <w:rPr>
                <w:rFonts w:asciiTheme="minorEastAsia" w:hAnsiTheme="minorEastAsia" w:cs="ＭＳ ゴシック" w:hint="eastAsia"/>
                <w:spacing w:val="-2"/>
                <w:kern w:val="0"/>
                <w:szCs w:val="21"/>
              </w:rPr>
              <w:t>生活費</w:t>
            </w:r>
            <w:r w:rsidRPr="005E76B7">
              <w:rPr>
                <w:rFonts w:asciiTheme="minorEastAsia" w:hAnsiTheme="minorEastAsia" w:cs="ＭＳ ゴシック"/>
                <w:spacing w:val="-2"/>
                <w:kern w:val="0"/>
                <w:szCs w:val="21"/>
              </w:rPr>
              <w:t>等を支弁する</w:t>
            </w:r>
            <w:r w:rsidRPr="005E76B7">
              <w:rPr>
                <w:rFonts w:asciiTheme="minorEastAsia" w:hAnsiTheme="minorEastAsia" w:cs="ＭＳ ゴシック" w:hint="eastAsia"/>
                <w:spacing w:val="-2"/>
                <w:kern w:val="0"/>
                <w:szCs w:val="21"/>
              </w:rPr>
              <w:t>。</w:t>
            </w:r>
          </w:p>
          <w:p w:rsidR="00C62F52" w:rsidRPr="005E76B7" w:rsidRDefault="00C62F52" w:rsidP="00C5673E">
            <w:pPr>
              <w:widowControl/>
              <w:ind w:firstLineChars="100" w:firstLine="206"/>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対象施設：原町学園、東洋学園児童部</w:t>
            </w:r>
          </w:p>
          <w:p w:rsidR="00C62F52" w:rsidRPr="005E76B7" w:rsidRDefault="00C62F52" w:rsidP="00C5673E">
            <w:pPr>
              <w:widowControl/>
              <w:ind w:left="206" w:hangingChars="100" w:hanging="206"/>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障がい児施設を契約により利用する児童の保護者に対し</w:t>
            </w:r>
            <w:r w:rsidRPr="005E76B7">
              <w:rPr>
                <w:rFonts w:asciiTheme="minorEastAsia" w:hAnsiTheme="minorEastAsia" w:cs="ＭＳ ゴシック"/>
                <w:spacing w:val="-2"/>
                <w:kern w:val="0"/>
                <w:szCs w:val="21"/>
              </w:rPr>
              <w:t>、施設利用に係る入所</w:t>
            </w:r>
            <w:r w:rsidRPr="005E76B7">
              <w:rPr>
                <w:rFonts w:asciiTheme="minorEastAsia" w:hAnsiTheme="minorEastAsia" w:cs="ＭＳ ゴシック" w:hint="eastAsia"/>
                <w:spacing w:val="-2"/>
                <w:kern w:val="0"/>
                <w:szCs w:val="21"/>
              </w:rPr>
              <w:t>給付費を支給する。</w:t>
            </w:r>
          </w:p>
          <w:p w:rsidR="00C62F52" w:rsidRPr="005E76B7" w:rsidRDefault="00C62F52" w:rsidP="00C5673E">
            <w:pPr>
              <w:widowControl/>
              <w:ind w:left="206" w:hangingChars="100" w:hanging="206"/>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児童福祉法に</w:t>
            </w:r>
            <w:r w:rsidRPr="005E76B7">
              <w:rPr>
                <w:rFonts w:asciiTheme="minorEastAsia" w:hAnsiTheme="minorEastAsia" w:cs="ＭＳ ゴシック"/>
                <w:spacing w:val="-2"/>
                <w:kern w:val="0"/>
                <w:szCs w:val="21"/>
              </w:rPr>
              <w:t>基づく</w:t>
            </w:r>
            <w:r w:rsidRPr="005E76B7">
              <w:rPr>
                <w:rFonts w:asciiTheme="minorEastAsia" w:hAnsiTheme="minorEastAsia" w:cs="ＭＳ ゴシック" w:hint="eastAsia"/>
                <w:spacing w:val="-2"/>
                <w:kern w:val="0"/>
                <w:szCs w:val="21"/>
              </w:rPr>
              <w:t>障がい児通所支援に係る費用を</w:t>
            </w:r>
            <w:r w:rsidRPr="005E76B7">
              <w:rPr>
                <w:rFonts w:asciiTheme="minorEastAsia" w:hAnsiTheme="minorEastAsia" w:cs="ＭＳ ゴシック"/>
                <w:spacing w:val="-2"/>
                <w:kern w:val="0"/>
                <w:szCs w:val="21"/>
              </w:rPr>
              <w:t>負担する</w:t>
            </w:r>
            <w:r w:rsidRPr="005E76B7">
              <w:rPr>
                <w:rFonts w:asciiTheme="minorEastAsia" w:hAnsiTheme="minorEastAsia" w:cs="ＭＳ ゴシック" w:hint="eastAsia"/>
                <w:spacing w:val="-2"/>
                <w:kern w:val="0"/>
                <w:szCs w:val="21"/>
              </w:rPr>
              <w:t>。</w:t>
            </w:r>
          </w:p>
          <w:p w:rsidR="00C62F52" w:rsidRPr="005E76B7" w:rsidRDefault="00C62F52" w:rsidP="00C5673E">
            <w:pPr>
              <w:widowControl/>
              <w:ind w:left="206" w:hangingChars="100" w:hanging="206"/>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児童福祉法に</w:t>
            </w:r>
            <w:r w:rsidRPr="005E76B7">
              <w:rPr>
                <w:rFonts w:asciiTheme="minorEastAsia" w:hAnsiTheme="minorEastAsia" w:cs="ＭＳ ゴシック"/>
                <w:spacing w:val="-2"/>
                <w:kern w:val="0"/>
                <w:szCs w:val="21"/>
              </w:rPr>
              <w:t>基づく</w:t>
            </w:r>
            <w:r w:rsidRPr="005E76B7">
              <w:rPr>
                <w:rFonts w:asciiTheme="minorEastAsia" w:hAnsiTheme="minorEastAsia" w:cs="ＭＳ ゴシック" w:hint="eastAsia"/>
                <w:spacing w:val="-2"/>
                <w:kern w:val="0"/>
                <w:szCs w:val="21"/>
              </w:rPr>
              <w:t>障がい児相談支援</w:t>
            </w:r>
            <w:r w:rsidRPr="005E76B7">
              <w:rPr>
                <w:rFonts w:asciiTheme="minorEastAsia" w:hAnsiTheme="minorEastAsia" w:cs="ＭＳ ゴシック"/>
                <w:spacing w:val="-2"/>
                <w:kern w:val="0"/>
                <w:szCs w:val="21"/>
              </w:rPr>
              <w:t>に</w:t>
            </w:r>
            <w:r w:rsidRPr="005E76B7">
              <w:rPr>
                <w:rFonts w:asciiTheme="minorEastAsia" w:hAnsiTheme="minorEastAsia" w:cs="ＭＳ ゴシック" w:hint="eastAsia"/>
                <w:spacing w:val="-2"/>
                <w:kern w:val="0"/>
                <w:szCs w:val="21"/>
              </w:rPr>
              <w:t>要する</w:t>
            </w:r>
            <w:r w:rsidRPr="005E76B7">
              <w:rPr>
                <w:rFonts w:asciiTheme="minorEastAsia" w:hAnsiTheme="minorEastAsia" w:cs="ＭＳ ゴシック"/>
                <w:spacing w:val="-2"/>
                <w:kern w:val="0"/>
                <w:szCs w:val="21"/>
              </w:rPr>
              <w:t>費用を負担する。</w:t>
            </w:r>
          </w:p>
        </w:tc>
        <w:tc>
          <w:tcPr>
            <w:tcW w:w="1133" w:type="dxa"/>
            <w:gridSpan w:val="2"/>
            <w:tcBorders>
              <w:top w:val="single" w:sz="4" w:space="0" w:color="auto"/>
              <w:bottom w:val="single" w:sz="4" w:space="0" w:color="auto"/>
            </w:tcBorders>
            <w:shd w:val="clear" w:color="auto" w:fill="auto"/>
          </w:tcPr>
          <w:p w:rsidR="00C62F52" w:rsidRPr="005E76B7" w:rsidRDefault="00C62F52" w:rsidP="00C5673E">
            <w:pPr>
              <w:widowControl/>
              <w:jc w:val="left"/>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○子育て世帯の経済的支援及び安心して子育てできる環境づくりの推進</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713"/>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児童手当事務指導監査</w:t>
            </w: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児童手当支給の適正な事務を確保するため、市町村に対する児童手当事務指導監査を実施する。</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○社会福祉法人の認可、法人・施設の適正な運営の確保</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1220"/>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shd w:val="clear" w:color="auto" w:fill="FFFFFF" w:themeFill="background1"/>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社会福祉法人監督事務費</w:t>
            </w: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社会福祉事業の健全な経営と公正な運営を確保するため、児童福祉施設（</w:t>
            </w:r>
            <w:r w:rsidRPr="005E76B7">
              <w:rPr>
                <w:rFonts w:asciiTheme="minorEastAsia" w:hAnsiTheme="minorEastAsia" w:cs="ＭＳ ゴシック"/>
                <w:spacing w:val="-2"/>
                <w:kern w:val="0"/>
                <w:szCs w:val="21"/>
              </w:rPr>
              <w:t>保育所</w:t>
            </w:r>
            <w:r w:rsidRPr="005E76B7">
              <w:rPr>
                <w:rFonts w:asciiTheme="minorEastAsia" w:hAnsiTheme="minorEastAsia" w:cs="ＭＳ ゴシック" w:hint="eastAsia"/>
                <w:spacing w:val="-2"/>
                <w:kern w:val="0"/>
                <w:szCs w:val="21"/>
              </w:rPr>
              <w:t>、幼保連携型認定こども園、児童厚生施設</w:t>
            </w:r>
            <w:r w:rsidRPr="005E76B7">
              <w:rPr>
                <w:rFonts w:asciiTheme="minorEastAsia" w:hAnsiTheme="minorEastAsia" w:cs="ＭＳ ゴシック"/>
                <w:spacing w:val="-2"/>
                <w:kern w:val="0"/>
                <w:szCs w:val="21"/>
              </w:rPr>
              <w:t>及び障がい児入所施設）</w:t>
            </w:r>
            <w:r w:rsidRPr="005E76B7">
              <w:rPr>
                <w:rFonts w:asciiTheme="minorEastAsia" w:hAnsiTheme="minorEastAsia" w:cs="ＭＳ ゴシック" w:hint="eastAsia"/>
                <w:spacing w:val="-2"/>
                <w:kern w:val="0"/>
                <w:szCs w:val="21"/>
              </w:rPr>
              <w:t>に対する指導監査を実施する。</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hint="eastAsia"/>
        </w:rPr>
        <w:t>障害福祉サービス事業者の対象サービスの質の確保</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rPr>
          <w:trHeight w:val="253"/>
        </w:trPr>
        <w:tc>
          <w:tcPr>
            <w:tcW w:w="425" w:type="dxa"/>
            <w:shd w:val="clear" w:color="auto" w:fill="DBE5F1" w:themeFill="accent1" w:themeFillTint="33"/>
          </w:tcPr>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969"/>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指定障害福祉サービス事業者等の指導等事業</w:t>
            </w: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児童福祉法に基づく障害児福祉サービスを提供する障害児通所支援事業所の適正な事業運営の確保を図るため、実地指導等を実施する。</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○母子保健施策の推進</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highlight w:val="yellow"/>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highlight w:val="yellow"/>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1077"/>
        </w:trPr>
        <w:tc>
          <w:tcPr>
            <w:tcW w:w="425" w:type="dxa"/>
            <w:tcBorders>
              <w:bottom w:val="single" w:sz="4" w:space="0" w:color="auto"/>
            </w:tcBorders>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公衆衛生総務費経常経費</w:t>
            </w:r>
          </w:p>
        </w:tc>
        <w:tc>
          <w:tcPr>
            <w:tcW w:w="4961" w:type="dxa"/>
            <w:vAlign w:val="center"/>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受胎</w:t>
            </w:r>
            <w:r w:rsidRPr="005E76B7">
              <w:rPr>
                <w:rFonts w:asciiTheme="minorEastAsia" w:hAnsiTheme="minorEastAsia" w:cs="ＭＳ ゴシック"/>
                <w:spacing w:val="-2"/>
                <w:kern w:val="0"/>
                <w:szCs w:val="21"/>
              </w:rPr>
              <w:t>調</w:t>
            </w:r>
            <w:r w:rsidRPr="005E76B7">
              <w:rPr>
                <w:rFonts w:asciiTheme="minorEastAsia" w:hAnsiTheme="minorEastAsia" w:cs="ＭＳ ゴシック" w:hint="eastAsia"/>
                <w:spacing w:val="-2"/>
                <w:kern w:val="0"/>
                <w:szCs w:val="21"/>
              </w:rPr>
              <w:t>節実地</w:t>
            </w:r>
            <w:r w:rsidRPr="005E76B7">
              <w:rPr>
                <w:rFonts w:asciiTheme="minorEastAsia" w:hAnsiTheme="minorEastAsia" w:cs="ＭＳ ゴシック"/>
                <w:spacing w:val="-2"/>
                <w:kern w:val="0"/>
                <w:szCs w:val="21"/>
              </w:rPr>
              <w:t>指導員指定</w:t>
            </w:r>
            <w:r w:rsidRPr="005E76B7">
              <w:rPr>
                <w:rFonts w:asciiTheme="minorEastAsia" w:hAnsiTheme="minorEastAsia" w:cs="ＭＳ ゴシック" w:hint="eastAsia"/>
                <w:spacing w:val="-2"/>
                <w:kern w:val="0"/>
                <w:szCs w:val="21"/>
              </w:rPr>
              <w:t>証</w:t>
            </w:r>
            <w:r w:rsidRPr="005E76B7">
              <w:rPr>
                <w:rFonts w:asciiTheme="minorEastAsia" w:hAnsiTheme="minorEastAsia" w:cs="ＭＳ ゴシック"/>
                <w:spacing w:val="-2"/>
                <w:kern w:val="0"/>
                <w:szCs w:val="21"/>
              </w:rPr>
              <w:t>交付事業</w:t>
            </w:r>
          </w:p>
          <w:p w:rsidR="00C62F52" w:rsidRPr="005E76B7" w:rsidRDefault="00C62F52"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受胎調節を行う厚生労働省の定めた実地指導員の指定を行う。当所は、申請書類の受付を行う。</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新生児</w:t>
            </w:r>
            <w:r w:rsidRPr="005E76B7">
              <w:rPr>
                <w:rFonts w:asciiTheme="minorEastAsia" w:hAnsiTheme="minorEastAsia" w:cs="ＭＳ ゴシック"/>
                <w:spacing w:val="-2"/>
                <w:kern w:val="0"/>
                <w:szCs w:val="21"/>
              </w:rPr>
              <w:t>聴覚</w:t>
            </w:r>
            <w:r w:rsidRPr="005E76B7">
              <w:rPr>
                <w:rFonts w:asciiTheme="minorEastAsia" w:hAnsiTheme="minorEastAsia" w:cs="ＭＳ ゴシック" w:hint="eastAsia"/>
                <w:spacing w:val="-2"/>
                <w:kern w:val="0"/>
                <w:szCs w:val="21"/>
              </w:rPr>
              <w:t>検査体制</w:t>
            </w:r>
            <w:r w:rsidRPr="005E76B7">
              <w:rPr>
                <w:rFonts w:asciiTheme="minorEastAsia" w:hAnsiTheme="minorEastAsia" w:cs="ＭＳ ゴシック"/>
                <w:spacing w:val="-2"/>
                <w:kern w:val="0"/>
                <w:szCs w:val="21"/>
              </w:rPr>
              <w:t>支援事業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聴覚障</w:t>
            </w:r>
            <w:r w:rsidRPr="005E76B7">
              <w:rPr>
                <w:rFonts w:asciiTheme="minorEastAsia" w:hAnsiTheme="minorEastAsia" w:cs="ＭＳ ゴシック" w:hint="eastAsia"/>
                <w:spacing w:val="-2"/>
                <w:kern w:val="0"/>
                <w:szCs w:val="21"/>
              </w:rPr>
              <w:t>がい</w:t>
            </w:r>
            <w:r w:rsidRPr="005E76B7">
              <w:rPr>
                <w:rFonts w:asciiTheme="minorEastAsia" w:hAnsiTheme="minorEastAsia" w:cs="ＭＳ ゴシック"/>
                <w:spacing w:val="-2"/>
                <w:kern w:val="0"/>
                <w:szCs w:val="21"/>
              </w:rPr>
              <w:t>の早期発見</w:t>
            </w:r>
            <w:r w:rsidRPr="005E76B7">
              <w:rPr>
                <w:rFonts w:asciiTheme="minorEastAsia" w:hAnsiTheme="minorEastAsia" w:cs="ＭＳ ゴシック" w:hint="eastAsia"/>
                <w:spacing w:val="-2"/>
                <w:kern w:val="0"/>
                <w:szCs w:val="21"/>
              </w:rPr>
              <w:t>・早期</w:t>
            </w:r>
            <w:r w:rsidRPr="005E76B7">
              <w:rPr>
                <w:rFonts w:asciiTheme="minorEastAsia" w:hAnsiTheme="minorEastAsia" w:cs="ＭＳ ゴシック"/>
                <w:spacing w:val="-2"/>
                <w:kern w:val="0"/>
                <w:szCs w:val="21"/>
              </w:rPr>
              <w:t>療養が図られるよ</w:t>
            </w:r>
            <w:r w:rsidRPr="005E76B7">
              <w:rPr>
                <w:rFonts w:asciiTheme="minorEastAsia" w:hAnsiTheme="minorEastAsia" w:cs="ＭＳ ゴシック" w:hint="eastAsia"/>
                <w:spacing w:val="-2"/>
                <w:kern w:val="0"/>
                <w:szCs w:val="21"/>
              </w:rPr>
              <w:t>う</w:t>
            </w:r>
            <w:r w:rsidRPr="005E76B7">
              <w:rPr>
                <w:rFonts w:asciiTheme="minorEastAsia" w:hAnsiTheme="minorEastAsia" w:cs="ＭＳ ゴシック"/>
                <w:spacing w:val="-2"/>
                <w:kern w:val="0"/>
                <w:szCs w:val="21"/>
              </w:rPr>
              <w:t>普及啓発を行う。</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2687"/>
        </w:trPr>
        <w:tc>
          <w:tcPr>
            <w:tcW w:w="425" w:type="dxa"/>
            <w:tcBorders>
              <w:bottom w:val="single" w:sz="4" w:space="0" w:color="auto"/>
            </w:tcBorders>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子育て世代包括支援センター機能</w:t>
            </w:r>
            <w:r w:rsidRPr="005E76B7">
              <w:rPr>
                <w:rFonts w:asciiTheme="minorEastAsia" w:hAnsiTheme="minorEastAsia" w:cs="ＭＳ ゴシック"/>
                <w:spacing w:val="-2"/>
                <w:kern w:val="0"/>
                <w:szCs w:val="21"/>
              </w:rPr>
              <w:t>充実</w:t>
            </w:r>
            <w:r w:rsidRPr="005E76B7">
              <w:rPr>
                <w:rFonts w:asciiTheme="minorEastAsia" w:hAnsiTheme="minorEastAsia" w:cs="ＭＳ ゴシック" w:hint="eastAsia"/>
                <w:spacing w:val="-2"/>
                <w:kern w:val="0"/>
                <w:szCs w:val="21"/>
              </w:rPr>
              <w:t>事業</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4961" w:type="dxa"/>
          </w:tcPr>
          <w:p w:rsidR="00C62F52" w:rsidRPr="005E76B7" w:rsidRDefault="00C62F52"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妊娠期から子育て期まで切れ目ない支援を行う子育て世代包括支援センターにおいて、支援が必要な家庭の早期把握･早期支援を行う体制の</w:t>
            </w:r>
            <w:r w:rsidRPr="005E76B7">
              <w:rPr>
                <w:rFonts w:asciiTheme="minorEastAsia" w:hAnsiTheme="minorEastAsia" w:cs="ＭＳ ゴシック"/>
                <w:spacing w:val="-2"/>
                <w:kern w:val="0"/>
                <w:szCs w:val="21"/>
              </w:rPr>
              <w:t>整備</w:t>
            </w:r>
            <w:r w:rsidRPr="005E76B7">
              <w:rPr>
                <w:rFonts w:asciiTheme="minorEastAsia" w:hAnsiTheme="minorEastAsia" w:cs="ＭＳ ゴシック" w:hint="eastAsia"/>
                <w:spacing w:val="-2"/>
                <w:kern w:val="0"/>
                <w:szCs w:val="21"/>
              </w:rPr>
              <w:t>、機能充実を図るため、市町村が妊婦訪問等を行う際に必要な経費の一部に対し補助を行う。</w:t>
            </w:r>
          </w:p>
          <w:p w:rsidR="00C62F52" w:rsidRPr="005E76B7" w:rsidRDefault="00C62F52"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当所は、市町村に対し事業の周知を図る。</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tc>
      </w:tr>
      <w:tr w:rsidR="00C62F52" w:rsidRPr="005E76B7" w:rsidTr="00C5673E">
        <w:trPr>
          <w:trHeight w:val="1553"/>
        </w:trPr>
        <w:tc>
          <w:tcPr>
            <w:tcW w:w="425" w:type="dxa"/>
            <w:tcBorders>
              <w:bottom w:val="single" w:sz="4" w:space="0" w:color="auto"/>
            </w:tcBorders>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不妊症・不育症支援ネットワーク事業</w:t>
            </w:r>
          </w:p>
        </w:tc>
        <w:tc>
          <w:tcPr>
            <w:tcW w:w="4961" w:type="dxa"/>
          </w:tcPr>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福島県立医科大学における不妊治療を充実させると</w:t>
            </w:r>
            <w:r w:rsidRPr="005E76B7">
              <w:rPr>
                <w:rFonts w:asciiTheme="minorEastAsia" w:hAnsiTheme="minorEastAsia" w:cs="ＭＳ ゴシック" w:hint="eastAsia"/>
                <w:spacing w:val="-2"/>
                <w:kern w:val="0"/>
                <w:szCs w:val="21"/>
              </w:rPr>
              <w:t>ともに</w:t>
            </w:r>
            <w:r w:rsidRPr="005E76B7">
              <w:rPr>
                <w:rFonts w:asciiTheme="minorEastAsia" w:hAnsiTheme="minorEastAsia" w:cs="ＭＳ ゴシック"/>
                <w:spacing w:val="-2"/>
                <w:kern w:val="0"/>
                <w:szCs w:val="21"/>
              </w:rPr>
              <w:t>、</w:t>
            </w:r>
            <w:r w:rsidRPr="005E76B7">
              <w:rPr>
                <w:rFonts w:asciiTheme="minorEastAsia" w:hAnsiTheme="minorEastAsia" w:cs="ＭＳ ゴシック" w:hint="eastAsia"/>
                <w:spacing w:val="-2"/>
                <w:kern w:val="0"/>
                <w:szCs w:val="21"/>
              </w:rPr>
              <w:t>不妊専門相談窓口を</w:t>
            </w:r>
            <w:r w:rsidRPr="005E76B7">
              <w:rPr>
                <w:rFonts w:asciiTheme="minorEastAsia" w:hAnsiTheme="minorEastAsia" w:cs="ＭＳ ゴシック"/>
                <w:spacing w:val="-2"/>
                <w:kern w:val="0"/>
                <w:szCs w:val="21"/>
              </w:rPr>
              <w:t>設置し、不妊や不育症で悩む方々の相談に対応できる体制を整備し、安心して子どもを生み、育てられる環境</w:t>
            </w:r>
            <w:r w:rsidRPr="005E76B7">
              <w:rPr>
                <w:rFonts w:asciiTheme="minorEastAsia" w:hAnsiTheme="minorEastAsia" w:cs="ＭＳ ゴシック" w:hint="eastAsia"/>
                <w:spacing w:val="-2"/>
                <w:kern w:val="0"/>
                <w:szCs w:val="21"/>
              </w:rPr>
              <w:t>づくりを</w:t>
            </w:r>
            <w:r w:rsidRPr="005E76B7">
              <w:rPr>
                <w:rFonts w:asciiTheme="minorEastAsia" w:hAnsiTheme="minorEastAsia" w:cs="ＭＳ ゴシック"/>
                <w:spacing w:val="-2"/>
                <w:kern w:val="0"/>
                <w:szCs w:val="21"/>
              </w:rPr>
              <w:t>行う。</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w:t>
            </w:r>
            <w:r w:rsidRPr="005E76B7">
              <w:rPr>
                <w:rFonts w:asciiTheme="minorEastAsia" w:hAnsiTheme="minorEastAsia" w:cs="ＭＳ ゴシック"/>
                <w:spacing w:val="-2"/>
                <w:kern w:val="0"/>
                <w:szCs w:val="21"/>
              </w:rPr>
              <w:t>重点</w:t>
            </w:r>
          </w:p>
        </w:tc>
      </w:tr>
      <w:tr w:rsidR="00C62F52" w:rsidRPr="005E76B7" w:rsidTr="00C5673E">
        <w:trPr>
          <w:trHeight w:val="5043"/>
        </w:trPr>
        <w:tc>
          <w:tcPr>
            <w:tcW w:w="425" w:type="dxa"/>
            <w:tcBorders>
              <w:top w:val="single" w:sz="4" w:space="0" w:color="auto"/>
            </w:tcBorders>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４</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0" w:type="dxa"/>
            <w:tcBorders>
              <w:top w:val="single" w:sz="4" w:space="0" w:color="auto"/>
              <w:bottom w:val="single" w:sz="4" w:space="0" w:color="auto"/>
            </w:tcBorders>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妊産婦等支援事業</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4961" w:type="dxa"/>
          </w:tcPr>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専門電話（女性のミカタ健康サポートコール）を設置し、女性特有の健康等に関する様々な相談に対応するとともに、産科医療機関と連携し、支援が必要な妊産婦の早期把握等を行う。</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女性のミカタ健康サポートコール</w:t>
            </w:r>
          </w:p>
          <w:p w:rsidR="00C62F52" w:rsidRPr="005E76B7" w:rsidRDefault="00C62F52"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不妊や不育症、妊娠に関する悩み、思春期、更年期等の女性特有の健康に関する相談へ対応する。</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妊婦連絡票等活用事業</w:t>
            </w:r>
          </w:p>
          <w:p w:rsidR="00C62F52" w:rsidRPr="005E76B7" w:rsidRDefault="00C62F52"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産科医療機関等と市町村が連携し、妊産婦を早期に支援する体制を整えるとともに、連絡票の送付があった妊産婦の家庭訪問を実施する。</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妊娠高血圧症候群等特別助成事業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妊娠高血圧症候群等の妊婦が入院7日以上の場合に、21日を限度として支給する。</w:t>
            </w:r>
          </w:p>
          <w:p w:rsidR="00C62F52" w:rsidRPr="005E76B7" w:rsidRDefault="00C62F52"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当所は、相談への対応や申請書類の受付等を行う。 </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C62F52" w:rsidRPr="005E76B7" w:rsidTr="00C5673E">
        <w:trPr>
          <w:trHeight w:val="1125"/>
        </w:trPr>
        <w:tc>
          <w:tcPr>
            <w:tcW w:w="425" w:type="dxa"/>
            <w:tcBorders>
              <w:bottom w:val="single" w:sz="4" w:space="0" w:color="auto"/>
            </w:tcBorders>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５</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市町村妊娠出産包括支援推進事業</w:t>
            </w:r>
          </w:p>
        </w:tc>
        <w:tc>
          <w:tcPr>
            <w:tcW w:w="4961" w:type="dxa"/>
          </w:tcPr>
          <w:p w:rsidR="00C62F52" w:rsidRPr="005E76B7" w:rsidRDefault="00C62F52"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市町村において妊娠期から子育て期にわたる切れ目ない支援を行うため、関係機関との連絡調整会議等を実施する。</w:t>
            </w:r>
          </w:p>
          <w:p w:rsidR="00C62F52" w:rsidRPr="005E76B7" w:rsidRDefault="00C62F52"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また、市町村で実施する母子保健事業に対し相談等支援及び依頼により家庭訪問等を実施する。</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連絡調整会議の開催</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開催時期：7月</w:t>
            </w:r>
          </w:p>
          <w:p w:rsidR="00C62F52" w:rsidRPr="005E76B7" w:rsidRDefault="00C62F52" w:rsidP="00C5673E">
            <w:pPr>
              <w:overflowPunct w:val="0"/>
              <w:ind w:left="618" w:hangingChars="300" w:hanging="618"/>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開催場所：南相馬市</w:t>
            </w:r>
          </w:p>
          <w:p w:rsidR="00C62F52" w:rsidRPr="005E76B7" w:rsidRDefault="00C62F52" w:rsidP="00C5673E">
            <w:pPr>
              <w:overflowPunct w:val="0"/>
              <w:ind w:left="515" w:hanging="515"/>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市町村母子保健事業への支援</w:t>
            </w:r>
          </w:p>
          <w:p w:rsidR="00C62F52" w:rsidRPr="005E76B7" w:rsidRDefault="00C62F52" w:rsidP="00C5673E">
            <w:pPr>
              <w:overflowPunct w:val="0"/>
              <w:ind w:left="515" w:hanging="515"/>
              <w:jc w:val="left"/>
              <w:textAlignment w:val="baseline"/>
              <w:rPr>
                <w:rFonts w:asciiTheme="minorEastAsia" w:hAnsiTheme="minorEastAsia" w:cs="ＭＳ ゴシック"/>
                <w:spacing w:val="-2"/>
                <w:kern w:val="0"/>
                <w:szCs w:val="21"/>
              </w:rPr>
            </w:pP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全庁重点所重点</w:t>
            </w:r>
          </w:p>
        </w:tc>
      </w:tr>
      <w:tr w:rsidR="00C62F52" w:rsidRPr="005E76B7" w:rsidTr="00C5673E">
        <w:trPr>
          <w:trHeight w:val="3855"/>
        </w:trPr>
        <w:tc>
          <w:tcPr>
            <w:tcW w:w="425" w:type="dxa"/>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６</w:t>
            </w:r>
          </w:p>
        </w:tc>
        <w:tc>
          <w:tcPr>
            <w:tcW w:w="2410" w:type="dxa"/>
          </w:tcPr>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不妊治療支援事業</w:t>
            </w: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不妊に悩む夫婦が不妊治療を受けた場合の経済的負担軽減を図るため、特定不妊治療経費の一部を助成する。</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当所は、相談への対応や申請書類の受付等を行う。</w:t>
            </w:r>
          </w:p>
        </w:tc>
        <w:tc>
          <w:tcPr>
            <w:tcW w:w="1134" w:type="dxa"/>
          </w:tcPr>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C62F52" w:rsidRPr="005E76B7" w:rsidTr="00C5673E">
        <w:trPr>
          <w:trHeight w:val="5559"/>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７</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小児慢性特定疾病対策事業</w:t>
            </w:r>
          </w:p>
        </w:tc>
        <w:tc>
          <w:tcPr>
            <w:tcW w:w="4961" w:type="dxa"/>
          </w:tcPr>
          <w:p w:rsidR="00C62F52" w:rsidRPr="005E76B7" w:rsidRDefault="00C62F52" w:rsidP="00C5673E">
            <w:pPr>
              <w:overflowPunct w:val="0"/>
              <w:ind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児童福祉法に基づき、慢性疾病に罹患していることにより長期にわたり療養を必要とする児童等の健全な育成を図るため、その治療法の確立と普及を図り、患者家族の医療費の負担を軽減すると</w:t>
            </w:r>
            <w:r w:rsidRPr="005E76B7">
              <w:rPr>
                <w:rFonts w:asciiTheme="minorEastAsia" w:hAnsiTheme="minorEastAsia" w:cs="ＭＳ ゴシック"/>
                <w:spacing w:val="-2"/>
                <w:kern w:val="0"/>
                <w:szCs w:val="21"/>
              </w:rPr>
              <w:t>ともに、</w:t>
            </w:r>
            <w:r w:rsidRPr="005E76B7">
              <w:rPr>
                <w:rFonts w:asciiTheme="minorEastAsia" w:hAnsiTheme="minorEastAsia" w:cs="ＭＳ ゴシック" w:hint="eastAsia"/>
                <w:spacing w:val="-2"/>
                <w:kern w:val="0"/>
                <w:szCs w:val="21"/>
              </w:rPr>
              <w:t>患者</w:t>
            </w:r>
            <w:r w:rsidRPr="005E76B7">
              <w:rPr>
                <w:rFonts w:asciiTheme="minorEastAsia" w:hAnsiTheme="minorEastAsia" w:cs="ＭＳ ゴシック"/>
                <w:spacing w:val="-2"/>
                <w:kern w:val="0"/>
                <w:szCs w:val="21"/>
              </w:rPr>
              <w:t>家族の相談への対応や関係機関との連絡調整を行う</w:t>
            </w:r>
            <w:r w:rsidRPr="005E76B7">
              <w:rPr>
                <w:rFonts w:asciiTheme="minorEastAsia" w:hAnsiTheme="minorEastAsia" w:cs="ＭＳ ゴシック" w:hint="eastAsia"/>
                <w:spacing w:val="-2"/>
                <w:kern w:val="0"/>
                <w:szCs w:val="21"/>
              </w:rPr>
              <w:t>。</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小児慢性特定疾病医療費支援事業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県が指定する医療機関において小児慢性特定疾病の治療を行う児童等に対し、医療費の支給を行う。　</w:t>
            </w:r>
          </w:p>
          <w:p w:rsidR="00C62F52" w:rsidRPr="005E76B7" w:rsidRDefault="00C62F52"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当所は、相談への対応や受給者証の交付申請受付事務等を行う。</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小児慢性疾病児童等自立支援事業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慢性疾患児とその家族の支援体制を整備するとともに、疾病の状態及び療育の状況に応じた適切な指導・相談・助言を行い、慢性疾患児の自立、成長及びその家族の負担軽減を支援する。</w:t>
            </w:r>
          </w:p>
          <w:p w:rsidR="00C62F52" w:rsidRPr="005E76B7" w:rsidRDefault="00C62F52" w:rsidP="00C5673E">
            <w:pPr>
              <w:overflowPunct w:val="0"/>
              <w:ind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ア　交流相談事業「おひさま広場」の実施</w:t>
            </w:r>
          </w:p>
          <w:p w:rsidR="00C62F52" w:rsidRPr="005E76B7" w:rsidRDefault="00C62F52" w:rsidP="00C5673E">
            <w:pPr>
              <w:overflowPunct w:val="0"/>
              <w:ind w:firstLine="618"/>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5月～11月（2回）</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イ　自主グループ「おひさまクラブ」への支援</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C62F52" w:rsidRPr="005E76B7" w:rsidTr="00C5673E">
        <w:trPr>
          <w:trHeight w:val="2081"/>
        </w:trPr>
        <w:tc>
          <w:tcPr>
            <w:tcW w:w="425" w:type="dxa"/>
            <w:tcBorders>
              <w:bottom w:val="single" w:sz="4" w:space="0" w:color="auto"/>
            </w:tcBorders>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８</w:t>
            </w:r>
          </w:p>
        </w:tc>
        <w:tc>
          <w:tcPr>
            <w:tcW w:w="2410" w:type="dxa"/>
            <w:tcBorders>
              <w:top w:val="single" w:sz="4" w:space="0" w:color="auto"/>
              <w:bottom w:val="single" w:sz="4" w:space="0" w:color="auto"/>
            </w:tcBorders>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家庭</w:t>
            </w:r>
            <w:r w:rsidRPr="005E76B7">
              <w:rPr>
                <w:rFonts w:asciiTheme="minorEastAsia" w:hAnsiTheme="minorEastAsia" w:cs="ＭＳ ゴシック"/>
                <w:spacing w:val="-2"/>
                <w:kern w:val="0"/>
                <w:szCs w:val="21"/>
              </w:rPr>
              <w:t>訪問型</w:t>
            </w:r>
            <w:r w:rsidRPr="005E76B7">
              <w:rPr>
                <w:rFonts w:asciiTheme="minorEastAsia" w:hAnsiTheme="minorEastAsia" w:cs="ＭＳ ゴシック" w:hint="eastAsia"/>
                <w:spacing w:val="-2"/>
                <w:kern w:val="0"/>
                <w:szCs w:val="21"/>
              </w:rPr>
              <w:t>子育て</w:t>
            </w:r>
            <w:r w:rsidRPr="005E76B7">
              <w:rPr>
                <w:rFonts w:asciiTheme="minorEastAsia" w:hAnsiTheme="minorEastAsia" w:cs="ＭＳ ゴシック"/>
                <w:spacing w:val="-2"/>
                <w:kern w:val="0"/>
                <w:szCs w:val="21"/>
              </w:rPr>
              <w:t>支援事業</w:t>
            </w:r>
          </w:p>
        </w:tc>
        <w:tc>
          <w:tcPr>
            <w:tcW w:w="4961" w:type="dxa"/>
          </w:tcPr>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子育て経験者が子育て世帯を家庭訪問して傾聴と育児支援を行うホームスタート事業を推進するため、これに携わる支援者の育成、新たな団体の設立に向けた支援を行う。</w:t>
            </w:r>
          </w:p>
          <w:p w:rsidR="00C62F52" w:rsidRPr="005E76B7" w:rsidRDefault="00C62F52"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w:t>
            </w:r>
            <w:r w:rsidRPr="005E76B7">
              <w:rPr>
                <w:rFonts w:asciiTheme="minorEastAsia" w:hAnsiTheme="minorEastAsia" w:cs="ＭＳ ゴシック"/>
                <w:spacing w:val="-2"/>
                <w:kern w:val="0"/>
                <w:szCs w:val="21"/>
              </w:rPr>
              <w:t>本庁子育て支援課主催の</w:t>
            </w:r>
            <w:r w:rsidRPr="005E76B7">
              <w:rPr>
                <w:rFonts w:asciiTheme="minorEastAsia" w:hAnsiTheme="minorEastAsia" w:cs="ＭＳ ゴシック" w:hint="eastAsia"/>
                <w:spacing w:val="-2"/>
                <w:kern w:val="0"/>
                <w:szCs w:val="21"/>
              </w:rPr>
              <w:t>子どもの</w:t>
            </w:r>
            <w:r w:rsidRPr="005E76B7">
              <w:rPr>
                <w:rFonts w:asciiTheme="minorEastAsia" w:hAnsiTheme="minorEastAsia" w:cs="ＭＳ ゴシック"/>
                <w:spacing w:val="-2"/>
                <w:kern w:val="0"/>
                <w:szCs w:val="21"/>
              </w:rPr>
              <w:t>心身の健康</w:t>
            </w:r>
            <w:r w:rsidRPr="005E76B7">
              <w:rPr>
                <w:rFonts w:asciiTheme="minorEastAsia" w:hAnsiTheme="minorEastAsia" w:cs="ＭＳ ゴシック" w:hint="eastAsia"/>
                <w:spacing w:val="-2"/>
                <w:kern w:val="0"/>
                <w:szCs w:val="21"/>
              </w:rPr>
              <w:t>に関する研修会に参画</w:t>
            </w:r>
            <w:r w:rsidRPr="005E76B7">
              <w:rPr>
                <w:rFonts w:asciiTheme="minorEastAsia" w:hAnsiTheme="minorEastAsia" w:cs="ＭＳ ゴシック"/>
                <w:spacing w:val="-2"/>
                <w:kern w:val="0"/>
                <w:szCs w:val="21"/>
              </w:rPr>
              <w:t>するとともに、</w:t>
            </w:r>
            <w:r w:rsidRPr="005E76B7">
              <w:rPr>
                <w:rFonts w:asciiTheme="minorEastAsia" w:hAnsiTheme="minorEastAsia" w:cs="ＭＳ ゴシック" w:hint="eastAsia"/>
                <w:spacing w:val="-2"/>
                <w:kern w:val="0"/>
                <w:szCs w:val="21"/>
              </w:rPr>
              <w:t>ホームスタート事業の周知を図る。</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w:t>
            </w:r>
            <w:r w:rsidRPr="005E76B7">
              <w:rPr>
                <w:rFonts w:asciiTheme="minorEastAsia" w:hAnsiTheme="minorEastAsia" w:cs="ＭＳ ゴシック"/>
                <w:spacing w:val="-2"/>
                <w:kern w:val="0"/>
                <w:szCs w:val="21"/>
              </w:rPr>
              <w:t>重点</w:t>
            </w:r>
          </w:p>
        </w:tc>
      </w:tr>
      <w:tr w:rsidR="00C62F52" w:rsidRPr="005E76B7" w:rsidTr="00C5673E">
        <w:trPr>
          <w:trHeight w:val="1852"/>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９</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産前・産後支援事業</w:t>
            </w:r>
          </w:p>
        </w:tc>
        <w:tc>
          <w:tcPr>
            <w:tcW w:w="4961" w:type="dxa"/>
          </w:tcPr>
          <w:p w:rsidR="00C62F52" w:rsidRPr="005E76B7" w:rsidRDefault="00C62F52" w:rsidP="00C5673E">
            <w:pPr>
              <w:overflowPunct w:val="0"/>
              <w:ind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安心して子どもを生み育てる環境を整備するため、妊婦や乳幼児を持つ保護者を対象に子育てや健康・母乳等に関する相談体制を充実させ、不安解消に努める（県助産師会に委託）。</w:t>
            </w:r>
          </w:p>
          <w:p w:rsidR="00C62F52" w:rsidRPr="005E76B7" w:rsidRDefault="00C62F52" w:rsidP="00C5673E">
            <w:pPr>
              <w:overflowPunct w:val="0"/>
              <w:ind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当所は、必要に応じて、市町村への情報提供や処遇困難なケース等に関する相談・対応・連絡調整等を行う。</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5284"/>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10</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未熟児等に対する健康支援事業</w:t>
            </w: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4961" w:type="dxa"/>
          </w:tcPr>
          <w:p w:rsidR="00C62F52" w:rsidRPr="005E76B7" w:rsidRDefault="00C62F52" w:rsidP="00C5673E">
            <w:pPr>
              <w:overflowPunct w:val="0"/>
              <w:ind w:leftChars="100" w:left="21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未熟児、身体障がい児等に対し、医療費の一部負</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担を行うほか、新生児を対象に先天性代謝異常検査を行う。当所は、市町村等の相談への対応や給付申請に関する事務を行う。</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未熟児養育医療費支援事業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未熟児（出生体重2000g以下等）で、入院養育の必要な児に対して市町村が行った医療給付に対しその一部を県が</w:t>
            </w:r>
            <w:r w:rsidRPr="005E76B7">
              <w:rPr>
                <w:rFonts w:asciiTheme="minorEastAsia" w:hAnsiTheme="minorEastAsia" w:cs="ＭＳ ゴシック"/>
                <w:spacing w:val="-2"/>
                <w:kern w:val="0"/>
                <w:szCs w:val="21"/>
              </w:rPr>
              <w:t>負担する。</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育成医療費支援事業</w:t>
            </w:r>
          </w:p>
          <w:p w:rsidR="00C62F52" w:rsidRPr="005E76B7" w:rsidRDefault="00C62F52"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身体に障がいのある児童のうち、確実に治療効果が期待される児童に必要な医療の給付を行う。市町村が</w:t>
            </w:r>
            <w:r w:rsidRPr="005E76B7">
              <w:rPr>
                <w:rFonts w:asciiTheme="minorEastAsia" w:hAnsiTheme="minorEastAsia" w:cs="ＭＳ ゴシック"/>
                <w:spacing w:val="-2"/>
                <w:kern w:val="0"/>
                <w:szCs w:val="21"/>
              </w:rPr>
              <w:t>行った給付に対しその一部を県が負担する</w:t>
            </w:r>
            <w:r w:rsidRPr="005E76B7">
              <w:rPr>
                <w:rFonts w:asciiTheme="minorEastAsia" w:hAnsiTheme="minorEastAsia" w:cs="ＭＳ ゴシック" w:hint="eastAsia"/>
                <w:spacing w:val="-2"/>
                <w:kern w:val="0"/>
                <w:szCs w:val="21"/>
              </w:rPr>
              <w:t xml:space="preserve">。　</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結核児童療育医療費等支援事業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結核</w:t>
            </w:r>
            <w:r w:rsidRPr="005E76B7">
              <w:rPr>
                <w:rFonts w:asciiTheme="minorEastAsia" w:hAnsiTheme="minorEastAsia" w:cs="ＭＳ ゴシック"/>
                <w:spacing w:val="-2"/>
                <w:kern w:val="0"/>
                <w:szCs w:val="21"/>
              </w:rPr>
              <w:t>児童の入院時に必要な医療の給付等を行う。</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 先天性代謝異常等検査事業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先天性代謝異常症等の早期発見、早期治療を図るため、新生児の血液によるマススクリーニング検査を行う。</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1273"/>
        </w:trPr>
        <w:tc>
          <w:tcPr>
            <w:tcW w:w="425" w:type="dxa"/>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11</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不育症等治療費支援事業</w:t>
            </w:r>
          </w:p>
        </w:tc>
        <w:tc>
          <w:tcPr>
            <w:tcW w:w="4961" w:type="dxa"/>
            <w:tcBorders>
              <w:top w:val="single" w:sz="4" w:space="0" w:color="auto"/>
            </w:tcBorders>
          </w:tcPr>
          <w:p w:rsidR="00C62F52" w:rsidRPr="005E76B7" w:rsidRDefault="00C62F52" w:rsidP="00C5673E">
            <w:pPr>
              <w:overflowPunct w:val="0"/>
              <w:ind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妊娠はするが、繰り返す流産や死産により赤ちゃんを授かれない不育症夫婦への支援のため、治療費の一部を補助する。</w:t>
            </w:r>
          </w:p>
          <w:p w:rsidR="00C62F52" w:rsidRPr="005E76B7" w:rsidRDefault="00C62F52" w:rsidP="00C5673E">
            <w:pPr>
              <w:overflowPunct w:val="0"/>
              <w:ind w:rightChars="-5" w:right="-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当所は、相談への対応や申請書類の受付等を行う。</w:t>
            </w:r>
          </w:p>
        </w:tc>
        <w:tc>
          <w:tcPr>
            <w:tcW w:w="1134" w:type="dxa"/>
          </w:tcPr>
          <w:p w:rsidR="00C62F52" w:rsidRPr="005E76B7" w:rsidRDefault="00C62F52" w:rsidP="00C5673E">
            <w:pPr>
              <w:overflowPunct w:val="0"/>
              <w:jc w:val="left"/>
              <w:textAlignment w:val="baseline"/>
              <w:rPr>
                <w:rFonts w:asciiTheme="minorEastAsia" w:hAnsiTheme="minorEastAsia" w:cs="ＭＳ ゴシック"/>
                <w:spacing w:val="-2"/>
                <w:kern w:val="0"/>
                <w:szCs w:val="21"/>
              </w:rPr>
            </w:pPr>
          </w:p>
        </w:tc>
      </w:tr>
      <w:tr w:rsidR="00C62F52" w:rsidRPr="005E76B7" w:rsidTr="00C5673E">
        <w:trPr>
          <w:trHeight w:val="1868"/>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12</w:t>
            </w:r>
          </w:p>
        </w:tc>
        <w:tc>
          <w:tcPr>
            <w:tcW w:w="2410" w:type="dxa"/>
            <w:tcBorders>
              <w:top w:val="single" w:sz="4" w:space="0" w:color="auto"/>
              <w:bottom w:val="single" w:sz="4" w:space="0" w:color="auto"/>
            </w:tcBorders>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子どもの目を守る健診体制強化事業</w:t>
            </w:r>
          </w:p>
        </w:tc>
        <w:tc>
          <w:tcPr>
            <w:tcW w:w="4961" w:type="dxa"/>
          </w:tcPr>
          <w:p w:rsidR="00C62F52" w:rsidRPr="005E76B7" w:rsidRDefault="00C62F52" w:rsidP="00C5673E">
            <w:pPr>
              <w:overflowPunct w:val="0"/>
              <w:jc w:val="left"/>
              <w:textAlignment w:val="baseline"/>
              <w:rPr>
                <w:rFonts w:asciiTheme="minorEastAsia" w:hAnsiTheme="minorEastAsia" w:cs="ＭＳ ゴシック"/>
                <w:strike/>
                <w:spacing w:val="-2"/>
                <w:kern w:val="0"/>
                <w:szCs w:val="21"/>
              </w:rPr>
            </w:pPr>
            <w:r w:rsidRPr="005E76B7">
              <w:rPr>
                <w:rFonts w:asciiTheme="minorEastAsia" w:hAnsiTheme="minorEastAsia" w:cs="ＭＳ ゴシック" w:hint="eastAsia"/>
                <w:spacing w:val="-2"/>
                <w:kern w:val="0"/>
                <w:szCs w:val="21"/>
              </w:rPr>
              <w:t xml:space="preserve">　3歳児健康診査において視覚検査の屈折検査を導入し、治療可能な弱視の見逃しをなくし、早期治療につなげる。</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3歳児屈折検査モデル事業</w:t>
            </w:r>
          </w:p>
          <w:p w:rsidR="00C62F52" w:rsidRPr="005E76B7" w:rsidRDefault="00C62F52"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屈折検査未実施市町村に対して、県が検査機器を貸し出し、屈折検査を実施してもらう。</w:t>
            </w:r>
          </w:p>
          <w:p w:rsidR="00C62F52" w:rsidRPr="005E76B7" w:rsidRDefault="00C62F52" w:rsidP="00C5673E">
            <w:pPr>
              <w:overflowPunct w:val="0"/>
              <w:ind w:leftChars="100" w:left="21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当所は、実施市町村との連絡調整及び検査体制についての助言・指導を行う。</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C62F52" w:rsidRPr="005E76B7" w:rsidTr="00C5673E">
        <w:trPr>
          <w:trHeight w:val="1756"/>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13</w:t>
            </w:r>
          </w:p>
        </w:tc>
        <w:tc>
          <w:tcPr>
            <w:tcW w:w="2410" w:type="dxa"/>
            <w:tcBorders>
              <w:top w:val="single" w:sz="4" w:space="0" w:color="auto"/>
              <w:bottom w:val="single" w:sz="4" w:space="0" w:color="auto"/>
            </w:tcBorders>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w:t>
            </w:r>
            <w:r w:rsidRPr="005E76B7">
              <w:rPr>
                <w:rFonts w:asciiTheme="minorEastAsia" w:hAnsiTheme="minorEastAsia" w:cs="ＭＳ ゴシック"/>
                <w:spacing w:val="-2"/>
                <w:kern w:val="0"/>
                <w:szCs w:val="21"/>
              </w:rPr>
              <w:t>した子どもの健康・生活対策等</w:t>
            </w:r>
            <w:r w:rsidRPr="005E76B7">
              <w:rPr>
                <w:rFonts w:asciiTheme="minorEastAsia" w:hAnsiTheme="minorEastAsia" w:cs="ＭＳ ゴシック" w:hint="eastAsia"/>
                <w:spacing w:val="-2"/>
                <w:kern w:val="0"/>
                <w:szCs w:val="21"/>
              </w:rPr>
              <w:t>総合</w:t>
            </w:r>
            <w:r w:rsidRPr="005E76B7">
              <w:rPr>
                <w:rFonts w:asciiTheme="minorEastAsia" w:hAnsiTheme="minorEastAsia" w:cs="ＭＳ ゴシック"/>
                <w:spacing w:val="-2"/>
                <w:kern w:val="0"/>
                <w:szCs w:val="21"/>
              </w:rPr>
              <w:t>支援</w:t>
            </w:r>
            <w:r w:rsidRPr="005E76B7">
              <w:rPr>
                <w:rFonts w:asciiTheme="minorEastAsia" w:hAnsiTheme="minorEastAsia" w:cs="ＭＳ ゴシック" w:hint="eastAsia"/>
                <w:spacing w:val="-2"/>
                <w:kern w:val="0"/>
                <w:szCs w:val="21"/>
              </w:rPr>
              <w:t>事業</w:t>
            </w:r>
          </w:p>
        </w:tc>
        <w:tc>
          <w:tcPr>
            <w:tcW w:w="4961" w:type="dxa"/>
          </w:tcPr>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子ども</w:t>
            </w:r>
            <w:r w:rsidRPr="005E76B7">
              <w:rPr>
                <w:rFonts w:asciiTheme="minorEastAsia" w:hAnsiTheme="minorEastAsia" w:cs="ＭＳ ゴシック"/>
                <w:spacing w:val="-2"/>
                <w:kern w:val="0"/>
                <w:szCs w:val="21"/>
              </w:rPr>
              <w:t>健やか訪問事業</w:t>
            </w:r>
          </w:p>
          <w:p w:rsidR="00C62F52" w:rsidRPr="005E76B7" w:rsidRDefault="00C62F52"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避難生活を</w:t>
            </w:r>
            <w:r w:rsidRPr="005E76B7">
              <w:rPr>
                <w:rFonts w:asciiTheme="minorEastAsia" w:hAnsiTheme="minorEastAsia" w:cs="ＭＳ ゴシック"/>
                <w:spacing w:val="-2"/>
                <w:kern w:val="0"/>
                <w:szCs w:val="21"/>
              </w:rPr>
              <w:t>余儀なくされている子育て世帯に対して、訪問による相談支援を行う。</w:t>
            </w:r>
          </w:p>
          <w:p w:rsidR="00C62F52" w:rsidRPr="005E76B7" w:rsidRDefault="00C62F52" w:rsidP="00C5673E">
            <w:pPr>
              <w:overflowPunct w:val="0"/>
              <w:ind w:leftChars="100" w:left="21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訪問対象者：避難生活をしている児童を持つ家庭（主に1歳児及び4歳児、継続支援児）</w:t>
            </w:r>
          </w:p>
          <w:p w:rsidR="00C62F52" w:rsidRPr="005E76B7" w:rsidRDefault="00C62F52" w:rsidP="00C5673E">
            <w:pPr>
              <w:overflowPunct w:val="0"/>
              <w:ind w:firstLineChars="300" w:firstLine="618"/>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実施時期：6月～3月</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C62F52" w:rsidRPr="005E76B7" w:rsidTr="00C5673E">
        <w:trPr>
          <w:trHeight w:val="1317"/>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14</w:t>
            </w:r>
          </w:p>
        </w:tc>
        <w:tc>
          <w:tcPr>
            <w:tcW w:w="2410" w:type="dxa"/>
            <w:tcBorders>
              <w:top w:val="single" w:sz="4" w:space="0" w:color="auto"/>
              <w:bottom w:val="single" w:sz="4" w:space="0" w:color="auto"/>
            </w:tcBorders>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旧優性保護法一時金請求等支援事業</w:t>
            </w:r>
          </w:p>
        </w:tc>
        <w:tc>
          <w:tcPr>
            <w:tcW w:w="4961" w:type="dxa"/>
          </w:tcPr>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「旧優性保護法に基づく優性手術等を受けた者に対する一時金の支給等に関する法律」に基づき対象者からの請求の受付、医療機関等への調査を行う。</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当所は、一時金の支給に関する周知を行う。</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1317"/>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15</w:t>
            </w:r>
          </w:p>
        </w:tc>
        <w:tc>
          <w:tcPr>
            <w:tcW w:w="2410" w:type="dxa"/>
            <w:tcBorders>
              <w:top w:val="single" w:sz="4" w:space="0" w:color="auto"/>
              <w:bottom w:val="single" w:sz="4" w:space="0" w:color="auto"/>
            </w:tcBorders>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母子保健・児童福祉一体的相談支援機関整備事業【新規】</w:t>
            </w:r>
          </w:p>
        </w:tc>
        <w:tc>
          <w:tcPr>
            <w:tcW w:w="4961" w:type="dxa"/>
          </w:tcPr>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母子保健（子育て世代包括支援センター）と児童福祉（市町村子ども家庭総合支援拠点）の一体的なマネジメント体制の構築を図るうえで必要な整備費等に対して費用の一部を補助する。</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981"/>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16</w:t>
            </w:r>
          </w:p>
        </w:tc>
        <w:tc>
          <w:tcPr>
            <w:tcW w:w="2410" w:type="dxa"/>
            <w:tcBorders>
              <w:top w:val="single" w:sz="4" w:space="0" w:color="auto"/>
              <w:bottom w:val="single" w:sz="4" w:space="0" w:color="auto"/>
            </w:tcBorders>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新型コロナウイルス緊急対策事業（母子保健）</w:t>
            </w: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新型コロナウイルスに感染した妊産婦に対し、寄り添った支援を行うとともに、妊婦に対する新型コロナウイルス検査費用の補助を行う。</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○児童相談体制の充実</w:t>
      </w:r>
    </w:p>
    <w:tbl>
      <w:tblPr>
        <w:tblStyle w:val="3"/>
        <w:tblW w:w="8930" w:type="dxa"/>
        <w:tblInd w:w="392" w:type="dxa"/>
        <w:tblLook w:val="04A0" w:firstRow="1" w:lastRow="0" w:firstColumn="1" w:lastColumn="0" w:noHBand="0" w:noVBand="1"/>
      </w:tblPr>
      <w:tblGrid>
        <w:gridCol w:w="425"/>
        <w:gridCol w:w="2412"/>
        <w:gridCol w:w="4960"/>
        <w:gridCol w:w="1133"/>
      </w:tblGrid>
      <w:tr w:rsidR="00C62F52" w:rsidRPr="005E76B7" w:rsidTr="00C5673E">
        <w:tc>
          <w:tcPr>
            <w:tcW w:w="425" w:type="dxa"/>
            <w:shd w:val="clear" w:color="auto" w:fill="DBE5F1" w:themeFill="accent1" w:themeFillTint="33"/>
          </w:tcPr>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2"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3"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966"/>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2"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市町村虐待対応</w:t>
            </w:r>
            <w:r w:rsidRPr="005E76B7">
              <w:rPr>
                <w:rFonts w:asciiTheme="minorEastAsia" w:hAnsiTheme="minorEastAsia" w:cs="ＭＳ ゴシック"/>
                <w:spacing w:val="-2"/>
                <w:kern w:val="0"/>
                <w:szCs w:val="21"/>
              </w:rPr>
              <w:t>強化</w:t>
            </w:r>
            <w:r w:rsidRPr="005E76B7">
              <w:rPr>
                <w:rFonts w:asciiTheme="minorEastAsia" w:hAnsiTheme="minorEastAsia" w:cs="ＭＳ ゴシック" w:hint="eastAsia"/>
                <w:spacing w:val="-2"/>
                <w:kern w:val="0"/>
                <w:szCs w:val="21"/>
              </w:rPr>
              <w:t>支援事業</w:t>
            </w:r>
          </w:p>
        </w:tc>
        <w:tc>
          <w:tcPr>
            <w:tcW w:w="4960" w:type="dxa"/>
          </w:tcPr>
          <w:p w:rsidR="00C62F52" w:rsidRPr="005E76B7" w:rsidRDefault="00C62F52" w:rsidP="00C5673E">
            <w:pPr>
              <w:overflowPunct w:val="0"/>
              <w:ind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市町村を中心とした地域ぐるみの児童虐待対応を支援するため、要保護児童対策地域協議会等において技術的助言を行う。</w:t>
            </w:r>
          </w:p>
        </w:tc>
        <w:tc>
          <w:tcPr>
            <w:tcW w:w="1133"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2113"/>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2"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子どもの心のケア事業</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496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（1）子どもの心の支援センター事業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調査研究及びアウトリーチによる支援により、県内の支援者養成、専門的人材の派遣、心の健康の普及啓発等を行い、県外避難者も含め、震災により様々なストレスを受けた子どもたち及び子どもたちに接している大人をより効果的に支援する。</w:t>
            </w:r>
          </w:p>
        </w:tc>
        <w:tc>
          <w:tcPr>
            <w:tcW w:w="1133" w:type="dxa"/>
          </w:tcPr>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○障がいのある子どもに対する相談支援体制の充実</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2445"/>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発達</w:t>
            </w:r>
            <w:r w:rsidRPr="005E76B7">
              <w:rPr>
                <w:rFonts w:asciiTheme="minorEastAsia" w:hAnsiTheme="minorEastAsia" w:cs="ＭＳ ゴシック"/>
                <w:spacing w:val="-2"/>
                <w:kern w:val="0"/>
                <w:szCs w:val="21"/>
              </w:rPr>
              <w:t>障がい者支援</w:t>
            </w:r>
            <w:r w:rsidRPr="005E76B7">
              <w:rPr>
                <w:rFonts w:asciiTheme="minorEastAsia" w:hAnsiTheme="minorEastAsia" w:cs="ＭＳ ゴシック" w:hint="eastAsia"/>
                <w:spacing w:val="-2"/>
                <w:kern w:val="0"/>
                <w:szCs w:val="21"/>
              </w:rPr>
              <w:t>体制</w:t>
            </w:r>
            <w:r w:rsidRPr="005E76B7">
              <w:rPr>
                <w:rFonts w:asciiTheme="minorEastAsia" w:hAnsiTheme="minorEastAsia" w:cs="ＭＳ ゴシック"/>
                <w:spacing w:val="-2"/>
                <w:kern w:val="0"/>
                <w:szCs w:val="21"/>
              </w:rPr>
              <w:t>整備</w:t>
            </w:r>
            <w:r w:rsidRPr="005E76B7">
              <w:rPr>
                <w:rFonts w:asciiTheme="minorEastAsia" w:hAnsiTheme="minorEastAsia" w:cs="ＭＳ ゴシック" w:hint="eastAsia"/>
                <w:spacing w:val="-2"/>
                <w:kern w:val="0"/>
                <w:szCs w:val="21"/>
              </w:rPr>
              <w:t>事業</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4961" w:type="dxa"/>
          </w:tcPr>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発達</w:t>
            </w:r>
            <w:r w:rsidRPr="005E76B7">
              <w:rPr>
                <w:rFonts w:asciiTheme="minorEastAsia" w:hAnsiTheme="minorEastAsia" w:cs="ＭＳ ゴシック"/>
                <w:spacing w:val="-2"/>
                <w:kern w:val="0"/>
                <w:szCs w:val="21"/>
              </w:rPr>
              <w:t>障がい児支援者</w:t>
            </w:r>
            <w:r w:rsidRPr="005E76B7">
              <w:rPr>
                <w:rFonts w:asciiTheme="minorEastAsia" w:hAnsiTheme="minorEastAsia" w:cs="ＭＳ ゴシック" w:hint="eastAsia"/>
                <w:spacing w:val="-2"/>
                <w:kern w:val="0"/>
                <w:szCs w:val="21"/>
              </w:rPr>
              <w:t>スキル</w:t>
            </w:r>
            <w:r w:rsidRPr="005E76B7">
              <w:rPr>
                <w:rFonts w:asciiTheme="minorEastAsia" w:hAnsiTheme="minorEastAsia" w:cs="ＭＳ ゴシック"/>
                <w:spacing w:val="-2"/>
                <w:kern w:val="0"/>
                <w:szCs w:val="21"/>
              </w:rPr>
              <w:t>アップ事業</w:t>
            </w:r>
          </w:p>
          <w:p w:rsidR="00C62F52" w:rsidRPr="005E76B7" w:rsidRDefault="00C62F52"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発達障がい児とその保護者が、地域で安心して生活や子育てができるために、市町村及び保育所・幼稚園教諭、､障害児通所支援事業所等の職員等が発達障がい児の早期発見、早期支援及び地域での支援体制の構築ができるよう、研修会を充実させることにより専門能力の向上を図る。</w:t>
            </w:r>
          </w:p>
          <w:p w:rsidR="00C62F52" w:rsidRPr="005E76B7" w:rsidRDefault="00C62F52" w:rsidP="00C5673E">
            <w:pPr>
              <w:overflowPunct w:val="0"/>
              <w:ind w:firstLineChars="200" w:firstLine="412"/>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研修会2</w:t>
            </w:r>
            <w:r w:rsidRPr="005E76B7">
              <w:rPr>
                <w:rFonts w:asciiTheme="minorEastAsia" w:hAnsiTheme="minorEastAsia" w:cs="ＭＳ ゴシック"/>
                <w:spacing w:val="-2"/>
                <w:kern w:val="0"/>
                <w:szCs w:val="21"/>
              </w:rPr>
              <w:t>回</w:t>
            </w:r>
            <w:r w:rsidRPr="005E76B7">
              <w:rPr>
                <w:rFonts w:asciiTheme="minorEastAsia" w:hAnsiTheme="minorEastAsia" w:cs="ＭＳ ゴシック" w:hint="eastAsia"/>
                <w:spacing w:val="-2"/>
                <w:kern w:val="0"/>
                <w:szCs w:val="21"/>
              </w:rPr>
              <w:t xml:space="preserve">　　開催時期：10</w:t>
            </w:r>
            <w:r w:rsidRPr="005E76B7">
              <w:rPr>
                <w:rFonts w:asciiTheme="minorEastAsia" w:hAnsiTheme="minorEastAsia" w:cs="ＭＳ ゴシック"/>
                <w:spacing w:val="-2"/>
                <w:kern w:val="0"/>
                <w:szCs w:val="21"/>
              </w:rPr>
              <w:t>～11</w:t>
            </w:r>
            <w:r w:rsidRPr="005E76B7">
              <w:rPr>
                <w:rFonts w:asciiTheme="minorEastAsia" w:hAnsiTheme="minorEastAsia" w:cs="ＭＳ ゴシック" w:hint="eastAsia"/>
                <w:spacing w:val="-2"/>
                <w:kern w:val="0"/>
                <w:szCs w:val="21"/>
              </w:rPr>
              <w:t>月</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C62F52" w:rsidRPr="005E76B7" w:rsidRDefault="00C62F52" w:rsidP="00C62F52">
      <w:pPr>
        <w:overflowPunct w:val="0"/>
        <w:jc w:val="left"/>
        <w:textAlignment w:val="baseline"/>
        <w:rPr>
          <w:rFonts w:asciiTheme="minorEastAsia" w:hAnsiTheme="minorEastAsia" w:cs="ＭＳ ゴシック"/>
          <w:spacing w:val="-2"/>
          <w:kern w:val="0"/>
          <w:sz w:val="28"/>
          <w:szCs w:val="28"/>
        </w:rPr>
      </w:pPr>
    </w:p>
    <w:p w:rsidR="00C62F52" w:rsidRPr="005E76B7" w:rsidRDefault="00C62F52" w:rsidP="00C62F52">
      <w:pPr>
        <w:overflowPunct w:val="0"/>
        <w:jc w:val="left"/>
        <w:textAlignment w:val="baseline"/>
        <w:rPr>
          <w:rFonts w:asciiTheme="minorEastAsia" w:hAnsiTheme="minorEastAsia" w:cs="ＭＳ ゴシック"/>
          <w:spacing w:val="-2"/>
          <w:kern w:val="0"/>
          <w:sz w:val="28"/>
          <w:szCs w:val="28"/>
        </w:rPr>
      </w:pPr>
    </w:p>
    <w:p w:rsidR="00C62F52" w:rsidRPr="005E76B7" w:rsidRDefault="00C62F52" w:rsidP="00C62F52">
      <w:pPr>
        <w:overflowPunct w:val="0"/>
        <w:jc w:val="left"/>
        <w:textAlignment w:val="baseline"/>
        <w:rPr>
          <w:rFonts w:asciiTheme="minorEastAsia" w:hAnsiTheme="minorEastAsia" w:cs="ＭＳ ゴシック"/>
          <w:spacing w:val="-2"/>
          <w:kern w:val="0"/>
          <w:sz w:val="28"/>
          <w:szCs w:val="28"/>
        </w:rPr>
      </w:pPr>
    </w:p>
    <w:p w:rsidR="00C62F52" w:rsidRPr="005E76B7" w:rsidRDefault="00C62F52" w:rsidP="00C62F52">
      <w:pPr>
        <w:overflowPunct w:val="0"/>
        <w:jc w:val="left"/>
        <w:textAlignment w:val="baseline"/>
        <w:rPr>
          <w:rFonts w:asciiTheme="minorEastAsia" w:hAnsiTheme="minorEastAsia" w:cs="ＭＳ ゴシック"/>
          <w:spacing w:val="-2"/>
          <w:kern w:val="0"/>
          <w:sz w:val="28"/>
          <w:szCs w:val="28"/>
        </w:rPr>
      </w:pPr>
    </w:p>
    <w:p w:rsidR="00C62F52" w:rsidRPr="005E76B7" w:rsidRDefault="00C62F52" w:rsidP="00C62F52">
      <w:pPr>
        <w:overflowPunct w:val="0"/>
        <w:jc w:val="left"/>
        <w:textAlignment w:val="baseline"/>
        <w:rPr>
          <w:rFonts w:asciiTheme="minorEastAsia" w:hAnsiTheme="minorEastAsia" w:cs="ＭＳ ゴシック"/>
          <w:spacing w:val="-2"/>
          <w:kern w:val="0"/>
          <w:sz w:val="28"/>
          <w:szCs w:val="28"/>
        </w:rPr>
      </w:pPr>
    </w:p>
    <w:p w:rsidR="00C62F52" w:rsidRPr="005E76B7" w:rsidRDefault="00C62F52" w:rsidP="00C62F52">
      <w:pPr>
        <w:overflowPunct w:val="0"/>
        <w:jc w:val="left"/>
        <w:textAlignment w:val="baseline"/>
        <w:rPr>
          <w:rFonts w:asciiTheme="minorEastAsia" w:hAnsiTheme="minorEastAsia" w:cs="ＭＳ ゴシック"/>
          <w:spacing w:val="-2"/>
          <w:kern w:val="0"/>
          <w:sz w:val="28"/>
          <w:szCs w:val="28"/>
        </w:rPr>
      </w:pPr>
    </w:p>
    <w:p w:rsidR="00C62F52" w:rsidRPr="005E76B7" w:rsidRDefault="00C62F52" w:rsidP="00C62F52">
      <w:pPr>
        <w:widowControl/>
        <w:jc w:val="left"/>
        <w:rPr>
          <w:rFonts w:asciiTheme="minorEastAsia" w:hAnsiTheme="minorEastAsia" w:cs="ＭＳ ゴシック"/>
          <w:spacing w:val="-2"/>
          <w:kern w:val="0"/>
          <w:sz w:val="28"/>
          <w:szCs w:val="28"/>
        </w:rPr>
      </w:pPr>
      <w:r w:rsidRPr="005E76B7">
        <w:rPr>
          <w:rFonts w:asciiTheme="minorEastAsia" w:hAnsiTheme="minorEastAsia" w:cs="ＭＳ ゴシック"/>
          <w:spacing w:val="-2"/>
          <w:kern w:val="0"/>
          <w:sz w:val="28"/>
          <w:szCs w:val="28"/>
        </w:rPr>
        <w:br w:type="page"/>
      </w:r>
    </w:p>
    <w:p w:rsidR="00C62F52" w:rsidRPr="005E76B7" w:rsidRDefault="00C62F52" w:rsidP="0063653A">
      <w:pPr>
        <w:overflowPunct w:val="0"/>
        <w:jc w:val="center"/>
        <w:textAlignment w:val="baseline"/>
        <w:rPr>
          <w:rFonts w:asciiTheme="minorEastAsia" w:hAnsiTheme="minorEastAsia" w:cs="ＭＳ ゴシック"/>
          <w:spacing w:val="-2"/>
          <w:kern w:val="0"/>
          <w:sz w:val="28"/>
          <w:szCs w:val="28"/>
        </w:rPr>
      </w:pPr>
      <w:r w:rsidRPr="005E76B7">
        <w:rPr>
          <w:rFonts w:asciiTheme="minorEastAsia" w:hAnsiTheme="minorEastAsia" w:cs="ＭＳ ゴシック" w:hint="eastAsia"/>
          <w:spacing w:val="-2"/>
          <w:kern w:val="0"/>
          <w:sz w:val="28"/>
          <w:szCs w:val="28"/>
        </w:rPr>
        <w:t>１－３　保健福祉課（障がい者支援チーム）</w:t>
      </w:r>
    </w:p>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○障がい</w:t>
      </w:r>
      <w:r w:rsidRPr="005E76B7">
        <w:rPr>
          <w:rFonts w:asciiTheme="minorEastAsia" w:hAnsiTheme="minorEastAsia" w:cs="ＭＳ ゴシック"/>
          <w:spacing w:val="-2"/>
          <w:kern w:val="0"/>
          <w:szCs w:val="21"/>
        </w:rPr>
        <w:t>福祉サービスの</w:t>
      </w:r>
      <w:r w:rsidRPr="005E76B7">
        <w:rPr>
          <w:rFonts w:asciiTheme="minorEastAsia" w:hAnsiTheme="minorEastAsia" w:cs="ＭＳ ゴシック" w:hint="eastAsia"/>
          <w:spacing w:val="-2"/>
          <w:kern w:val="0"/>
          <w:szCs w:val="21"/>
        </w:rPr>
        <w:t>充実</w:t>
      </w:r>
    </w:p>
    <w:tbl>
      <w:tblPr>
        <w:tblStyle w:val="3"/>
        <w:tblW w:w="8936" w:type="dxa"/>
        <w:tblInd w:w="392" w:type="dxa"/>
        <w:tblLook w:val="04A0" w:firstRow="1" w:lastRow="0" w:firstColumn="1" w:lastColumn="0" w:noHBand="0" w:noVBand="1"/>
      </w:tblPr>
      <w:tblGrid>
        <w:gridCol w:w="425"/>
        <w:gridCol w:w="2410"/>
        <w:gridCol w:w="4961"/>
        <w:gridCol w:w="1134"/>
        <w:gridCol w:w="6"/>
      </w:tblGrid>
      <w:tr w:rsidR="00C62F52" w:rsidRPr="005E76B7" w:rsidTr="00C5673E">
        <w:trPr>
          <w:gridAfter w:val="1"/>
          <w:wAfter w:w="6" w:type="dxa"/>
        </w:trPr>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gridAfter w:val="1"/>
          <w:wAfter w:w="6" w:type="dxa"/>
          <w:trHeight w:val="1677"/>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特別障害者手当等給付費</w:t>
            </w: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障がい者の所得保障と福祉の増進を図るため、日常生活において常時特別の介護を要する20歳以上の在宅の最重度障がい者、20歳未満の在宅の重度障がい児及び重度障がい者に対し特別障害者手当等を支給する。</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支給月：5月、8月、11月、2月（年4回）</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1720"/>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障がい福祉サービス等給付事業</w:t>
            </w:r>
          </w:p>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(1)障がい福祉サービス等給付事業</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障害者の日常生活及び社会生活を総合的に支援するための法律第29条に基づく介護給付費及び訓練等給付費（在宅系・施設系）について、市町村が指定障害福祉サービス事業所に支出した費用の一部を負担する。</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負担率：国1/2、県・市町村1/4</w:t>
            </w:r>
          </w:p>
          <w:p w:rsidR="00C62F52" w:rsidRPr="005E76B7" w:rsidRDefault="00C62F52" w:rsidP="00C5673E">
            <w:pPr>
              <w:overflowPunct w:val="0"/>
              <w:ind w:firstLineChars="32" w:firstLine="6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(2)補装具給付事業</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身体障がい児・者の障がいを軽減させるために行う義肢、車いす等の補装具の給付・修理にかかる補装具費について、市町村が支出した費用の一部を負担する。</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負担率：国1/2、県・市町村1/4</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(3)自立支援医療費(更生医療)</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身体障がい者が更生するために行う医療費について、市町村が支出した費用の一部を負担する。</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負担率：国1/2、県・市町村1/4</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(4)育成医療費支援事業(育成医療)</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身体に障がいのある児童のうち、確実に治療効果が期待される児童に必要な医療費について、市町村が支出した費用の一部を負担する。</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負担率：国1/2、県・市町村1/4</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p>
        </w:tc>
        <w:tc>
          <w:tcPr>
            <w:tcW w:w="1140" w:type="dxa"/>
            <w:gridSpan w:val="2"/>
            <w:tcBorders>
              <w:top w:val="nil"/>
              <w:bottom w:val="single" w:sz="4" w:space="0" w:color="auto"/>
            </w:tcBorders>
            <w:shd w:val="clear" w:color="auto" w:fill="auto"/>
          </w:tcPr>
          <w:p w:rsidR="00C62F52" w:rsidRPr="005E76B7" w:rsidRDefault="00C62F52" w:rsidP="00C5673E">
            <w:pPr>
              <w:widowControl/>
              <w:jc w:val="left"/>
              <w:rPr>
                <w:rFonts w:asciiTheme="minorEastAsia" w:hAnsiTheme="minorEastAsia" w:cs="ＭＳ ゴシック"/>
                <w:spacing w:val="-2"/>
                <w:kern w:val="0"/>
                <w:szCs w:val="21"/>
              </w:rPr>
            </w:pPr>
          </w:p>
        </w:tc>
      </w:tr>
      <w:tr w:rsidR="00C62F52" w:rsidRPr="005E76B7" w:rsidTr="00C5673E">
        <w:trPr>
          <w:gridAfter w:val="1"/>
          <w:wAfter w:w="6" w:type="dxa"/>
          <w:trHeight w:val="1738"/>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社会福祉施設整備事業</w:t>
            </w:r>
          </w:p>
        </w:tc>
        <w:tc>
          <w:tcPr>
            <w:tcW w:w="4961" w:type="dxa"/>
          </w:tcPr>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障がい者の施設福祉サービスの充実を図るため、社会福祉施設の整備、改修等を行う法人に対し整備費の一部を補助する。</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当所は、当該法人に対して、計画提出時や申請時の助言・指導、設計審査、竣工検査時の立会等を行う。</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gridAfter w:val="1"/>
          <w:wAfter w:w="6" w:type="dxa"/>
          <w:trHeight w:val="422"/>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障害者総合支援法関係事務</w:t>
            </w: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指定障害福祉サービス事業所等の指定等事務</w:t>
            </w:r>
          </w:p>
          <w:p w:rsidR="00C62F52" w:rsidRPr="005E76B7" w:rsidRDefault="00C62F52"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指定障害福祉サービス事業所等の指定申請書及び変更届等の審査事務並びに指定障害福祉サービス事業所等からの相談、問い合わせ等への助言・指導を行う。</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自立支援医療（育成</w:t>
            </w:r>
            <w:r w:rsidRPr="005E76B7">
              <w:rPr>
                <w:rFonts w:asciiTheme="minorEastAsia" w:hAnsiTheme="minorEastAsia" w:cs="ＭＳ ゴシック"/>
                <w:spacing w:val="-2"/>
                <w:kern w:val="0"/>
                <w:szCs w:val="21"/>
              </w:rPr>
              <w:t>医療・</w:t>
            </w:r>
            <w:r w:rsidRPr="005E76B7">
              <w:rPr>
                <w:rFonts w:asciiTheme="minorEastAsia" w:hAnsiTheme="minorEastAsia" w:cs="ＭＳ ゴシック" w:hint="eastAsia"/>
                <w:spacing w:val="-2"/>
                <w:kern w:val="0"/>
                <w:szCs w:val="21"/>
              </w:rPr>
              <w:t>更生医療・精神通院医療）事務</w:t>
            </w:r>
          </w:p>
          <w:p w:rsidR="00C62F52" w:rsidRPr="005E76B7" w:rsidRDefault="00C62F52"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自立支援医療機関の指定申請及び自立支援医療受給者証の記載事項変更等の事務処理を行う。</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市町村自立支援給付支給事務等実地調査</w:t>
            </w:r>
          </w:p>
          <w:p w:rsidR="00C62F52" w:rsidRPr="005E76B7" w:rsidRDefault="00C62F52"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自立支援給付に関する業務等が適正かつ円滑に行われるよう、市町村に対して自立支援給付支給事務等に関する実地調査を行う（6</w:t>
            </w:r>
            <w:r w:rsidRPr="005E76B7">
              <w:rPr>
                <w:rFonts w:asciiTheme="minorEastAsia" w:hAnsiTheme="minorEastAsia" w:cs="ＭＳ ゴシック"/>
                <w:spacing w:val="-2"/>
                <w:kern w:val="0"/>
                <w:szCs w:val="21"/>
              </w:rPr>
              <w:t>市町村）</w:t>
            </w:r>
            <w:r w:rsidRPr="005E76B7">
              <w:rPr>
                <w:rFonts w:asciiTheme="minorEastAsia" w:hAnsiTheme="minorEastAsia" w:cs="ＭＳ ゴシック" w:hint="eastAsia"/>
                <w:spacing w:val="-2"/>
                <w:kern w:val="0"/>
                <w:szCs w:val="21"/>
              </w:rPr>
              <w:t>。</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○相談支援体制の構築</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rPr>
          <w:trHeight w:val="242"/>
        </w:trPr>
        <w:tc>
          <w:tcPr>
            <w:tcW w:w="425" w:type="dxa"/>
            <w:shd w:val="clear" w:color="auto" w:fill="DBE5F1" w:themeFill="accent1" w:themeFillTint="33"/>
          </w:tcPr>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3829"/>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相談支援体制整備事業</w:t>
            </w:r>
          </w:p>
        </w:tc>
        <w:tc>
          <w:tcPr>
            <w:tcW w:w="4961" w:type="dxa"/>
          </w:tcPr>
          <w:p w:rsidR="00C62F52" w:rsidRPr="005E76B7" w:rsidRDefault="00C62F52" w:rsidP="00C5673E">
            <w:pPr>
              <w:numPr>
                <w:ilvl w:val="0"/>
                <w:numId w:val="3"/>
              </w:num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市町村自立支援協議会に対する支援</w:t>
            </w:r>
          </w:p>
          <w:p w:rsidR="00C62F52" w:rsidRPr="005E76B7" w:rsidRDefault="00C62F52"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管内の地域自立支援協議会及び各専門部会の活動状況等を把握するとともに、協議会等に参画して活動を支援する。</w:t>
            </w:r>
          </w:p>
          <w:p w:rsidR="00C62F52" w:rsidRPr="005E76B7" w:rsidRDefault="00C62F52" w:rsidP="00C5673E">
            <w:pPr>
              <w:numPr>
                <w:ilvl w:val="0"/>
                <w:numId w:val="3"/>
              </w:num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圏域連絡会の開催</w:t>
            </w:r>
          </w:p>
          <w:p w:rsidR="00C62F52" w:rsidRPr="005E76B7" w:rsidRDefault="00C62F52" w:rsidP="00C5673E">
            <w:pPr>
              <w:overflowPunct w:val="0"/>
              <w:ind w:leftChars="100" w:left="210" w:firstLineChars="100" w:firstLine="206"/>
              <w:jc w:val="left"/>
              <w:textAlignment w:val="baseline"/>
              <w:rPr>
                <w:rFonts w:asciiTheme="minorEastAsia" w:hAnsiTheme="minorEastAsia" w:cs="ＭＳ ゴシック"/>
                <w:spacing w:val="-6"/>
                <w:kern w:val="0"/>
                <w:szCs w:val="21"/>
              </w:rPr>
            </w:pPr>
            <w:r w:rsidRPr="005E76B7">
              <w:rPr>
                <w:rFonts w:asciiTheme="minorEastAsia" w:hAnsiTheme="minorEastAsia" w:cs="ＭＳ ゴシック" w:hint="eastAsia"/>
                <w:spacing w:val="-2"/>
                <w:kern w:val="0"/>
                <w:szCs w:val="21"/>
              </w:rPr>
              <w:t>障がい福祉の推進のため、圏域の課題等を検討</w:t>
            </w:r>
            <w:r w:rsidRPr="005E76B7">
              <w:rPr>
                <w:rFonts w:asciiTheme="minorEastAsia" w:hAnsiTheme="minorEastAsia" w:cs="ＭＳ ゴシック" w:hint="eastAsia"/>
                <w:spacing w:val="-6"/>
                <w:kern w:val="0"/>
                <w:szCs w:val="21"/>
              </w:rPr>
              <w:t>する相双障がい保健福祉圏域連絡会を開催する。</w:t>
            </w:r>
          </w:p>
          <w:p w:rsidR="00C62F52" w:rsidRPr="005E76B7" w:rsidRDefault="00C62F52" w:rsidP="00C5673E">
            <w:pPr>
              <w:overflowPunct w:val="0"/>
              <w:ind w:firstLineChars="200" w:firstLine="412"/>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開催時期：2月</w:t>
            </w:r>
          </w:p>
          <w:p w:rsidR="00C62F52" w:rsidRPr="005E76B7" w:rsidRDefault="00C62F52" w:rsidP="00C5673E">
            <w:pPr>
              <w:overflowPunct w:val="0"/>
              <w:ind w:firstLineChars="200" w:firstLine="412"/>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開催場所：合同庁舎内会議室</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圏域人材育成部会</w:t>
            </w:r>
          </w:p>
          <w:p w:rsidR="00C62F52" w:rsidRPr="005E76B7" w:rsidRDefault="00C62F52"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障がい福祉に従事する人材の確保と育成、定着を推進するため、人材育成部会を開催する。</w:t>
            </w:r>
          </w:p>
          <w:p w:rsidR="00C62F52" w:rsidRPr="005E76B7" w:rsidRDefault="00C62F52" w:rsidP="00C5673E">
            <w:pPr>
              <w:overflowPunct w:val="0"/>
              <w:ind w:firstLineChars="300" w:firstLine="618"/>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w:t>
            </w:r>
            <w:r w:rsidRPr="005E76B7">
              <w:rPr>
                <w:rFonts w:asciiTheme="minorEastAsia" w:hAnsiTheme="minorEastAsia" w:cs="ＭＳ ゴシック"/>
                <w:spacing w:val="-2"/>
                <w:kern w:val="0"/>
                <w:szCs w:val="21"/>
              </w:rPr>
              <w:t>4</w:t>
            </w:r>
            <w:r w:rsidRPr="005E76B7">
              <w:rPr>
                <w:rFonts w:asciiTheme="minorEastAsia" w:hAnsiTheme="minorEastAsia" w:cs="ＭＳ ゴシック" w:hint="eastAsia"/>
                <w:spacing w:val="-2"/>
                <w:kern w:val="0"/>
                <w:szCs w:val="21"/>
              </w:rPr>
              <w:t>月、9月、2月</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2657"/>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障がい児（者）地域療育等支援事業</w:t>
            </w:r>
          </w:p>
        </w:tc>
        <w:tc>
          <w:tcPr>
            <w:tcW w:w="4961" w:type="dxa"/>
          </w:tcPr>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障がい児（者）専門相談支援事業</w:t>
            </w:r>
          </w:p>
          <w:p w:rsidR="00C62F52" w:rsidRPr="005E76B7" w:rsidRDefault="00C62F52"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相談支援アドバイザーを配置（社会福祉法人に委託）し、市町村の相談支援体制整備への助言・指導等の二次支援を行うとともに、高度な専門性を必要とする相談への直接支援を行う。</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障がい児等療育支援事業</w:t>
            </w:r>
          </w:p>
          <w:p w:rsidR="00C62F52" w:rsidRPr="005E76B7" w:rsidRDefault="00C62F52"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地域の医師、理学療法士等の療育の専門家を活用することにより、地域における専門的な相談支援体制を確保する。</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2966"/>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市町村地域生活支援事業補助事業</w:t>
            </w:r>
          </w:p>
        </w:tc>
        <w:tc>
          <w:tcPr>
            <w:tcW w:w="4961" w:type="dxa"/>
          </w:tcPr>
          <w:p w:rsidR="00C62F52" w:rsidRPr="005E76B7" w:rsidRDefault="00C62F52"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障がい児（者）の自立した日常生活又は社会生活を確保するために、市町村が実施する理解促進研修・啓発事業、自発的活動支援事業、相談支援事業、成年後見制度利用支援事業、成年後見制度法人後見支援事業、意思疎通支援事業、日常生活用具給付等事業、手話奉仕員養成事業、移動支援事業、地域活動支援センター機能強化事業等に対して補助を行う。</w:t>
            </w:r>
          </w:p>
          <w:p w:rsidR="00C62F52" w:rsidRPr="005E76B7" w:rsidRDefault="00C62F52" w:rsidP="00C5673E">
            <w:pPr>
              <w:overflowPunct w:val="0"/>
              <w:ind w:leftChars="91" w:left="191" w:firstLine="13"/>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補助先：市町村</w:t>
            </w:r>
          </w:p>
          <w:p w:rsidR="00C62F52" w:rsidRPr="005E76B7" w:rsidRDefault="00C62F52" w:rsidP="00C5673E">
            <w:pPr>
              <w:overflowPunct w:val="0"/>
              <w:ind w:leftChars="91" w:left="191" w:firstLine="13"/>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補助率：県1/4、 国1/2</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br w:type="page"/>
      </w: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spacing w:val="-2"/>
          <w:kern w:val="0"/>
          <w:szCs w:val="21"/>
        </w:rPr>
        <w:t>地域生活移行の促進・定着</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rPr>
          <w:trHeight w:val="253"/>
        </w:trPr>
        <w:tc>
          <w:tcPr>
            <w:tcW w:w="425" w:type="dxa"/>
            <w:shd w:val="clear" w:color="auto" w:fill="DBE5F1" w:themeFill="accent1" w:themeFillTint="33"/>
          </w:tcPr>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4975"/>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精神障がい者地域移行・地域定着促進事業</w:t>
            </w: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精神障がい者自立生活支援事業</w:t>
            </w:r>
          </w:p>
          <w:p w:rsidR="00C62F52" w:rsidRPr="005E76B7" w:rsidRDefault="00C62F52"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精神障がい者の地域移行・地域定着を促進するため、本庁障がい福祉課が設置する検討会に参画し、課題把握と解決策の検討を行う。</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精神障がい者</w:t>
            </w:r>
            <w:r w:rsidRPr="005E76B7">
              <w:rPr>
                <w:rFonts w:asciiTheme="minorEastAsia" w:hAnsiTheme="minorEastAsia" w:cs="ＭＳ ゴシック"/>
                <w:spacing w:val="-2"/>
                <w:kern w:val="0"/>
                <w:szCs w:val="21"/>
              </w:rPr>
              <w:t>地域移行圏域ネットワーク強化研</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修</w:t>
            </w:r>
          </w:p>
          <w:p w:rsidR="00C62F52" w:rsidRPr="005E76B7" w:rsidRDefault="00C62F52" w:rsidP="00C5673E">
            <w:pPr>
              <w:overflowPunct w:val="0"/>
              <w:ind w:leftChars="-98" w:left="206"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精神障がい</w:t>
            </w:r>
            <w:r w:rsidRPr="005E76B7">
              <w:rPr>
                <w:rFonts w:asciiTheme="minorEastAsia" w:hAnsiTheme="minorEastAsia" w:cs="ＭＳ ゴシック" w:hint="eastAsia"/>
                <w:spacing w:val="-2"/>
                <w:kern w:val="0"/>
                <w:szCs w:val="21"/>
              </w:rPr>
              <w:t>者の</w:t>
            </w:r>
            <w:r w:rsidRPr="005E76B7">
              <w:rPr>
                <w:rFonts w:asciiTheme="minorEastAsia" w:hAnsiTheme="minorEastAsia" w:cs="ＭＳ ゴシック"/>
                <w:spacing w:val="-2"/>
                <w:kern w:val="0"/>
                <w:szCs w:val="21"/>
              </w:rPr>
              <w:t>地域移行や地域定着を加速させるため圏域の関係者のネットワークを強化し、圏域の課題に応じた実践的な研修会を開催する。</w:t>
            </w:r>
          </w:p>
          <w:p w:rsidR="00C62F52" w:rsidRPr="005E76B7" w:rsidRDefault="00C62F52" w:rsidP="00C5673E">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開催回数：</w:t>
            </w:r>
            <w:r w:rsidRPr="005E76B7">
              <w:rPr>
                <w:rFonts w:asciiTheme="minorEastAsia" w:hAnsiTheme="minorEastAsia" w:cs="ＭＳ ゴシック"/>
                <w:spacing w:val="-2"/>
                <w:kern w:val="0"/>
                <w:szCs w:val="21"/>
              </w:rPr>
              <w:t>年</w:t>
            </w:r>
            <w:r w:rsidRPr="005E76B7">
              <w:rPr>
                <w:rFonts w:asciiTheme="minorEastAsia" w:hAnsiTheme="minorEastAsia" w:cs="ＭＳ ゴシック" w:hint="eastAsia"/>
                <w:spacing w:val="-2"/>
                <w:kern w:val="0"/>
                <w:szCs w:val="21"/>
              </w:rPr>
              <w:t>2</w:t>
            </w:r>
            <w:r w:rsidRPr="005E76B7">
              <w:rPr>
                <w:rFonts w:asciiTheme="minorEastAsia" w:hAnsiTheme="minorEastAsia" w:cs="ＭＳ ゴシック"/>
                <w:spacing w:val="-2"/>
                <w:kern w:val="0"/>
                <w:szCs w:val="21"/>
              </w:rPr>
              <w:t>回</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精神障がい者地域生活移行理解促進研修</w:t>
            </w:r>
          </w:p>
          <w:p w:rsidR="00C62F52" w:rsidRPr="005E76B7" w:rsidRDefault="00C62F52"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精神障がい者の地域移行や地域定着を円滑かつ効果的に実施するため、地域住民や市町村職員等に対して、精神疾患及び精神障がいの理解を促進し、地域移行・地域定着に関する理解を深める研修会を開催する。</w:t>
            </w:r>
          </w:p>
          <w:p w:rsidR="00C62F52" w:rsidRPr="005E76B7" w:rsidRDefault="00C62F52" w:rsidP="00C5673E">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開催時期：9月</w:t>
            </w:r>
          </w:p>
          <w:p w:rsidR="00C62F52" w:rsidRPr="005E76B7" w:rsidRDefault="00C62F52"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圏域地域移行・地域定着部会</w:t>
            </w:r>
          </w:p>
          <w:p w:rsidR="00C62F52" w:rsidRPr="005E76B7" w:rsidRDefault="00C62F52"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障がい者施設等に入所している方や精神科病院に入院している方の地域生活への円滑な移行及び安定した地域生活の継続に向けた支援等を推進するため、地域移行・地域定着部会を開催する。</w:t>
            </w:r>
          </w:p>
          <w:p w:rsidR="00C62F52" w:rsidRPr="005E76B7" w:rsidRDefault="00C62F52" w:rsidP="00C5673E">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w:t>
            </w:r>
            <w:r w:rsidRPr="005E76B7">
              <w:rPr>
                <w:rFonts w:asciiTheme="minorEastAsia" w:hAnsiTheme="minorEastAsia" w:cs="ＭＳ ゴシック"/>
                <w:spacing w:val="-2"/>
                <w:kern w:val="0"/>
                <w:szCs w:val="21"/>
              </w:rPr>
              <w:t>4</w:t>
            </w:r>
            <w:r w:rsidRPr="005E76B7">
              <w:rPr>
                <w:rFonts w:asciiTheme="minorEastAsia" w:hAnsiTheme="minorEastAsia" w:cs="ＭＳ ゴシック" w:hint="eastAsia"/>
                <w:spacing w:val="-2"/>
                <w:kern w:val="0"/>
                <w:szCs w:val="21"/>
              </w:rPr>
              <w:t>月、9月、3月</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spacing w:val="-2"/>
          <w:kern w:val="0"/>
          <w:szCs w:val="21"/>
        </w:rPr>
        <w:t>保健・医療・</w:t>
      </w:r>
      <w:r w:rsidRPr="005E76B7">
        <w:rPr>
          <w:rFonts w:asciiTheme="minorEastAsia" w:hAnsiTheme="minorEastAsia" w:cs="ＭＳ ゴシック" w:hint="eastAsia"/>
          <w:spacing w:val="-2"/>
          <w:kern w:val="0"/>
          <w:szCs w:val="21"/>
        </w:rPr>
        <w:t>福祉体制の</w:t>
      </w:r>
      <w:r w:rsidRPr="005E76B7">
        <w:rPr>
          <w:rFonts w:asciiTheme="minorEastAsia" w:hAnsiTheme="minorEastAsia" w:cs="ＭＳ ゴシック"/>
          <w:spacing w:val="-2"/>
          <w:kern w:val="0"/>
          <w:szCs w:val="21"/>
        </w:rPr>
        <w:t>充実</w:t>
      </w:r>
    </w:p>
    <w:tbl>
      <w:tblPr>
        <w:tblStyle w:val="3"/>
        <w:tblW w:w="8936" w:type="dxa"/>
        <w:tblInd w:w="392" w:type="dxa"/>
        <w:tblLook w:val="04A0" w:firstRow="1" w:lastRow="0" w:firstColumn="1" w:lastColumn="0" w:noHBand="0" w:noVBand="1"/>
      </w:tblPr>
      <w:tblGrid>
        <w:gridCol w:w="425"/>
        <w:gridCol w:w="2412"/>
        <w:gridCol w:w="4964"/>
        <w:gridCol w:w="1135"/>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2"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4754"/>
        </w:trPr>
        <w:tc>
          <w:tcPr>
            <w:tcW w:w="425" w:type="dxa"/>
            <w:tcBorders>
              <w:bottom w:val="single" w:sz="4" w:space="0" w:color="auto"/>
            </w:tcBorders>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2"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重度障がい者支援事業</w:t>
            </w:r>
          </w:p>
        </w:tc>
        <w:tc>
          <w:tcPr>
            <w:tcW w:w="496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重度心身障がい者医療費補助事業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市町村が実施する重度心身障がい者の医療費の助成分を補助する。</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補助先：市町村</w:t>
            </w:r>
          </w:p>
          <w:p w:rsidR="00C62F52" w:rsidRPr="005E76B7" w:rsidRDefault="00C62F52" w:rsidP="00C5673E">
            <w:pPr>
              <w:overflowPunct w:val="0"/>
              <w:ind w:leftChars="200" w:left="1244" w:hangingChars="400" w:hanging="824"/>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補助率：県1/2（入院時食事療養費の標準負担額は対象外）</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在宅重度障がい者対策事業</w:t>
            </w:r>
          </w:p>
          <w:p w:rsidR="00C62F52" w:rsidRPr="005E76B7" w:rsidRDefault="00C62F52"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市町村が実施する在宅重度障がい者に対する治療材料等の給付費用を補助する。</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補助先：市町村</w:t>
            </w:r>
          </w:p>
          <w:p w:rsidR="00C62F52" w:rsidRPr="005E76B7" w:rsidRDefault="00C62F52" w:rsidP="00C5673E">
            <w:pPr>
              <w:overflowPunct w:val="0"/>
              <w:ind w:left="1133" w:hangingChars="550" w:hanging="1133"/>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補助率：県1/2</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人工透析患者通院交通費補助事業</w:t>
            </w:r>
          </w:p>
          <w:p w:rsidR="00C62F52" w:rsidRPr="005E76B7" w:rsidRDefault="00C62F52"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市町村が実施する人工透析通院患者に対する通院費用の助成分を補助する。（通院費が月額5,000円を超えるもの）</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補助先：市町村</w:t>
            </w:r>
          </w:p>
          <w:p w:rsidR="00C62F52" w:rsidRPr="005E76B7" w:rsidRDefault="00C62F52" w:rsidP="00C5673E">
            <w:pPr>
              <w:overflowPunct w:val="0"/>
              <w:ind w:leftChars="200" w:left="1244" w:hangingChars="400" w:hanging="824"/>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補助率：県 5,000円を超える額（25,000円上限）の1/2</w:t>
            </w:r>
          </w:p>
        </w:tc>
        <w:tc>
          <w:tcPr>
            <w:tcW w:w="113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2996"/>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2"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精神保健医療費関係事業</w:t>
            </w:r>
          </w:p>
        </w:tc>
        <w:tc>
          <w:tcPr>
            <w:tcW w:w="496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精神障がい者の措置入院等</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精神障がいによる自傷他害のおそれ又はその疑いのある者を精神保健指定医に診察させ、その結果、措置入院が必要と認められる者を県立病院又は指定病院に入院させる。</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措置入院者の管理</w:t>
            </w:r>
          </w:p>
          <w:p w:rsidR="00C62F52" w:rsidRPr="005E76B7" w:rsidRDefault="00C62F52" w:rsidP="00C5673E">
            <w:pPr>
              <w:overflowPunct w:val="0"/>
              <w:ind w:leftChars="134" w:left="281"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措置入院者の適正な医療及び保護を図るため、措置入院者の医療費を公費負担するに当たり、保健福祉事務所において、措置入院者の費用徴収、措置解除等の管理を行う。</w:t>
            </w:r>
          </w:p>
        </w:tc>
        <w:tc>
          <w:tcPr>
            <w:tcW w:w="113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3551"/>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2"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精神保健指導事業</w:t>
            </w:r>
          </w:p>
        </w:tc>
        <w:tc>
          <w:tcPr>
            <w:tcW w:w="496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精神訪問指導事業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精神疾患の早期治療及び精神障がい者の社会復帰の促進を図るため、精神保健福祉に関する相談対応や訪問指導を行う。</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ア　心の健康相談</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開催時期：5月～3月（年６回）</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開催場所：相馬市、新地町、楢葉町</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イ  精神保健福祉相談（随時）</w:t>
            </w:r>
          </w:p>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ウ  家庭訪問（随時）</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精神科病院実地指導及び入院患者の実地審査</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実施時期：11月</w:t>
            </w:r>
          </w:p>
        </w:tc>
        <w:tc>
          <w:tcPr>
            <w:tcW w:w="113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C62F52" w:rsidRPr="005E76B7" w:rsidRDefault="00C62F52" w:rsidP="00C62F52">
      <w:pPr>
        <w:widowControl/>
        <w:jc w:val="left"/>
        <w:rPr>
          <w:rFonts w:asciiTheme="minorEastAsia" w:hAnsiTheme="minorEastAsia" w:cs="ＭＳ ゴシック"/>
          <w:spacing w:val="-2"/>
          <w:kern w:val="0"/>
          <w:szCs w:val="21"/>
        </w:rPr>
      </w:pPr>
    </w:p>
    <w:p w:rsidR="00C62F52" w:rsidRPr="005E76B7" w:rsidRDefault="00C62F52" w:rsidP="00C62F52">
      <w:pPr>
        <w:widowControl/>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○自殺対策及び</w:t>
      </w:r>
      <w:r w:rsidRPr="005E76B7">
        <w:rPr>
          <w:rFonts w:asciiTheme="minorEastAsia" w:hAnsiTheme="minorEastAsia" w:cs="ＭＳ ゴシック"/>
          <w:spacing w:val="-2"/>
          <w:kern w:val="0"/>
          <w:szCs w:val="21"/>
        </w:rPr>
        <w:t>被災者の心のケア対策の推進</w:t>
      </w:r>
    </w:p>
    <w:tbl>
      <w:tblPr>
        <w:tblStyle w:val="3"/>
        <w:tblW w:w="8936" w:type="dxa"/>
        <w:tblInd w:w="392" w:type="dxa"/>
        <w:tblLook w:val="04A0" w:firstRow="1" w:lastRow="0" w:firstColumn="1" w:lastColumn="0" w:noHBand="0" w:noVBand="1"/>
      </w:tblPr>
      <w:tblGrid>
        <w:gridCol w:w="425"/>
        <w:gridCol w:w="2412"/>
        <w:gridCol w:w="4964"/>
        <w:gridCol w:w="1135"/>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2"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6142"/>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2"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自殺対策緊急強化基金事業</w:t>
            </w:r>
          </w:p>
        </w:tc>
        <w:tc>
          <w:tcPr>
            <w:tcW w:w="496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普及啓発事業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自殺予防に関する普及啓発を図るため、9月と3月の自殺予防対策強化月間に、全国と比較して</w:t>
            </w:r>
            <w:r w:rsidRPr="005E76B7">
              <w:rPr>
                <w:rFonts w:asciiTheme="minorEastAsia" w:hAnsiTheme="minorEastAsia" w:cs="ＭＳ ゴシック"/>
                <w:spacing w:val="-2"/>
                <w:kern w:val="0"/>
                <w:szCs w:val="21"/>
              </w:rPr>
              <w:t>自殺</w:t>
            </w:r>
            <w:r w:rsidRPr="005E76B7">
              <w:rPr>
                <w:rFonts w:asciiTheme="minorEastAsia" w:hAnsiTheme="minorEastAsia" w:cs="ＭＳ ゴシック" w:hint="eastAsia"/>
                <w:spacing w:val="-2"/>
                <w:kern w:val="0"/>
                <w:szCs w:val="21"/>
              </w:rPr>
              <w:t>死亡率の</w:t>
            </w:r>
            <w:r w:rsidRPr="005E76B7">
              <w:rPr>
                <w:rFonts w:asciiTheme="minorEastAsia" w:hAnsiTheme="minorEastAsia" w:cs="ＭＳ ゴシック"/>
                <w:spacing w:val="-2"/>
                <w:kern w:val="0"/>
                <w:szCs w:val="21"/>
              </w:rPr>
              <w:t>高い若者</w:t>
            </w:r>
            <w:r w:rsidRPr="005E76B7">
              <w:rPr>
                <w:rFonts w:asciiTheme="minorEastAsia" w:hAnsiTheme="minorEastAsia" w:cs="ＭＳ ゴシック" w:hint="eastAsia"/>
                <w:spacing w:val="-2"/>
                <w:kern w:val="0"/>
                <w:szCs w:val="21"/>
              </w:rPr>
              <w:t>を</w:t>
            </w:r>
            <w:r w:rsidRPr="005E76B7">
              <w:rPr>
                <w:rFonts w:asciiTheme="minorEastAsia" w:hAnsiTheme="minorEastAsia" w:cs="ＭＳ ゴシック"/>
                <w:spacing w:val="-2"/>
                <w:kern w:val="0"/>
                <w:szCs w:val="21"/>
              </w:rPr>
              <w:t>対象に啓発資料の配付や</w:t>
            </w:r>
            <w:r w:rsidRPr="005E76B7">
              <w:rPr>
                <w:rFonts w:asciiTheme="minorEastAsia" w:hAnsiTheme="minorEastAsia" w:cs="ＭＳ ゴシック" w:hint="eastAsia"/>
                <w:spacing w:val="-2"/>
                <w:kern w:val="0"/>
                <w:szCs w:val="21"/>
              </w:rPr>
              <w:t>保健講話等を開催する。</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ア　啓発</w:t>
            </w:r>
            <w:r w:rsidRPr="005E76B7">
              <w:rPr>
                <w:rFonts w:asciiTheme="minorEastAsia" w:hAnsiTheme="minorEastAsia" w:cs="ＭＳ ゴシック"/>
                <w:spacing w:val="-2"/>
                <w:kern w:val="0"/>
                <w:szCs w:val="21"/>
              </w:rPr>
              <w:t>資料の配付</w:t>
            </w:r>
          </w:p>
          <w:p w:rsidR="00C62F52" w:rsidRPr="005E76B7" w:rsidRDefault="00C62F52" w:rsidP="00C5673E">
            <w:pPr>
              <w:overflowPunct w:val="0"/>
              <w:ind w:firstLineChars="300" w:firstLine="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実施時期：9月、3月</w:t>
            </w:r>
          </w:p>
          <w:p w:rsidR="00C62F52" w:rsidRPr="005E76B7" w:rsidRDefault="00C62F52" w:rsidP="00C5673E">
            <w:pPr>
              <w:overflowPunct w:val="0"/>
              <w:ind w:left="1648" w:hangingChars="800" w:hanging="164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hint="eastAsia"/>
                <w:spacing w:val="52"/>
                <w:kern w:val="0"/>
                <w:szCs w:val="21"/>
                <w:fitText w:val="840" w:id="-1548444671"/>
              </w:rPr>
              <w:t>対象</w:t>
            </w:r>
            <w:r w:rsidRPr="005E76B7">
              <w:rPr>
                <w:rFonts w:asciiTheme="minorEastAsia" w:hAnsiTheme="minorEastAsia" w:cs="ＭＳ ゴシック" w:hint="eastAsia"/>
                <w:spacing w:val="1"/>
                <w:kern w:val="0"/>
                <w:szCs w:val="21"/>
                <w:fitText w:val="840" w:id="-1548444671"/>
              </w:rPr>
              <w:t>者</w:t>
            </w:r>
            <w:r w:rsidRPr="005E76B7">
              <w:rPr>
                <w:rFonts w:asciiTheme="minorEastAsia" w:hAnsiTheme="minorEastAsia" w:cs="ＭＳ ゴシック"/>
                <w:spacing w:val="-2"/>
                <w:kern w:val="0"/>
                <w:szCs w:val="21"/>
              </w:rPr>
              <w:t>：</w:t>
            </w:r>
            <w:r w:rsidRPr="005E76B7">
              <w:rPr>
                <w:rFonts w:asciiTheme="minorEastAsia" w:hAnsiTheme="minorEastAsia" w:cs="ＭＳ ゴシック" w:hint="eastAsia"/>
                <w:spacing w:val="-2"/>
                <w:kern w:val="0"/>
                <w:szCs w:val="21"/>
              </w:rPr>
              <w:t>管内の</w:t>
            </w:r>
            <w:r w:rsidRPr="005E76B7">
              <w:rPr>
                <w:rFonts w:asciiTheme="minorEastAsia" w:hAnsiTheme="minorEastAsia" w:cs="ＭＳ ゴシック"/>
                <w:spacing w:val="-2"/>
                <w:kern w:val="0"/>
                <w:szCs w:val="21"/>
              </w:rPr>
              <w:t>高校生</w:t>
            </w:r>
            <w:r w:rsidRPr="005E76B7">
              <w:rPr>
                <w:rFonts w:asciiTheme="minorEastAsia" w:hAnsiTheme="minorEastAsia" w:cs="ＭＳ ゴシック" w:hint="eastAsia"/>
                <w:spacing w:val="-2"/>
                <w:kern w:val="0"/>
                <w:szCs w:val="21"/>
              </w:rPr>
              <w:t>（特別</w:t>
            </w:r>
            <w:r w:rsidRPr="005E76B7">
              <w:rPr>
                <w:rFonts w:asciiTheme="minorEastAsia" w:hAnsiTheme="minorEastAsia" w:cs="ＭＳ ゴシック"/>
                <w:spacing w:val="-2"/>
                <w:kern w:val="0"/>
                <w:szCs w:val="21"/>
              </w:rPr>
              <w:t>支援学校高等部含む）、相馬看護専門学校</w:t>
            </w: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spacing w:val="-2"/>
                <w:kern w:val="0"/>
                <w:szCs w:val="21"/>
              </w:rPr>
              <w:t>公立双葉准看護学院の学生、福島県立テクノアカデミー浜の学生等</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イ　保健講話</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実施時期：随時　</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実施場所：未定</w:t>
            </w:r>
          </w:p>
          <w:p w:rsidR="00C62F52" w:rsidRPr="005E76B7" w:rsidRDefault="00C62F52" w:rsidP="00C5673E">
            <w:pPr>
              <w:overflowPunct w:val="0"/>
              <w:textAlignment w:val="baseline"/>
              <w:rPr>
                <w:rFonts w:asciiTheme="minorEastAsia" w:hAnsiTheme="minorEastAsia" w:cs="ＭＳ ゴシック"/>
                <w:strike/>
                <w:spacing w:val="-2"/>
                <w:kern w:val="0"/>
                <w:szCs w:val="21"/>
                <w:u w:val="single"/>
              </w:rPr>
            </w:pP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市町村人材育成事業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警察・消防、高校教諭、地区のリーダー、被災者の健康支援者、</w:t>
            </w:r>
            <w:r w:rsidRPr="005E76B7">
              <w:rPr>
                <w:rFonts w:asciiTheme="minorEastAsia" w:hAnsiTheme="minorEastAsia" w:cs="ＭＳ ゴシック"/>
                <w:spacing w:val="-2"/>
                <w:kern w:val="0"/>
                <w:szCs w:val="21"/>
              </w:rPr>
              <w:t>企業の管理者</w:t>
            </w:r>
            <w:r w:rsidRPr="005E76B7">
              <w:rPr>
                <w:rFonts w:asciiTheme="minorEastAsia" w:hAnsiTheme="minorEastAsia" w:cs="ＭＳ ゴシック" w:hint="eastAsia"/>
                <w:spacing w:val="-2"/>
                <w:kern w:val="0"/>
                <w:szCs w:val="21"/>
              </w:rPr>
              <w:t>等を対象とした研修を開催し、自殺の兆候を発見し自殺を予防するゲートキーパーを養成する。</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併せて、相双地域自殺対策推進協議会を開催し、自殺の現状及び課題に対応した自殺対策を検討するとともに、ネットワークを構築する。</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ア　自殺予防ゲートキーパー養成研修会</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開催時期：７月、11月</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開催場所：未定</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イ　相双地域自殺対策推進協議会</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開催時期：８月</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開催場所：未定</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市町村自殺対策強化事業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市町村が地域の状況に応じて実施する、中長期的な計画策定にかかる費用や、若年層や未遂者等ハイリスク者に対する相談支援、住民向けの啓発等の自殺対策事業に対して助成する。</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補助先：市町村</w:t>
            </w:r>
          </w:p>
          <w:p w:rsidR="00C62F52" w:rsidRPr="005E76B7" w:rsidRDefault="00C62F52" w:rsidP="00C5673E">
            <w:pPr>
              <w:overflowPunct w:val="0"/>
              <w:textAlignment w:val="baseline"/>
              <w:rPr>
                <w:rFonts w:asciiTheme="minorEastAsia" w:hAnsiTheme="minorEastAsia" w:cs="ＭＳ ゴシック"/>
                <w:strike/>
                <w:spacing w:val="-2"/>
                <w:kern w:val="0"/>
                <w:szCs w:val="21"/>
              </w:rPr>
            </w:pPr>
            <w:r w:rsidRPr="005E76B7">
              <w:rPr>
                <w:rFonts w:asciiTheme="minorEastAsia" w:hAnsiTheme="minorEastAsia" w:cs="ＭＳ ゴシック" w:hint="eastAsia"/>
                <w:spacing w:val="-2"/>
                <w:kern w:val="0"/>
                <w:szCs w:val="21"/>
              </w:rPr>
              <w:t xml:space="preserve">　　補助率：1/2,2/3,10/10</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 対面型相談支援事業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うつ病で治療中の家族を対象に、うつ病の理解と本人支援を学ぶための「うつ病家族教室」を開催し、本人のうつ病の悪化防止や自殺予防を図る。</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開催時期：5月～1月（奇数月　5回）</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開催場所：福島県環境放射線センター</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(5) 市町村自殺対策計画の策定支援</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地域自殺対策推進センターと協働し、管内市町村の自殺対策計画策定支援並びに計画策定後の自己評価・検証及び計画に基づき実施する事業への支援等を行う。</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p>
        </w:tc>
        <w:tc>
          <w:tcPr>
            <w:tcW w:w="113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C62F52" w:rsidRPr="005E76B7" w:rsidTr="00C5673E">
        <w:trPr>
          <w:trHeight w:val="3839"/>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2"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被災者の心のケア事業</w:t>
            </w:r>
          </w:p>
        </w:tc>
        <w:tc>
          <w:tcPr>
            <w:tcW w:w="4964" w:type="dxa"/>
          </w:tcPr>
          <w:p w:rsidR="00C62F52" w:rsidRPr="005E76B7" w:rsidRDefault="00C62F52" w:rsidP="00C5673E">
            <w:pPr>
              <w:pStyle w:val="a5"/>
              <w:numPr>
                <w:ilvl w:val="0"/>
                <w:numId w:val="28"/>
              </w:numPr>
              <w:overflowPunct w:val="0"/>
              <w:ind w:leftChars="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被災者の心のケア事業</w:t>
            </w:r>
          </w:p>
          <w:p w:rsidR="00C62F52" w:rsidRPr="005E76B7" w:rsidRDefault="00C62F52" w:rsidP="00C5673E">
            <w:pPr>
              <w:pStyle w:val="a5"/>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被災者のＰＴＳＤ（心的外傷ストレス障害）やうつ病、アルコール問題等の心の問題に対応するため、地域の精神保健活動の拠点である「ふくしま心のケアセンター」と連携を強化し、処遇困難ケースについて支援する。 </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(2) </w:t>
            </w:r>
            <w:r w:rsidRPr="005E76B7">
              <w:rPr>
                <w:rFonts w:asciiTheme="minorEastAsia" w:hAnsiTheme="minorEastAsia" w:cs="ＭＳ ゴシック"/>
                <w:spacing w:val="-2"/>
                <w:kern w:val="0"/>
                <w:szCs w:val="21"/>
              </w:rPr>
              <w:t>アルコール家族相談事業</w:t>
            </w:r>
          </w:p>
          <w:p w:rsidR="00C62F52" w:rsidRPr="005E76B7" w:rsidRDefault="00C62F52" w:rsidP="00C5673E">
            <w:pPr>
              <w:overflowPunct w:val="0"/>
              <w:ind w:leftChars="99" w:left="208"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家族が</w:t>
            </w:r>
            <w:r w:rsidRPr="005E76B7">
              <w:rPr>
                <w:rFonts w:asciiTheme="minorEastAsia" w:hAnsiTheme="minorEastAsia" w:cs="ＭＳ ゴシック"/>
                <w:spacing w:val="-2"/>
                <w:kern w:val="0"/>
                <w:szCs w:val="21"/>
              </w:rPr>
              <w:t>アルコール依存症について正しい知識</w:t>
            </w:r>
            <w:r w:rsidRPr="005E76B7">
              <w:rPr>
                <w:rFonts w:asciiTheme="minorEastAsia" w:hAnsiTheme="minorEastAsia" w:cs="ＭＳ ゴシック" w:hint="eastAsia"/>
                <w:spacing w:val="-2"/>
                <w:kern w:val="0"/>
                <w:szCs w:val="21"/>
              </w:rPr>
              <w:t>や</w:t>
            </w:r>
            <w:r w:rsidRPr="005E76B7">
              <w:rPr>
                <w:rFonts w:asciiTheme="minorEastAsia" w:hAnsiTheme="minorEastAsia" w:cs="ＭＳ ゴシック"/>
                <w:spacing w:val="-2"/>
                <w:kern w:val="0"/>
                <w:szCs w:val="21"/>
              </w:rPr>
              <w:t>対処法を学び、悩みを相談することで</w:t>
            </w: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spacing w:val="-2"/>
                <w:kern w:val="0"/>
                <w:szCs w:val="21"/>
              </w:rPr>
              <w:t>家族自身の回復を図ることを目的に、アルコール家族</w:t>
            </w:r>
            <w:r w:rsidRPr="005E76B7">
              <w:rPr>
                <w:rFonts w:asciiTheme="minorEastAsia" w:hAnsiTheme="minorEastAsia" w:cs="ＭＳ ゴシック" w:hint="eastAsia"/>
                <w:spacing w:val="-2"/>
                <w:kern w:val="0"/>
                <w:szCs w:val="21"/>
              </w:rPr>
              <w:t>教室</w:t>
            </w:r>
            <w:r w:rsidRPr="005E76B7">
              <w:rPr>
                <w:rFonts w:asciiTheme="minorEastAsia" w:hAnsiTheme="minorEastAsia" w:cs="ＭＳ ゴシック"/>
                <w:spacing w:val="-2"/>
                <w:kern w:val="0"/>
                <w:szCs w:val="21"/>
              </w:rPr>
              <w:t>を開催</w:t>
            </w:r>
            <w:r w:rsidRPr="005E76B7">
              <w:rPr>
                <w:rFonts w:asciiTheme="minorEastAsia" w:hAnsiTheme="minorEastAsia" w:cs="ＭＳ ゴシック" w:hint="eastAsia"/>
                <w:spacing w:val="-2"/>
                <w:kern w:val="0"/>
                <w:szCs w:val="21"/>
              </w:rPr>
              <w:t>する。</w:t>
            </w:r>
          </w:p>
          <w:p w:rsidR="00C62F52" w:rsidRPr="005E76B7" w:rsidRDefault="00C62F52" w:rsidP="00C5673E">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w:t>
            </w:r>
            <w:r w:rsidRPr="005E76B7">
              <w:rPr>
                <w:rFonts w:asciiTheme="minorEastAsia" w:hAnsiTheme="minorEastAsia" w:cs="ＭＳ ゴシック"/>
                <w:spacing w:val="-2"/>
                <w:kern w:val="0"/>
                <w:szCs w:val="21"/>
              </w:rPr>
              <w:t>時期：</w:t>
            </w:r>
            <w:r w:rsidRPr="005E76B7">
              <w:rPr>
                <w:rFonts w:asciiTheme="minorEastAsia" w:hAnsiTheme="minorEastAsia" w:cs="ＭＳ ゴシック" w:hint="eastAsia"/>
                <w:spacing w:val="-2"/>
                <w:kern w:val="0"/>
                <w:szCs w:val="21"/>
              </w:rPr>
              <w:t>5月～3月（11回）</w:t>
            </w:r>
          </w:p>
          <w:p w:rsidR="00C62F52" w:rsidRPr="005E76B7" w:rsidRDefault="00C62F52" w:rsidP="00C5673E">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w:t>
            </w:r>
            <w:r w:rsidRPr="005E76B7">
              <w:rPr>
                <w:rFonts w:asciiTheme="minorEastAsia" w:hAnsiTheme="minorEastAsia" w:cs="ＭＳ ゴシック"/>
                <w:spacing w:val="-2"/>
                <w:kern w:val="0"/>
                <w:szCs w:val="21"/>
              </w:rPr>
              <w:t>場所：</w:t>
            </w:r>
            <w:r w:rsidRPr="005E76B7">
              <w:rPr>
                <w:rFonts w:asciiTheme="minorEastAsia" w:hAnsiTheme="minorEastAsia" w:cs="ＭＳ ゴシック" w:hint="eastAsia"/>
                <w:spacing w:val="-2"/>
                <w:kern w:val="0"/>
                <w:szCs w:val="21"/>
              </w:rPr>
              <w:t>福島県環境放射線センター</w:t>
            </w:r>
          </w:p>
        </w:tc>
        <w:tc>
          <w:tcPr>
            <w:tcW w:w="113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w:t>
            </w:r>
            <w:r w:rsidRPr="005E76B7">
              <w:rPr>
                <w:rFonts w:asciiTheme="minorEastAsia" w:hAnsiTheme="minorEastAsia" w:cs="ＭＳ ゴシック"/>
                <w:spacing w:val="-2"/>
                <w:kern w:val="0"/>
                <w:szCs w:val="21"/>
              </w:rPr>
              <w:t>重点</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w:t>
            </w:r>
            <w:r w:rsidRPr="005E76B7">
              <w:rPr>
                <w:rFonts w:asciiTheme="minorEastAsia" w:hAnsiTheme="minorEastAsia" w:cs="ＭＳ ゴシック"/>
                <w:spacing w:val="-2"/>
                <w:kern w:val="0"/>
                <w:szCs w:val="21"/>
              </w:rPr>
              <w:t>重点</w:t>
            </w: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br w:type="page"/>
      </w: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○青少年の総合相談支援</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c>
          <w:tcPr>
            <w:tcW w:w="425"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1257"/>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青少年総合相談支援事業</w:t>
            </w:r>
          </w:p>
        </w:tc>
        <w:tc>
          <w:tcPr>
            <w:tcW w:w="4961" w:type="dxa"/>
          </w:tcPr>
          <w:p w:rsidR="00C62F52" w:rsidRPr="005E76B7" w:rsidRDefault="00C62F52"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青少年育成支援の関係機関・団体が連携し、青少年に対する支援を総合的に実施するために設置されている「福島県青少年支援協議会地域連絡会議」（本庁こども・青少年政策課主催）に参画する。</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r w:rsidR="00C62F52" w:rsidRPr="005E76B7" w:rsidTr="00C5673E">
        <w:trPr>
          <w:trHeight w:val="3002"/>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ひきこもり対策推進事業</w:t>
            </w:r>
          </w:p>
        </w:tc>
        <w:tc>
          <w:tcPr>
            <w:tcW w:w="4961" w:type="dxa"/>
          </w:tcPr>
          <w:p w:rsidR="00C62F52" w:rsidRPr="005E76B7" w:rsidRDefault="00C62F52" w:rsidP="00C5673E">
            <w:pPr>
              <w:overflowPunct w:val="0"/>
              <w:ind w:leftChars="-52" w:left="-107" w:hanging="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（1）ひきこもり対策推進事業</w:t>
            </w:r>
          </w:p>
          <w:p w:rsidR="00C62F52" w:rsidRPr="005E76B7" w:rsidRDefault="00C62F52"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ひきこもり状態にある本人や家族からの相談に応じるとともに、訪問支援を実施する。</w:t>
            </w:r>
          </w:p>
          <w:p w:rsidR="00C62F52" w:rsidRPr="005E76B7" w:rsidRDefault="00C62F52" w:rsidP="00C5673E">
            <w:pPr>
              <w:overflowPunct w:val="0"/>
              <w:ind w:leftChars="-52" w:left="200" w:hangingChars="150" w:hanging="309"/>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（2）ひきこもり家族支援事業</w:t>
            </w:r>
          </w:p>
          <w:p w:rsidR="00C62F52" w:rsidRPr="005E76B7" w:rsidRDefault="00C62F52"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ひきこもりに関する正しい知識や家族間の交流を通して、ひきこもり状態にある本人への適切な関わり方を学ぶことを目的に、ひきこもり家族教室を開催する。</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開催時期：４月～２月（奇数月　6回）</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開催場所：福島県環境放射線センター</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w:t>
            </w:r>
            <w:r w:rsidRPr="005E76B7">
              <w:rPr>
                <w:rFonts w:asciiTheme="minorEastAsia" w:hAnsiTheme="minorEastAsia" w:cs="ＭＳ ゴシック"/>
                <w:spacing w:val="-2"/>
                <w:kern w:val="0"/>
                <w:szCs w:val="21"/>
              </w:rPr>
              <w:t>重点</w:t>
            </w:r>
          </w:p>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w:t>
            </w:r>
            <w:r w:rsidRPr="005E76B7">
              <w:rPr>
                <w:rFonts w:asciiTheme="minorEastAsia" w:hAnsiTheme="minorEastAsia" w:cs="ＭＳ ゴシック"/>
                <w:spacing w:val="-2"/>
                <w:kern w:val="0"/>
                <w:szCs w:val="21"/>
              </w:rPr>
              <w:t>重点</w:t>
            </w:r>
          </w:p>
        </w:tc>
      </w:tr>
    </w:tbl>
    <w:p w:rsidR="00C62F52" w:rsidRPr="005E76B7" w:rsidRDefault="00C62F52" w:rsidP="00C62F52">
      <w:pPr>
        <w:overflowPunct w:val="0"/>
        <w:textAlignment w:val="baseline"/>
        <w:rPr>
          <w:rFonts w:asciiTheme="minorEastAsia" w:hAnsiTheme="minorEastAsia" w:cs="ＭＳ ゴシック"/>
          <w:spacing w:val="-2"/>
          <w:kern w:val="0"/>
          <w:szCs w:val="21"/>
        </w:rPr>
      </w:pPr>
    </w:p>
    <w:p w:rsidR="00C62F52" w:rsidRPr="005E76B7" w:rsidRDefault="00C62F52" w:rsidP="00C62F52">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hint="eastAsia"/>
        </w:rPr>
        <w:t>障害福祉サービス事業者の対象サービスの質の確保</w:t>
      </w:r>
    </w:p>
    <w:tbl>
      <w:tblPr>
        <w:tblStyle w:val="3"/>
        <w:tblW w:w="8930" w:type="dxa"/>
        <w:tblInd w:w="392" w:type="dxa"/>
        <w:tblLook w:val="04A0" w:firstRow="1" w:lastRow="0" w:firstColumn="1" w:lastColumn="0" w:noHBand="0" w:noVBand="1"/>
      </w:tblPr>
      <w:tblGrid>
        <w:gridCol w:w="425"/>
        <w:gridCol w:w="2410"/>
        <w:gridCol w:w="4961"/>
        <w:gridCol w:w="1134"/>
      </w:tblGrid>
      <w:tr w:rsidR="00C62F52" w:rsidRPr="005E76B7" w:rsidTr="00C5673E">
        <w:trPr>
          <w:trHeight w:val="253"/>
        </w:trPr>
        <w:tc>
          <w:tcPr>
            <w:tcW w:w="425" w:type="dxa"/>
            <w:shd w:val="clear" w:color="auto" w:fill="DBE5F1" w:themeFill="accent1" w:themeFillTint="33"/>
          </w:tcPr>
          <w:p w:rsidR="00C62F52" w:rsidRPr="005E76B7" w:rsidRDefault="00C62F52" w:rsidP="00C5673E">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62F52" w:rsidRPr="005E76B7" w:rsidRDefault="00C62F52"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62F52" w:rsidRPr="005E76B7" w:rsidTr="00C5673E">
        <w:trPr>
          <w:trHeight w:val="1248"/>
        </w:trPr>
        <w:tc>
          <w:tcPr>
            <w:tcW w:w="425"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指定障害福祉サービス事業者等の指導等事業</w:t>
            </w:r>
          </w:p>
        </w:tc>
        <w:tc>
          <w:tcPr>
            <w:tcW w:w="4961" w:type="dxa"/>
          </w:tcPr>
          <w:p w:rsidR="00C62F52" w:rsidRPr="005E76B7" w:rsidRDefault="00C62F52"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障害者の日常生活及び社会福祉を総合的に支援するための法律に基づく障害福祉サービス等を提供するための施設・事業所における適正な事業運営を確保するため、実地指導等を実施する。</w:t>
            </w:r>
          </w:p>
        </w:tc>
        <w:tc>
          <w:tcPr>
            <w:tcW w:w="1134" w:type="dxa"/>
          </w:tcPr>
          <w:p w:rsidR="00C62F52" w:rsidRPr="005E76B7" w:rsidRDefault="00C62F52" w:rsidP="00C5673E">
            <w:pPr>
              <w:overflowPunct w:val="0"/>
              <w:textAlignment w:val="baseline"/>
              <w:rPr>
                <w:rFonts w:asciiTheme="minorEastAsia" w:hAnsiTheme="minorEastAsia" w:cs="ＭＳ ゴシック"/>
                <w:spacing w:val="-2"/>
                <w:kern w:val="0"/>
                <w:szCs w:val="21"/>
              </w:rPr>
            </w:pPr>
          </w:p>
        </w:tc>
      </w:tr>
    </w:tbl>
    <w:p w:rsidR="00C62F52" w:rsidRPr="005E76B7" w:rsidRDefault="00C62F52" w:rsidP="00C62F52">
      <w:pPr>
        <w:overflowPunct w:val="0"/>
        <w:jc w:val="left"/>
        <w:textAlignment w:val="baseline"/>
        <w:rPr>
          <w:rFonts w:asciiTheme="minorEastAsia" w:hAnsiTheme="minorEastAsia" w:cs="ＭＳ ゴシック"/>
          <w:spacing w:val="-2"/>
          <w:kern w:val="0"/>
          <w:sz w:val="28"/>
          <w:szCs w:val="28"/>
        </w:rPr>
      </w:pPr>
    </w:p>
    <w:p w:rsidR="003A0464" w:rsidRPr="005E76B7" w:rsidRDefault="003A0464"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10780B" w:rsidRPr="005E76B7" w:rsidRDefault="0010780B" w:rsidP="00FB579A">
      <w:pPr>
        <w:overflowPunct w:val="0"/>
        <w:textAlignment w:val="baseline"/>
        <w:rPr>
          <w:rFonts w:asciiTheme="minorEastAsia" w:hAnsiTheme="minorEastAsia" w:cs="Times New Roman"/>
          <w:spacing w:val="2"/>
          <w:kern w:val="0"/>
          <w:szCs w:val="21"/>
        </w:rPr>
      </w:pPr>
    </w:p>
    <w:p w:rsidR="0010780B" w:rsidRPr="005E76B7" w:rsidRDefault="0010780B" w:rsidP="00FB579A">
      <w:pPr>
        <w:overflowPunct w:val="0"/>
        <w:textAlignment w:val="baseline"/>
        <w:rPr>
          <w:rFonts w:asciiTheme="minorEastAsia" w:hAnsiTheme="minorEastAsia" w:cs="Times New Roman"/>
          <w:spacing w:val="2"/>
          <w:kern w:val="0"/>
          <w:szCs w:val="21"/>
        </w:rPr>
      </w:pPr>
    </w:p>
    <w:p w:rsidR="0010780B" w:rsidRPr="005E76B7" w:rsidRDefault="0010780B"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C62F52" w:rsidRPr="005E76B7" w:rsidRDefault="00C62F52" w:rsidP="00FB579A">
      <w:pPr>
        <w:overflowPunct w:val="0"/>
        <w:textAlignment w:val="baseline"/>
        <w:rPr>
          <w:rFonts w:asciiTheme="minorEastAsia" w:hAnsiTheme="minorEastAsia" w:cs="Times New Roman"/>
          <w:spacing w:val="2"/>
          <w:kern w:val="0"/>
          <w:szCs w:val="21"/>
        </w:rPr>
      </w:pPr>
    </w:p>
    <w:p w:rsidR="00B9665A" w:rsidRPr="005E76B7" w:rsidRDefault="00B9665A" w:rsidP="00B9665A">
      <w:pPr>
        <w:overflowPunct w:val="0"/>
        <w:jc w:val="center"/>
        <w:textAlignment w:val="baseline"/>
        <w:rPr>
          <w:rFonts w:asciiTheme="minorEastAsia" w:hAnsiTheme="minorEastAsia" w:cs="ＭＳ ゴシック"/>
          <w:spacing w:val="-2"/>
          <w:kern w:val="0"/>
          <w:sz w:val="28"/>
          <w:szCs w:val="28"/>
        </w:rPr>
      </w:pPr>
      <w:r w:rsidRPr="005E76B7">
        <w:rPr>
          <w:rFonts w:asciiTheme="minorEastAsia" w:hAnsiTheme="minorEastAsia" w:cs="ＭＳ ゴシック" w:hint="eastAsia"/>
          <w:spacing w:val="-2"/>
          <w:kern w:val="0"/>
          <w:sz w:val="28"/>
          <w:szCs w:val="28"/>
        </w:rPr>
        <w:t>２　生活保護課</w:t>
      </w:r>
    </w:p>
    <w:p w:rsidR="00B9665A" w:rsidRPr="005E76B7" w:rsidRDefault="00B9665A" w:rsidP="00B9665A">
      <w:pPr>
        <w:overflowPunct w:val="0"/>
        <w:textAlignment w:val="baseline"/>
        <w:rPr>
          <w:rFonts w:asciiTheme="minorEastAsia" w:hAnsiTheme="minorEastAsia" w:cs="ＭＳ ゴシック"/>
          <w:spacing w:val="-2"/>
          <w:kern w:val="0"/>
          <w:szCs w:val="21"/>
        </w:rPr>
      </w:pPr>
    </w:p>
    <w:p w:rsidR="00B9665A" w:rsidRPr="005E76B7" w:rsidRDefault="00B9665A" w:rsidP="00B9665A">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○要保護者等生活困窮者への支援</w:t>
      </w:r>
    </w:p>
    <w:tbl>
      <w:tblPr>
        <w:tblStyle w:val="4"/>
        <w:tblW w:w="8930" w:type="dxa"/>
        <w:tblInd w:w="392" w:type="dxa"/>
        <w:tblLook w:val="04A0" w:firstRow="1" w:lastRow="0" w:firstColumn="1" w:lastColumn="0" w:noHBand="0" w:noVBand="1"/>
      </w:tblPr>
      <w:tblGrid>
        <w:gridCol w:w="425"/>
        <w:gridCol w:w="2410"/>
        <w:gridCol w:w="4961"/>
        <w:gridCol w:w="1134"/>
      </w:tblGrid>
      <w:tr w:rsidR="00B9665A" w:rsidRPr="005E76B7" w:rsidTr="00C5673E">
        <w:trPr>
          <w:trHeight w:val="248"/>
        </w:trPr>
        <w:tc>
          <w:tcPr>
            <w:tcW w:w="425" w:type="dxa"/>
            <w:shd w:val="clear" w:color="auto" w:fill="DBE5F1" w:themeFill="accent1" w:themeFillTint="33"/>
          </w:tcPr>
          <w:p w:rsidR="00B9665A" w:rsidRPr="005E76B7" w:rsidRDefault="00B9665A" w:rsidP="00C5673E">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B9665A" w:rsidRPr="005E76B7" w:rsidRDefault="00B9665A"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B9665A" w:rsidRPr="005E76B7" w:rsidRDefault="00B9665A" w:rsidP="00C5673E">
            <w:pPr>
              <w:overflowPunct w:val="0"/>
              <w:ind w:firstLineChars="100" w:firstLine="206"/>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B9665A" w:rsidRPr="005E76B7" w:rsidRDefault="00B9665A"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B9665A" w:rsidRPr="005E76B7" w:rsidTr="00C5673E">
        <w:trPr>
          <w:trHeight w:val="1080"/>
        </w:trPr>
        <w:tc>
          <w:tcPr>
            <w:tcW w:w="425" w:type="dxa"/>
          </w:tcPr>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B9665A" w:rsidRPr="005E76B7" w:rsidRDefault="00B9665A"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生活保護扶助費</w:t>
            </w:r>
          </w:p>
        </w:tc>
        <w:tc>
          <w:tcPr>
            <w:tcW w:w="4961" w:type="dxa"/>
            <w:tcBorders>
              <w:bottom w:val="single" w:sz="4" w:space="0" w:color="auto"/>
            </w:tcBorders>
          </w:tcPr>
          <w:p w:rsidR="00B9665A" w:rsidRPr="005E76B7" w:rsidRDefault="00B9665A" w:rsidP="00C5673E">
            <w:pPr>
              <w:overflowPunct w:val="0"/>
              <w:ind w:firstLineChars="116" w:firstLine="239"/>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管内10町村に居住する生活困窮者の最低生活を保障するとともに自立を助長するため、生活保護法に基づく扶助を行う。</w:t>
            </w:r>
          </w:p>
        </w:tc>
        <w:tc>
          <w:tcPr>
            <w:tcW w:w="1134" w:type="dxa"/>
          </w:tcPr>
          <w:p w:rsidR="00B9665A" w:rsidRPr="005E76B7" w:rsidRDefault="00B9665A" w:rsidP="00C5673E">
            <w:pPr>
              <w:overflowPunct w:val="0"/>
              <w:jc w:val="center"/>
              <w:textAlignment w:val="baseline"/>
              <w:rPr>
                <w:rFonts w:asciiTheme="minorEastAsia" w:hAnsiTheme="minorEastAsia" w:cs="ＭＳ ゴシック"/>
                <w:spacing w:val="-2"/>
                <w:kern w:val="0"/>
                <w:szCs w:val="21"/>
              </w:rPr>
            </w:pPr>
          </w:p>
        </w:tc>
      </w:tr>
      <w:tr w:rsidR="00B9665A" w:rsidRPr="005E76B7" w:rsidTr="00C5673E">
        <w:trPr>
          <w:trHeight w:val="9924"/>
        </w:trPr>
        <w:tc>
          <w:tcPr>
            <w:tcW w:w="425" w:type="dxa"/>
          </w:tcPr>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生活保護適正実施推進事業</w:t>
            </w:r>
          </w:p>
        </w:tc>
        <w:tc>
          <w:tcPr>
            <w:tcW w:w="4961" w:type="dxa"/>
          </w:tcPr>
          <w:p w:rsidR="00B9665A" w:rsidRPr="005E76B7" w:rsidRDefault="00B9665A" w:rsidP="00C5673E">
            <w:pPr>
              <w:overflowPunct w:val="0"/>
              <w:ind w:firstLineChars="116" w:firstLine="239"/>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収入資産調査等の充実強化による認定事務の適正化、レセプト点検の強化等による医療扶助の適正化、研修参加による職員の資質向上等を図ることによって、生活保護の適正実施を推進する。</w:t>
            </w:r>
          </w:p>
          <w:p w:rsidR="00B9665A" w:rsidRPr="005E76B7" w:rsidRDefault="00B9665A"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年金加入記録の確認</w:t>
            </w:r>
          </w:p>
          <w:p w:rsidR="00B9665A" w:rsidRPr="005E76B7" w:rsidRDefault="00B9665A"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年金事務所に被保護者の年金加入記録を照会し、年金の受給資格の有無あるいは受給額を確認する。 後納、任意加入及び年金加入期間短縮により資格を取得できる被保護者には受給手続の指導を行う。</w:t>
            </w:r>
          </w:p>
          <w:p w:rsidR="00B9665A" w:rsidRPr="005E76B7" w:rsidRDefault="00B9665A"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収入資産調査による収入認定の適正化及び不正受給の防止</w:t>
            </w:r>
          </w:p>
          <w:p w:rsidR="00B9665A" w:rsidRPr="005E76B7" w:rsidRDefault="00B9665A"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定期的な収入申告書の徴取のほか、次の取り組みを行う。</w:t>
            </w:r>
          </w:p>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ア 保護のしおり等による権利義務の周知</w:t>
            </w:r>
          </w:p>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実施時期:4月～6月</w:t>
            </w:r>
          </w:p>
          <w:p w:rsidR="00B9665A" w:rsidRPr="005E76B7" w:rsidRDefault="00B9665A" w:rsidP="00C5673E">
            <w:pPr>
              <w:overflowPunct w:val="0"/>
              <w:ind w:firstLineChars="153" w:firstLine="315"/>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イ 「法61条に基づく収入の申告について（確</w:t>
            </w:r>
          </w:p>
          <w:p w:rsidR="00B9665A" w:rsidRPr="005E76B7" w:rsidRDefault="00B9665A" w:rsidP="00C5673E">
            <w:pPr>
              <w:overflowPunct w:val="0"/>
              <w:ind w:firstLineChars="250" w:firstLine="515"/>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認）」の説明及び確認書の徴取</w:t>
            </w:r>
          </w:p>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実施時期:4月～6月</w:t>
            </w:r>
          </w:p>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ウ 課税台帳調査の実施</w:t>
            </w:r>
          </w:p>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実施時期:6月</w:t>
            </w:r>
          </w:p>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エ 不動産保有状況調査の実施 </w:t>
            </w:r>
          </w:p>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実施時期:8月</w:t>
            </w:r>
          </w:p>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扶養義務者の扶養能力等の調査</w:t>
            </w:r>
          </w:p>
          <w:p w:rsidR="00B9665A" w:rsidRPr="005E76B7" w:rsidRDefault="00B9665A"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重点的扶養能力調査対象者を把握し、管内居住者と実地面接を行う。必要に応じて管外扶養義務者との面接又は扶養届を徴取する。</w:t>
            </w:r>
          </w:p>
          <w:p w:rsidR="00B9665A" w:rsidRPr="005E76B7" w:rsidRDefault="00B9665A"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 医療扶助の適正化推進</w:t>
            </w:r>
          </w:p>
          <w:p w:rsidR="00B9665A" w:rsidRPr="005E76B7" w:rsidRDefault="00B9665A"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各給付要否意見書を徴取し検討の上実施するとともに、レセプト点検システムを活用し、後発医薬品の使用促進や、自立支援医療の適用可否についての確認を徹底する。</w:t>
            </w:r>
          </w:p>
          <w:p w:rsidR="00B9665A" w:rsidRPr="005E76B7" w:rsidRDefault="00B9665A"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(5) 各種研修会等への参加</w:t>
            </w:r>
          </w:p>
          <w:p w:rsidR="00B9665A" w:rsidRPr="005E76B7" w:rsidRDefault="00B9665A"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職場内研修や各種研修会等への積極的な参加により職員の資質の向上を図る。</w:t>
            </w:r>
          </w:p>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(6)</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被保護者健康管理支援事業</w:t>
            </w:r>
          </w:p>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健康管理支援員を配置し、生活保護受給者の生</w:t>
            </w:r>
          </w:p>
          <w:p w:rsidR="00B9665A" w:rsidRPr="005E76B7" w:rsidRDefault="00B9665A"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活習慣病の発症予防や重症化予防等を推進するこ</w:t>
            </w:r>
          </w:p>
          <w:p w:rsidR="00B9665A" w:rsidRPr="005E76B7" w:rsidRDefault="00B9665A"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とにより、日常生活の自立を支援する。</w:t>
            </w:r>
          </w:p>
        </w:tc>
        <w:tc>
          <w:tcPr>
            <w:tcW w:w="1134" w:type="dxa"/>
          </w:tcPr>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B9665A" w:rsidRPr="005E76B7" w:rsidTr="00C5673E">
        <w:trPr>
          <w:trHeight w:val="5805"/>
        </w:trPr>
        <w:tc>
          <w:tcPr>
            <w:tcW w:w="425" w:type="dxa"/>
          </w:tcPr>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生活保護施行事務</w:t>
            </w:r>
          </w:p>
        </w:tc>
        <w:tc>
          <w:tcPr>
            <w:tcW w:w="4961" w:type="dxa"/>
            <w:tcBorders>
              <w:tl2br w:val="nil"/>
              <w:tr2bl w:val="nil"/>
            </w:tcBorders>
          </w:tcPr>
          <w:p w:rsidR="00B9665A" w:rsidRPr="005E76B7" w:rsidRDefault="00B9665A"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関係法令等に基づき適正に事務を実施する。</w:t>
            </w:r>
          </w:p>
          <w:p w:rsidR="00B9665A" w:rsidRPr="005E76B7" w:rsidRDefault="00B9665A"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査察指導台帳の活用等による内部点検強化</w:t>
            </w:r>
          </w:p>
          <w:p w:rsidR="00B9665A" w:rsidRPr="005E76B7" w:rsidRDefault="00B9665A"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(2) 新規申請の適正処理 </w:t>
            </w:r>
          </w:p>
          <w:p w:rsidR="00B9665A" w:rsidRPr="005E76B7" w:rsidRDefault="00B9665A"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法定期間内処理を遵守する。要保護世帯向け不動産担保型生活資金の活用等他法他施策の活用に対する適切な助言を行う。また、暴力団との親交が疑われる者については県警察本部に照会する。</w:t>
            </w:r>
          </w:p>
          <w:p w:rsidR="00B9665A" w:rsidRPr="005E76B7" w:rsidRDefault="00B9665A"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被保護世帯の実情に即した指導援助の推進</w:t>
            </w:r>
          </w:p>
          <w:p w:rsidR="00B9665A" w:rsidRPr="005E76B7" w:rsidRDefault="00B9665A"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嘱託医協議、主治医面接による病状（就労指導可否）把握を徹底し、状況の変化に即した的確な時期に援助方針を見直す。また、障害年金の受給要件確認、自立支援給付の優先活用等、他法他施策の活用に対する指導援助を行う。</w:t>
            </w:r>
          </w:p>
          <w:p w:rsidR="00B9665A" w:rsidRPr="005E76B7" w:rsidRDefault="00B9665A"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 長期入院患者・社会福祉施設入所者の実態調査</w:t>
            </w:r>
          </w:p>
          <w:p w:rsidR="00B9665A" w:rsidRPr="005E76B7" w:rsidRDefault="00B9665A"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実施時期:7月～9月</w:t>
            </w:r>
          </w:p>
          <w:p w:rsidR="00B9665A" w:rsidRPr="005E76B7" w:rsidRDefault="00B9665A"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(5) 研修等による医療扶助運営体制並びに介護扶助運営体制の充実強化</w:t>
            </w:r>
          </w:p>
          <w:p w:rsidR="00B9665A" w:rsidRPr="005E76B7" w:rsidRDefault="00B9665A"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w:t>
            </w:r>
            <w:r w:rsidRPr="005E76B7">
              <w:rPr>
                <w:rFonts w:asciiTheme="minorEastAsia" w:hAnsiTheme="minorEastAsia" w:cs="ＭＳ ゴシック" w:hint="eastAsia"/>
                <w:spacing w:val="-2"/>
                <w:kern w:val="0"/>
                <w:szCs w:val="21"/>
              </w:rPr>
              <w:t>6</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生活保護費返還金等の適正な債権管理</w:t>
            </w:r>
          </w:p>
          <w:p w:rsidR="00B9665A" w:rsidRPr="005E76B7" w:rsidRDefault="00B9665A"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返還状況を逐一把握し、催告や訪問等により長期滞納にならないよう指導する。</w:t>
            </w:r>
          </w:p>
        </w:tc>
        <w:tc>
          <w:tcPr>
            <w:tcW w:w="1134" w:type="dxa"/>
          </w:tcPr>
          <w:p w:rsidR="00B9665A" w:rsidRPr="005E76B7" w:rsidRDefault="00B9665A" w:rsidP="00C5673E">
            <w:pPr>
              <w:overflowPunct w:val="0"/>
              <w:jc w:val="center"/>
              <w:textAlignment w:val="baseline"/>
              <w:rPr>
                <w:rFonts w:asciiTheme="minorEastAsia" w:hAnsiTheme="minorEastAsia" w:cs="ＭＳ ゴシック"/>
                <w:spacing w:val="-2"/>
                <w:kern w:val="0"/>
                <w:szCs w:val="21"/>
              </w:rPr>
            </w:pPr>
          </w:p>
        </w:tc>
      </w:tr>
      <w:tr w:rsidR="00B9665A" w:rsidRPr="005E76B7" w:rsidTr="00C5673E">
        <w:trPr>
          <w:trHeight w:val="1327"/>
        </w:trPr>
        <w:tc>
          <w:tcPr>
            <w:tcW w:w="425" w:type="dxa"/>
          </w:tcPr>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４</w:t>
            </w:r>
          </w:p>
        </w:tc>
        <w:tc>
          <w:tcPr>
            <w:tcW w:w="2410" w:type="dxa"/>
          </w:tcPr>
          <w:p w:rsidR="00B9665A" w:rsidRPr="005E76B7" w:rsidRDefault="00B9665A" w:rsidP="00C5673E">
            <w:pPr>
              <w:rPr>
                <w:rFonts w:asciiTheme="minorEastAsia" w:hAnsiTheme="minorEastAsia"/>
              </w:rPr>
            </w:pPr>
            <w:r w:rsidRPr="005E76B7">
              <w:rPr>
                <w:rFonts w:asciiTheme="minorEastAsia" w:hAnsiTheme="minorEastAsia" w:hint="eastAsia"/>
              </w:rPr>
              <w:t>生活困窮者自立支援事業</w:t>
            </w:r>
          </w:p>
        </w:tc>
        <w:tc>
          <w:tcPr>
            <w:tcW w:w="4961" w:type="dxa"/>
            <w:tcBorders>
              <w:tl2br w:val="nil"/>
              <w:tr2bl w:val="nil"/>
            </w:tcBorders>
          </w:tcPr>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明朝" w:hint="eastAsia"/>
                <w:kern w:val="0"/>
                <w:szCs w:val="21"/>
              </w:rPr>
              <w:t>生活困窮者自立支援法に基づき、生活保護に至る前の段階の生活困窮者に対し、自立支援策の強化を図るため、自立支援事業の実施及び住居確保給付金の支給を行う。</w:t>
            </w:r>
            <w:r w:rsidRPr="005E76B7">
              <w:rPr>
                <w:rFonts w:asciiTheme="minorEastAsia" w:hAnsiTheme="minorEastAsia" w:cs="ＭＳ ゴシック" w:hint="eastAsia"/>
                <w:spacing w:val="-2"/>
                <w:kern w:val="0"/>
                <w:szCs w:val="21"/>
              </w:rPr>
              <w:t xml:space="preserve">（自立相談支援事業は、本庁社会福祉課が事業実施可能な法人に委託）　</w:t>
            </w:r>
          </w:p>
        </w:tc>
        <w:tc>
          <w:tcPr>
            <w:tcW w:w="1134" w:type="dxa"/>
          </w:tcPr>
          <w:p w:rsidR="00B9665A" w:rsidRPr="005E76B7" w:rsidRDefault="00B9665A" w:rsidP="00C5673E">
            <w:pPr>
              <w:overflowPunct w:val="0"/>
              <w:jc w:val="center"/>
              <w:textAlignment w:val="baseline"/>
              <w:rPr>
                <w:rFonts w:asciiTheme="minorEastAsia" w:hAnsiTheme="minorEastAsia" w:cs="ＭＳ ゴシック"/>
                <w:spacing w:val="-2"/>
                <w:kern w:val="0"/>
                <w:szCs w:val="21"/>
              </w:rPr>
            </w:pPr>
          </w:p>
        </w:tc>
      </w:tr>
      <w:tr w:rsidR="00B9665A" w:rsidRPr="005E76B7" w:rsidTr="00C5673E">
        <w:trPr>
          <w:trHeight w:val="1349"/>
        </w:trPr>
        <w:tc>
          <w:tcPr>
            <w:tcW w:w="425" w:type="dxa"/>
          </w:tcPr>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５</w:t>
            </w:r>
          </w:p>
        </w:tc>
        <w:tc>
          <w:tcPr>
            <w:tcW w:w="2410" w:type="dxa"/>
          </w:tcPr>
          <w:p w:rsidR="00B9665A" w:rsidRPr="005E76B7" w:rsidRDefault="00B9665A" w:rsidP="00C5673E">
            <w:pPr>
              <w:rPr>
                <w:rFonts w:asciiTheme="minorEastAsia" w:hAnsiTheme="minorEastAsia"/>
              </w:rPr>
            </w:pPr>
            <w:r w:rsidRPr="005E76B7">
              <w:rPr>
                <w:rFonts w:asciiTheme="minorEastAsia" w:hAnsiTheme="minorEastAsia" w:hint="eastAsia"/>
              </w:rPr>
              <w:t>福島県子どもの学習支援事業</w:t>
            </w:r>
          </w:p>
        </w:tc>
        <w:tc>
          <w:tcPr>
            <w:tcW w:w="4961" w:type="dxa"/>
            <w:tcBorders>
              <w:tl2br w:val="nil"/>
              <w:tr2bl w:val="nil"/>
            </w:tcBorders>
          </w:tcPr>
          <w:p w:rsidR="00B9665A" w:rsidRPr="005E76B7" w:rsidRDefault="00B9665A" w:rsidP="00C5673E">
            <w:pPr>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明朝" w:hint="eastAsia"/>
                <w:kern w:val="0"/>
                <w:szCs w:val="21"/>
              </w:rPr>
              <w:t>生活困窮者自立支援法に基づき、貧困の世代間連鎖の解消を目指すため、生活困窮者世帯等の小学生、中学生及び高校生等を対象に進学・進級支援及び高校中退防止等の取組を行う。</w:t>
            </w:r>
            <w:r w:rsidRPr="005E76B7">
              <w:rPr>
                <w:rFonts w:asciiTheme="minorEastAsia" w:hAnsiTheme="minorEastAsia" w:cs="ＭＳ ゴシック" w:hint="eastAsia"/>
                <w:spacing w:val="-2"/>
                <w:kern w:val="0"/>
                <w:szCs w:val="21"/>
              </w:rPr>
              <w:t>（本庁社会福祉課が事業実施可能な法人に委託）</w:t>
            </w:r>
          </w:p>
        </w:tc>
        <w:tc>
          <w:tcPr>
            <w:tcW w:w="1134" w:type="dxa"/>
          </w:tcPr>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B9665A" w:rsidRPr="005E76B7" w:rsidTr="00C5673E">
        <w:trPr>
          <w:trHeight w:val="1936"/>
        </w:trPr>
        <w:tc>
          <w:tcPr>
            <w:tcW w:w="425" w:type="dxa"/>
          </w:tcPr>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６</w:t>
            </w:r>
          </w:p>
        </w:tc>
        <w:tc>
          <w:tcPr>
            <w:tcW w:w="2410" w:type="dxa"/>
          </w:tcPr>
          <w:p w:rsidR="00B9665A" w:rsidRPr="005E76B7" w:rsidRDefault="00B9665A" w:rsidP="00C5673E">
            <w:pPr>
              <w:rPr>
                <w:rFonts w:asciiTheme="minorEastAsia" w:hAnsiTheme="minorEastAsia"/>
              </w:rPr>
            </w:pPr>
            <w:r w:rsidRPr="005E76B7">
              <w:rPr>
                <w:rFonts w:asciiTheme="minorEastAsia" w:hAnsiTheme="minorEastAsia" w:hint="eastAsia"/>
              </w:rPr>
              <w:t>福島県一時生活支援事業</w:t>
            </w:r>
          </w:p>
        </w:tc>
        <w:tc>
          <w:tcPr>
            <w:tcW w:w="4961" w:type="dxa"/>
            <w:tcBorders>
              <w:tl2br w:val="nil"/>
              <w:tr2bl w:val="nil"/>
            </w:tcBorders>
          </w:tcPr>
          <w:p w:rsidR="00B9665A" w:rsidRPr="005E76B7" w:rsidRDefault="00B9665A" w:rsidP="00C5673E">
            <w:pPr>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生活困窮者自立支援法に基づき、住居を持たない者であって、所得等が一定水準以下の者に対し、一定期間宿泊場所を提供や衣食の日常生活に必要な支援を提供するとともに、生活困窮者自立相談支援事業の委託先（自立相談支援機関）と連携し、就労支援等の支援を行う。（本庁社会福祉課が自立相談支援事業受託者に委託）</w:t>
            </w:r>
          </w:p>
        </w:tc>
        <w:tc>
          <w:tcPr>
            <w:tcW w:w="1134" w:type="dxa"/>
          </w:tcPr>
          <w:p w:rsidR="00B9665A" w:rsidRPr="005E76B7" w:rsidRDefault="00B9665A" w:rsidP="00C5673E">
            <w:pPr>
              <w:overflowPunct w:val="0"/>
              <w:textAlignment w:val="baseline"/>
              <w:rPr>
                <w:rFonts w:asciiTheme="minorEastAsia" w:hAnsiTheme="minorEastAsia" w:cs="ＭＳ ゴシック"/>
                <w:spacing w:val="-2"/>
                <w:kern w:val="0"/>
                <w:szCs w:val="21"/>
              </w:rPr>
            </w:pPr>
          </w:p>
        </w:tc>
      </w:tr>
      <w:tr w:rsidR="00B9665A" w:rsidRPr="005E76B7" w:rsidTr="00C5673E">
        <w:trPr>
          <w:trHeight w:val="768"/>
        </w:trPr>
        <w:tc>
          <w:tcPr>
            <w:tcW w:w="425" w:type="dxa"/>
          </w:tcPr>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７</w:t>
            </w:r>
          </w:p>
        </w:tc>
        <w:tc>
          <w:tcPr>
            <w:tcW w:w="2410" w:type="dxa"/>
          </w:tcPr>
          <w:p w:rsidR="00B9665A" w:rsidRPr="005E76B7" w:rsidRDefault="00B9665A" w:rsidP="00C5673E">
            <w:pPr>
              <w:rPr>
                <w:rFonts w:asciiTheme="minorEastAsia" w:hAnsiTheme="minorEastAsia"/>
              </w:rPr>
            </w:pPr>
            <w:r w:rsidRPr="005E76B7">
              <w:rPr>
                <w:rFonts w:asciiTheme="minorEastAsia" w:hAnsiTheme="minorEastAsia" w:hint="eastAsia"/>
              </w:rPr>
              <w:t>福島県家計改善支援事業</w:t>
            </w:r>
          </w:p>
        </w:tc>
        <w:tc>
          <w:tcPr>
            <w:tcW w:w="4961" w:type="dxa"/>
            <w:tcBorders>
              <w:tl2br w:val="nil"/>
              <w:tr2bl w:val="nil"/>
            </w:tcBorders>
          </w:tcPr>
          <w:p w:rsidR="00B9665A" w:rsidRPr="005E76B7" w:rsidRDefault="00B9665A"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生活困窮者自立支援法に基づき、家計に課題を抱える生活困窮者を対象に支援を行う。（本庁社会福祉課が事業実施可能な法人に委託）。</w:t>
            </w:r>
          </w:p>
        </w:tc>
        <w:tc>
          <w:tcPr>
            <w:tcW w:w="1134" w:type="dxa"/>
          </w:tcPr>
          <w:p w:rsidR="00B9665A" w:rsidRPr="005E76B7" w:rsidRDefault="00B9665A" w:rsidP="00C5673E">
            <w:pPr>
              <w:overflowPunct w:val="0"/>
              <w:jc w:val="center"/>
              <w:textAlignment w:val="baseline"/>
              <w:rPr>
                <w:rFonts w:asciiTheme="minorEastAsia" w:hAnsiTheme="minorEastAsia" w:cs="ＭＳ ゴシック"/>
                <w:spacing w:val="-2"/>
                <w:kern w:val="0"/>
                <w:szCs w:val="21"/>
              </w:rPr>
            </w:pPr>
          </w:p>
        </w:tc>
      </w:tr>
      <w:tr w:rsidR="00B9665A" w:rsidRPr="005E76B7" w:rsidTr="00C5673E">
        <w:trPr>
          <w:trHeight w:val="1188"/>
        </w:trPr>
        <w:tc>
          <w:tcPr>
            <w:tcW w:w="425" w:type="dxa"/>
          </w:tcPr>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８</w:t>
            </w:r>
          </w:p>
        </w:tc>
        <w:tc>
          <w:tcPr>
            <w:tcW w:w="2410" w:type="dxa"/>
          </w:tcPr>
          <w:p w:rsidR="00B9665A" w:rsidRPr="005E76B7" w:rsidRDefault="00B9665A" w:rsidP="00C5673E">
            <w:pPr>
              <w:rPr>
                <w:rFonts w:asciiTheme="minorEastAsia" w:hAnsiTheme="minorEastAsia"/>
              </w:rPr>
            </w:pPr>
            <w:r w:rsidRPr="005E76B7">
              <w:rPr>
                <w:rFonts w:asciiTheme="minorEastAsia" w:hAnsiTheme="minorEastAsia" w:hint="eastAsia"/>
              </w:rPr>
              <w:t>福島県就労準備支援事業</w:t>
            </w:r>
          </w:p>
        </w:tc>
        <w:tc>
          <w:tcPr>
            <w:tcW w:w="4961" w:type="dxa"/>
            <w:tcBorders>
              <w:tl2br w:val="nil"/>
              <w:tr2bl w:val="nil"/>
            </w:tcBorders>
          </w:tcPr>
          <w:p w:rsidR="00B9665A" w:rsidRPr="005E76B7" w:rsidRDefault="00B9665A"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一般就労に向けた準備が整っていない生活困窮者を対象に日常生活自立に関する支援、社会生活自立に関する支援、就労自立に関する支援等を実施する。</w:t>
            </w:r>
          </w:p>
          <w:p w:rsidR="00B9665A" w:rsidRPr="005E76B7" w:rsidRDefault="00B9665A"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（本庁社会福祉課が事業実施可能な法人に委託）。</w:t>
            </w:r>
          </w:p>
        </w:tc>
        <w:tc>
          <w:tcPr>
            <w:tcW w:w="1134" w:type="dxa"/>
          </w:tcPr>
          <w:p w:rsidR="00B9665A" w:rsidRPr="005E76B7" w:rsidRDefault="00B9665A" w:rsidP="00C5673E">
            <w:pPr>
              <w:overflowPunct w:val="0"/>
              <w:jc w:val="center"/>
              <w:textAlignment w:val="baseline"/>
              <w:rPr>
                <w:rFonts w:asciiTheme="minorEastAsia" w:hAnsiTheme="minorEastAsia" w:cs="ＭＳ ゴシック"/>
                <w:spacing w:val="-2"/>
                <w:kern w:val="0"/>
                <w:szCs w:val="21"/>
              </w:rPr>
            </w:pPr>
          </w:p>
        </w:tc>
      </w:tr>
      <w:tr w:rsidR="00B9665A" w:rsidRPr="005E76B7" w:rsidTr="00C5673E">
        <w:trPr>
          <w:trHeight w:val="994"/>
        </w:trPr>
        <w:tc>
          <w:tcPr>
            <w:tcW w:w="425" w:type="dxa"/>
          </w:tcPr>
          <w:p w:rsidR="00B9665A" w:rsidRPr="005E76B7" w:rsidRDefault="00B9665A"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９</w:t>
            </w:r>
          </w:p>
          <w:p w:rsidR="00B9665A" w:rsidRPr="005E76B7" w:rsidRDefault="00B9665A" w:rsidP="00C5673E">
            <w:pPr>
              <w:overflowPunct w:val="0"/>
              <w:textAlignment w:val="baseline"/>
              <w:rPr>
                <w:rFonts w:asciiTheme="minorEastAsia" w:hAnsiTheme="minorEastAsia" w:cs="ＭＳ ゴシック"/>
                <w:spacing w:val="-2"/>
                <w:kern w:val="0"/>
                <w:szCs w:val="21"/>
              </w:rPr>
            </w:pPr>
          </w:p>
        </w:tc>
        <w:tc>
          <w:tcPr>
            <w:tcW w:w="2410" w:type="dxa"/>
          </w:tcPr>
          <w:p w:rsidR="00B9665A" w:rsidRPr="005E76B7" w:rsidRDefault="00B9665A" w:rsidP="00C5673E">
            <w:pPr>
              <w:rPr>
                <w:rFonts w:asciiTheme="minorEastAsia" w:hAnsiTheme="minorEastAsia"/>
              </w:rPr>
            </w:pPr>
            <w:r w:rsidRPr="005E76B7">
              <w:rPr>
                <w:rFonts w:asciiTheme="minorEastAsia" w:hAnsiTheme="minorEastAsia" w:hint="eastAsia"/>
              </w:rPr>
              <w:t>中国残留邦人生活支援給付事業</w:t>
            </w:r>
          </w:p>
          <w:p w:rsidR="00B9665A" w:rsidRPr="005E76B7" w:rsidRDefault="00B9665A" w:rsidP="00C5673E">
            <w:pPr>
              <w:rPr>
                <w:rFonts w:asciiTheme="minorEastAsia" w:hAnsiTheme="minorEastAsia"/>
              </w:rPr>
            </w:pPr>
          </w:p>
          <w:p w:rsidR="00B9665A" w:rsidRPr="005E76B7" w:rsidRDefault="00B9665A" w:rsidP="00C5673E">
            <w:pPr>
              <w:rPr>
                <w:rFonts w:asciiTheme="minorEastAsia" w:hAnsiTheme="minorEastAsia"/>
              </w:rPr>
            </w:pPr>
          </w:p>
        </w:tc>
        <w:tc>
          <w:tcPr>
            <w:tcW w:w="4961" w:type="dxa"/>
            <w:tcBorders>
              <w:tl2br w:val="nil"/>
              <w:tr2bl w:val="nil"/>
            </w:tcBorders>
          </w:tcPr>
          <w:p w:rsidR="00B9665A" w:rsidRPr="005E76B7" w:rsidRDefault="00B9665A"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永住帰国した中国残留邦人等で一定の要件を満たす者について、老齢基礎年金の満額支給に加えて、その者の属する世帯の収入が一定の基準に満たない場合には、支援給付を行う。</w:t>
            </w:r>
          </w:p>
        </w:tc>
        <w:tc>
          <w:tcPr>
            <w:tcW w:w="1134" w:type="dxa"/>
          </w:tcPr>
          <w:p w:rsidR="00B9665A" w:rsidRPr="005E76B7" w:rsidRDefault="00B9665A" w:rsidP="00C5673E">
            <w:pPr>
              <w:overflowPunct w:val="0"/>
              <w:jc w:val="center"/>
              <w:textAlignment w:val="baseline"/>
              <w:rPr>
                <w:rFonts w:asciiTheme="minorEastAsia" w:hAnsiTheme="minorEastAsia" w:cs="ＭＳ ゴシック"/>
                <w:spacing w:val="-2"/>
                <w:kern w:val="0"/>
                <w:szCs w:val="21"/>
              </w:rPr>
            </w:pPr>
          </w:p>
        </w:tc>
      </w:tr>
    </w:tbl>
    <w:p w:rsidR="00B9665A" w:rsidRPr="005E76B7" w:rsidRDefault="00B9665A" w:rsidP="00B9665A">
      <w:pPr>
        <w:widowControl/>
        <w:jc w:val="left"/>
        <w:rPr>
          <w:rFonts w:asciiTheme="minorEastAsia" w:hAnsiTheme="minorEastAsia"/>
          <w:sz w:val="22"/>
        </w:rPr>
      </w:pPr>
    </w:p>
    <w:p w:rsidR="00331EAA" w:rsidRPr="005E76B7" w:rsidRDefault="00331EAA" w:rsidP="00331EAA">
      <w:pPr>
        <w:overflowPunct w:val="0"/>
        <w:jc w:val="center"/>
        <w:textAlignment w:val="baseline"/>
        <w:rPr>
          <w:rFonts w:asciiTheme="minorEastAsia" w:hAnsiTheme="minorEastAsia" w:cs="ＭＳ ゴシック"/>
          <w:spacing w:val="-2"/>
          <w:kern w:val="0"/>
          <w:sz w:val="28"/>
          <w:szCs w:val="28"/>
        </w:rPr>
      </w:pPr>
      <w:r w:rsidRPr="005E76B7">
        <w:rPr>
          <w:rFonts w:asciiTheme="minorEastAsia" w:hAnsiTheme="minorEastAsia" w:cs="ＭＳ ゴシック" w:hint="eastAsia"/>
          <w:spacing w:val="-2"/>
          <w:kern w:val="0"/>
          <w:sz w:val="28"/>
          <w:szCs w:val="28"/>
        </w:rPr>
        <w:t>３　健康増進課</w:t>
      </w:r>
    </w:p>
    <w:p w:rsidR="008567A4" w:rsidRPr="005E76B7" w:rsidRDefault="008567A4" w:rsidP="008567A4">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○健康づくり県民運動の推進と普及啓発</w:t>
      </w:r>
    </w:p>
    <w:tbl>
      <w:tblPr>
        <w:tblStyle w:val="a6"/>
        <w:tblW w:w="8930" w:type="dxa"/>
        <w:tblInd w:w="392" w:type="dxa"/>
        <w:tblLook w:val="04A0" w:firstRow="1" w:lastRow="0" w:firstColumn="1" w:lastColumn="0" w:noHBand="0" w:noVBand="1"/>
      </w:tblPr>
      <w:tblGrid>
        <w:gridCol w:w="425"/>
        <w:gridCol w:w="2410"/>
        <w:gridCol w:w="4961"/>
        <w:gridCol w:w="1134"/>
      </w:tblGrid>
      <w:tr w:rsidR="008567A4" w:rsidRPr="005E76B7" w:rsidTr="00972BDF">
        <w:trPr>
          <w:trHeight w:val="242"/>
        </w:trPr>
        <w:tc>
          <w:tcPr>
            <w:tcW w:w="425" w:type="dxa"/>
            <w:shd w:val="clear" w:color="auto" w:fill="DBE5F1" w:themeFill="accent1" w:themeFillTint="33"/>
          </w:tcPr>
          <w:p w:rsidR="008567A4" w:rsidRPr="005E76B7" w:rsidRDefault="008567A4" w:rsidP="00972BDF">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8567A4" w:rsidRPr="005E76B7" w:rsidRDefault="008567A4" w:rsidP="00972BDF">
            <w:pPr>
              <w:overflowPunct w:val="0"/>
              <w:ind w:firstLineChars="100" w:firstLine="206"/>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8567A4" w:rsidRPr="005E76B7" w:rsidTr="00972BDF">
        <w:trPr>
          <w:trHeight w:val="2370"/>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国民健康・栄養調査</w:t>
            </w:r>
          </w:p>
        </w:tc>
        <w:tc>
          <w:tcPr>
            <w:tcW w:w="4961" w:type="dxa"/>
          </w:tcPr>
          <w:p w:rsidR="008567A4" w:rsidRPr="005E76B7" w:rsidRDefault="008567A4" w:rsidP="00972BDF">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健康増進法第10条に基づき、国民の身体の状況、栄養摂取量及び生活習慣の状況を明らかにし、健康増進を総合的に推進するための基礎資料とするため、栄養摂取状況調査、生活習慣調査及び身体状況調査を実施する。</w:t>
            </w:r>
          </w:p>
          <w:p w:rsidR="008567A4" w:rsidRPr="005E76B7" w:rsidRDefault="008567A4" w:rsidP="00972BDF">
            <w:pPr>
              <w:overflowPunct w:val="0"/>
              <w:ind w:leftChars="116" w:left="1274" w:hangingChars="500" w:hanging="103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調査地区：国が全国から無作為抽出するため、</w:t>
            </w:r>
          </w:p>
          <w:p w:rsidR="008567A4" w:rsidRPr="005E76B7" w:rsidRDefault="008567A4" w:rsidP="00972BDF">
            <w:pPr>
              <w:overflowPunct w:val="0"/>
              <w:ind w:leftChars="616" w:left="1294"/>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実施の有無は未定。(内定時期：6月)</w:t>
            </w:r>
          </w:p>
          <w:p w:rsidR="008567A4" w:rsidRPr="005E76B7" w:rsidRDefault="008567A4" w:rsidP="00972BDF">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調査時期：11月</w:t>
            </w:r>
          </w:p>
        </w:tc>
        <w:tc>
          <w:tcPr>
            <w:tcW w:w="1134"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p>
        </w:tc>
      </w:tr>
      <w:tr w:rsidR="008567A4" w:rsidRPr="005E76B7" w:rsidTr="00972BDF">
        <w:trPr>
          <w:trHeight w:val="3628"/>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特定給食施設管理事業</w:t>
            </w:r>
          </w:p>
          <w:p w:rsidR="008567A4" w:rsidRPr="005E76B7" w:rsidRDefault="008567A4" w:rsidP="00972BDF">
            <w:pPr>
              <w:overflowPunct w:val="0"/>
              <w:jc w:val="left"/>
              <w:textAlignment w:val="baseline"/>
              <w:rPr>
                <w:rFonts w:asciiTheme="minorEastAsia" w:hAnsiTheme="minorEastAsia" w:cs="ＭＳ ゴシック"/>
                <w:spacing w:val="-2"/>
                <w:kern w:val="0"/>
                <w:szCs w:val="21"/>
              </w:rPr>
            </w:pPr>
          </w:p>
        </w:tc>
        <w:tc>
          <w:tcPr>
            <w:tcW w:w="4961" w:type="dxa"/>
          </w:tcPr>
          <w:p w:rsidR="008567A4" w:rsidRPr="005E76B7" w:rsidRDefault="008567A4" w:rsidP="00972BDF">
            <w:pPr>
              <w:overflowPunct w:val="0"/>
              <w:ind w:firstLineChars="100" w:firstLine="210"/>
              <w:textAlignment w:val="baseline"/>
              <w:rPr>
                <w:rFonts w:asciiTheme="minorEastAsia" w:hAnsiTheme="minorEastAsia" w:cs="ＭＳ ゴシック"/>
                <w:spacing w:val="-2"/>
                <w:kern w:val="0"/>
                <w:szCs w:val="21"/>
              </w:rPr>
            </w:pPr>
            <w:r w:rsidRPr="005E76B7">
              <w:rPr>
                <w:rFonts w:asciiTheme="minorEastAsia" w:hAnsiTheme="minorEastAsia"/>
              </w:rPr>
              <w:t>健康増進法及び福島県特定給食施設等指導実施要綱に基づき、</w:t>
            </w:r>
            <w:r w:rsidRPr="005E76B7">
              <w:rPr>
                <w:rFonts w:asciiTheme="minorEastAsia" w:hAnsiTheme="minorEastAsia" w:hint="eastAsia"/>
              </w:rPr>
              <w:t>施設の管理者や給食従事者を対象に、栄養効果の十分な給食の実施及び食品の調理方法の改善等に関する巡回指導等を実施する。</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巡回指導（個別指導）</w:t>
            </w:r>
          </w:p>
          <w:p w:rsidR="008567A4" w:rsidRPr="005E76B7" w:rsidRDefault="008567A4" w:rsidP="00972BDF">
            <w:pPr>
              <w:overflowPunct w:val="0"/>
              <w:ind w:leftChars="200" w:left="1656" w:hangingChars="600" w:hanging="123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対象施設：年度毎の巡回計画に基づいて実施</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集団指導（講習会）</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開催時期：8月</w:t>
            </w:r>
          </w:p>
          <w:p w:rsidR="008567A4" w:rsidRPr="005E76B7" w:rsidRDefault="008567A4" w:rsidP="00972BDF">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健康増進法及び福島県特定給食施設等指導実施要綱に基づく届出に関する事務を行う。</w:t>
            </w:r>
          </w:p>
          <w:p w:rsidR="008567A4" w:rsidRPr="005E76B7" w:rsidRDefault="008567A4" w:rsidP="00972BDF">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 その他特定給食施設に関わる相談に応じ、必要な情報を提供する。</w:t>
            </w:r>
          </w:p>
        </w:tc>
        <w:tc>
          <w:tcPr>
            <w:tcW w:w="1134"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p>
        </w:tc>
      </w:tr>
      <w:tr w:rsidR="008567A4" w:rsidRPr="005E76B7" w:rsidTr="00972BDF">
        <w:trPr>
          <w:trHeight w:val="1058"/>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栄養士・管理栄養士指導事業</w:t>
            </w:r>
          </w:p>
        </w:tc>
        <w:tc>
          <w:tcPr>
            <w:tcW w:w="4961"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栄養士・管理栄養士の免許申請に係る事務</w:t>
            </w:r>
          </w:p>
          <w:p w:rsidR="008567A4" w:rsidRPr="005E76B7" w:rsidRDefault="008567A4" w:rsidP="00972BDF">
            <w:pPr>
              <w:overflowPunct w:val="0"/>
              <w:ind w:left="412"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管理栄養士養成施設等の学生に対する実習指導実施時期：8月2</w:t>
            </w:r>
            <w:r w:rsidRPr="005E76B7">
              <w:rPr>
                <w:rFonts w:asciiTheme="minorEastAsia" w:hAnsiTheme="minorEastAsia" w:cs="ＭＳ ゴシック"/>
                <w:spacing w:val="-2"/>
                <w:kern w:val="0"/>
                <w:szCs w:val="21"/>
              </w:rPr>
              <w:t>2</w:t>
            </w:r>
            <w:r w:rsidRPr="005E76B7">
              <w:rPr>
                <w:rFonts w:asciiTheme="minorEastAsia" w:hAnsiTheme="minorEastAsia" w:cs="ＭＳ ゴシック" w:hint="eastAsia"/>
                <w:spacing w:val="-2"/>
                <w:kern w:val="0"/>
                <w:szCs w:val="21"/>
              </w:rPr>
              <w:t>日～8月26日（2名）</w:t>
            </w:r>
          </w:p>
        </w:tc>
        <w:tc>
          <w:tcPr>
            <w:tcW w:w="1134" w:type="dxa"/>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p>
        </w:tc>
      </w:tr>
      <w:tr w:rsidR="008567A4" w:rsidRPr="005E76B7" w:rsidTr="00972BDF">
        <w:trPr>
          <w:trHeight w:val="2937"/>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４</w:t>
            </w:r>
          </w:p>
        </w:tc>
        <w:tc>
          <w:tcPr>
            <w:tcW w:w="2410"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市町村栄養改善事業の支援指導</w:t>
            </w:r>
          </w:p>
        </w:tc>
        <w:tc>
          <w:tcPr>
            <w:tcW w:w="4961" w:type="dxa"/>
          </w:tcPr>
          <w:p w:rsidR="008567A4" w:rsidRPr="005E76B7" w:rsidRDefault="008567A4" w:rsidP="00972BDF">
            <w:pPr>
              <w:overflowPunct w:val="0"/>
              <w:ind w:firstLineChars="100" w:firstLine="210"/>
              <w:textAlignment w:val="baseline"/>
              <w:rPr>
                <w:rFonts w:asciiTheme="minorEastAsia" w:hAnsiTheme="minorEastAsia"/>
              </w:rPr>
            </w:pPr>
            <w:r w:rsidRPr="005E76B7">
              <w:rPr>
                <w:rFonts w:asciiTheme="minorEastAsia" w:hAnsiTheme="minorEastAsia" w:hint="eastAsia"/>
              </w:rPr>
              <w:t>市町村の栄養・食生活事業の実施状況や課題を把握するとともに、市町村が行う栄養・食生活の改善に関する施策の充実及び推進を図るために必要な支援を行う。</w:t>
            </w:r>
          </w:p>
          <w:p w:rsidR="008567A4" w:rsidRPr="005E76B7" w:rsidRDefault="008567A4" w:rsidP="00972BDF">
            <w:pPr>
              <w:overflowPunct w:val="0"/>
              <w:textAlignment w:val="baseline"/>
              <w:rPr>
                <w:rFonts w:asciiTheme="minorEastAsia" w:hAnsiTheme="minorEastAsia"/>
              </w:rPr>
            </w:pPr>
            <w:r w:rsidRPr="005E76B7">
              <w:rPr>
                <w:rFonts w:asciiTheme="minorEastAsia" w:hAnsiTheme="minorEastAsia" w:hint="eastAsia"/>
              </w:rPr>
              <w:t>(1) 市町村栄養業務担当者会議の開催</w:t>
            </w:r>
          </w:p>
          <w:p w:rsidR="008567A4" w:rsidRPr="005E76B7" w:rsidRDefault="008567A4" w:rsidP="00972BDF">
            <w:pPr>
              <w:overflowPunct w:val="0"/>
              <w:ind w:firstLineChars="200" w:firstLine="420"/>
              <w:textAlignment w:val="baseline"/>
              <w:rPr>
                <w:rFonts w:asciiTheme="minorEastAsia" w:hAnsiTheme="minorEastAsia" w:cs="ＭＳ ゴシック"/>
                <w:spacing w:val="-2"/>
                <w:kern w:val="0"/>
                <w:szCs w:val="21"/>
              </w:rPr>
            </w:pPr>
            <w:r w:rsidRPr="005E76B7">
              <w:rPr>
                <w:rFonts w:asciiTheme="minorEastAsia" w:hAnsiTheme="minorEastAsia" w:hint="eastAsia"/>
              </w:rPr>
              <w:t>開催時期：5月</w:t>
            </w:r>
          </w:p>
          <w:p w:rsidR="008567A4" w:rsidRPr="005E76B7" w:rsidRDefault="008567A4" w:rsidP="00972BDF">
            <w:pPr>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市町村栄養業務担当者研修会の開催</w:t>
            </w:r>
          </w:p>
          <w:p w:rsidR="008567A4" w:rsidRPr="005E76B7" w:rsidRDefault="008567A4" w:rsidP="00972BDF">
            <w:pPr>
              <w:ind w:firstLineChars="200" w:firstLine="412"/>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開催時期：12月</w:t>
            </w:r>
          </w:p>
          <w:p w:rsidR="008567A4" w:rsidRPr="005E76B7" w:rsidRDefault="008567A4" w:rsidP="00972BDF">
            <w:pPr>
              <w:ind w:left="206" w:hangingChars="100" w:hanging="206"/>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市町村食育推進計画作成及び推進のための支援</w:t>
            </w:r>
          </w:p>
          <w:p w:rsidR="008567A4" w:rsidRPr="005E76B7" w:rsidRDefault="008567A4" w:rsidP="00972BDF">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(4) </w:t>
            </w:r>
            <w:r w:rsidRPr="005E76B7">
              <w:rPr>
                <w:rFonts w:asciiTheme="minorEastAsia" w:hAnsiTheme="minorEastAsia"/>
              </w:rPr>
              <w:t>市町村栄養・食生活事業の支援</w:t>
            </w:r>
          </w:p>
        </w:tc>
        <w:tc>
          <w:tcPr>
            <w:tcW w:w="1134" w:type="dxa"/>
          </w:tcPr>
          <w:p w:rsidR="008567A4" w:rsidRPr="005E76B7" w:rsidRDefault="008567A4" w:rsidP="00972BDF">
            <w:pPr>
              <w:overflowPunct w:val="0"/>
              <w:jc w:val="left"/>
              <w:textAlignment w:val="baseline"/>
              <w:rPr>
                <w:rFonts w:asciiTheme="minorEastAsia" w:hAnsiTheme="minorEastAsia" w:cs="ＭＳ 明朝"/>
                <w:kern w:val="0"/>
                <w:szCs w:val="21"/>
              </w:rPr>
            </w:pPr>
          </w:p>
          <w:p w:rsidR="008567A4" w:rsidRPr="005E76B7" w:rsidRDefault="008567A4" w:rsidP="00972BDF">
            <w:pPr>
              <w:overflowPunct w:val="0"/>
              <w:jc w:val="left"/>
              <w:textAlignment w:val="baseline"/>
              <w:rPr>
                <w:rFonts w:asciiTheme="minorEastAsia" w:hAnsiTheme="minorEastAsia" w:cs="ＭＳ 明朝"/>
                <w:kern w:val="0"/>
                <w:szCs w:val="21"/>
              </w:rPr>
            </w:pPr>
          </w:p>
          <w:p w:rsidR="008567A4" w:rsidRPr="005E76B7" w:rsidRDefault="008567A4" w:rsidP="00972BDF">
            <w:pPr>
              <w:overflowPunct w:val="0"/>
              <w:jc w:val="left"/>
              <w:textAlignment w:val="baseline"/>
              <w:rPr>
                <w:rFonts w:asciiTheme="minorEastAsia" w:hAnsiTheme="minorEastAsia" w:cs="ＭＳ 明朝"/>
                <w:kern w:val="0"/>
                <w:szCs w:val="21"/>
              </w:rPr>
            </w:pPr>
          </w:p>
          <w:p w:rsidR="008567A4" w:rsidRPr="005E76B7" w:rsidRDefault="008567A4" w:rsidP="00972BDF">
            <w:pPr>
              <w:overflowPunct w:val="0"/>
              <w:jc w:val="left"/>
              <w:textAlignment w:val="baseline"/>
              <w:rPr>
                <w:rFonts w:asciiTheme="minorEastAsia" w:hAnsiTheme="minorEastAsia" w:cs="ＭＳ 明朝"/>
                <w:kern w:val="0"/>
                <w:szCs w:val="21"/>
              </w:rPr>
            </w:pPr>
          </w:p>
          <w:p w:rsidR="008567A4" w:rsidRPr="005E76B7" w:rsidRDefault="008567A4" w:rsidP="00972BDF">
            <w:pPr>
              <w:overflowPunct w:val="0"/>
              <w:jc w:val="left"/>
              <w:textAlignment w:val="baseline"/>
              <w:rPr>
                <w:rFonts w:asciiTheme="minorEastAsia" w:hAnsiTheme="minorEastAsia" w:cs="ＭＳ 明朝"/>
                <w:kern w:val="0"/>
                <w:szCs w:val="21"/>
              </w:rPr>
            </w:pPr>
          </w:p>
          <w:p w:rsidR="008567A4" w:rsidRPr="005E76B7" w:rsidRDefault="008567A4" w:rsidP="00972BDF">
            <w:pPr>
              <w:overflowPunct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(2)は、行政栄養士現任教育研修会と同時開催。</w:t>
            </w:r>
          </w:p>
        </w:tc>
      </w:tr>
      <w:tr w:rsidR="008567A4" w:rsidRPr="005E76B7" w:rsidTr="00972BDF">
        <w:trPr>
          <w:trHeight w:val="1406"/>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５</w:t>
            </w:r>
          </w:p>
        </w:tc>
        <w:tc>
          <w:tcPr>
            <w:tcW w:w="2410"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食品の特別用途表示・栄養表示等の管理事業</w:t>
            </w:r>
          </w:p>
        </w:tc>
        <w:tc>
          <w:tcPr>
            <w:tcW w:w="4961" w:type="dxa"/>
          </w:tcPr>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食品表示法及び健康増進法に基づく栄養表示基準、特別用途表示及び誇大表示の禁止について、消費者や事業者からの相談に応じるとともに、違反事例に対応する。</w:t>
            </w:r>
          </w:p>
        </w:tc>
        <w:tc>
          <w:tcPr>
            <w:tcW w:w="1134" w:type="dxa"/>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p>
        </w:tc>
      </w:tr>
    </w:tbl>
    <w:p w:rsidR="008567A4" w:rsidRPr="005E76B7" w:rsidRDefault="008567A4" w:rsidP="008567A4">
      <w:pPr>
        <w:rPr>
          <w:rFonts w:asciiTheme="minorEastAsia" w:hAnsiTheme="minorEastAsia"/>
        </w:rPr>
      </w:pPr>
      <w:r w:rsidRPr="005E76B7">
        <w:rPr>
          <w:rFonts w:asciiTheme="minorEastAsia" w:hAnsiTheme="minorEastAsia"/>
        </w:rPr>
        <w:br w:type="page"/>
      </w:r>
    </w:p>
    <w:tbl>
      <w:tblPr>
        <w:tblStyle w:val="a6"/>
        <w:tblW w:w="8930" w:type="dxa"/>
        <w:tblInd w:w="392" w:type="dxa"/>
        <w:tblLook w:val="04A0" w:firstRow="1" w:lastRow="0" w:firstColumn="1" w:lastColumn="0" w:noHBand="0" w:noVBand="1"/>
      </w:tblPr>
      <w:tblGrid>
        <w:gridCol w:w="425"/>
        <w:gridCol w:w="2410"/>
        <w:gridCol w:w="4961"/>
        <w:gridCol w:w="1134"/>
      </w:tblGrid>
      <w:tr w:rsidR="008567A4" w:rsidRPr="005E76B7" w:rsidTr="00972BDF">
        <w:trPr>
          <w:trHeight w:val="242"/>
        </w:trPr>
        <w:tc>
          <w:tcPr>
            <w:tcW w:w="425" w:type="dxa"/>
            <w:shd w:val="clear" w:color="auto" w:fill="DBE5F1" w:themeFill="accent1" w:themeFillTint="33"/>
          </w:tcPr>
          <w:p w:rsidR="008567A4" w:rsidRPr="005E76B7" w:rsidRDefault="008567A4" w:rsidP="00972BDF">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8567A4" w:rsidRPr="005E76B7" w:rsidRDefault="008567A4" w:rsidP="00972BDF">
            <w:pPr>
              <w:overflowPunct w:val="0"/>
              <w:ind w:firstLineChars="100" w:firstLine="206"/>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8567A4" w:rsidRPr="005E76B7" w:rsidTr="00972BDF">
        <w:trPr>
          <w:trHeight w:val="2403"/>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６</w:t>
            </w:r>
          </w:p>
        </w:tc>
        <w:tc>
          <w:tcPr>
            <w:tcW w:w="2410"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うつくしま健康応援店推進事業</w:t>
            </w:r>
          </w:p>
        </w:tc>
        <w:tc>
          <w:tcPr>
            <w:tcW w:w="4961" w:type="dxa"/>
          </w:tcPr>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消費者が望ましい食生活を選択できる食環境を整備するため、健康に配慮した食事を提供する飲食店等（うつくしま健康応援店）の普及・拡大を図る。</w:t>
            </w:r>
          </w:p>
          <w:p w:rsidR="008567A4" w:rsidRPr="005E76B7" w:rsidRDefault="008567A4" w:rsidP="008567A4">
            <w:pPr>
              <w:pStyle w:val="a5"/>
              <w:numPr>
                <w:ilvl w:val="0"/>
                <w:numId w:val="29"/>
              </w:numPr>
              <w:overflowPunct w:val="0"/>
              <w:ind w:leftChars="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新規登録店の募集：通年</w:t>
            </w:r>
          </w:p>
          <w:p w:rsidR="008567A4" w:rsidRPr="005E76B7" w:rsidRDefault="008567A4" w:rsidP="00972BDF">
            <w:pPr>
              <w:overflowPunct w:val="0"/>
              <w:ind w:left="40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・食品衛生協会の研修会等での周知</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登録店に対する支援</w:t>
            </w:r>
          </w:p>
          <w:p w:rsidR="008567A4" w:rsidRPr="005E76B7" w:rsidRDefault="008567A4" w:rsidP="00972BDF">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・取組状況の確認</w:t>
            </w:r>
          </w:p>
          <w:p w:rsidR="008567A4" w:rsidRPr="005E76B7" w:rsidRDefault="008567A4" w:rsidP="00972BDF">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・健康づくり講座の実施</w:t>
            </w:r>
          </w:p>
        </w:tc>
        <w:tc>
          <w:tcPr>
            <w:tcW w:w="1134"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p>
        </w:tc>
      </w:tr>
      <w:tr w:rsidR="008567A4" w:rsidRPr="005E76B7" w:rsidTr="00972BDF">
        <w:trPr>
          <w:trHeight w:val="4237"/>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７</w:t>
            </w:r>
          </w:p>
        </w:tc>
        <w:tc>
          <w:tcPr>
            <w:tcW w:w="2410"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地区食生活改善推進員の育成支援</w:t>
            </w:r>
          </w:p>
        </w:tc>
        <w:tc>
          <w:tcPr>
            <w:tcW w:w="4961" w:type="dxa"/>
          </w:tcPr>
          <w:p w:rsidR="008567A4" w:rsidRPr="005E76B7" w:rsidRDefault="008567A4" w:rsidP="00972BDF">
            <w:pPr>
              <w:overflowPunct w:val="0"/>
              <w:ind w:firstLineChars="100" w:firstLine="210"/>
              <w:textAlignment w:val="baseline"/>
              <w:rPr>
                <w:rFonts w:asciiTheme="minorEastAsia" w:hAnsiTheme="minorEastAsia"/>
              </w:rPr>
            </w:pPr>
            <w:r w:rsidRPr="005E76B7">
              <w:rPr>
                <w:rFonts w:asciiTheme="minorEastAsia" w:hAnsiTheme="minorEastAsia"/>
              </w:rPr>
              <w:t>地域において健康づくり及び栄養・食生活の改善の取組を推進する食生活改善推進員のボランティアリーダー等の人材を育成する。</w:t>
            </w:r>
          </w:p>
          <w:p w:rsidR="008567A4" w:rsidRPr="005E76B7" w:rsidRDefault="008567A4" w:rsidP="00972BDF">
            <w:pPr>
              <w:overflowPunct w:val="0"/>
              <w:ind w:firstLineChars="100" w:firstLine="210"/>
              <w:textAlignment w:val="baseline"/>
              <w:rPr>
                <w:rFonts w:asciiTheme="minorEastAsia" w:hAnsiTheme="minorEastAsia"/>
              </w:rPr>
            </w:pPr>
            <w:r w:rsidRPr="005E76B7">
              <w:rPr>
                <w:rFonts w:asciiTheme="minorEastAsia" w:hAnsiTheme="minorEastAsia"/>
              </w:rPr>
              <w:t>また、</w:t>
            </w:r>
            <w:r w:rsidRPr="005E76B7">
              <w:rPr>
                <w:rFonts w:asciiTheme="minorEastAsia" w:hAnsiTheme="minorEastAsia" w:cs="ＭＳ ゴシック" w:hint="eastAsia"/>
                <w:spacing w:val="-2"/>
                <w:kern w:val="0"/>
                <w:szCs w:val="21"/>
              </w:rPr>
              <w:t>相双地区食生活改善推進協議会</w:t>
            </w:r>
            <w:r w:rsidRPr="005E76B7">
              <w:rPr>
                <w:rFonts w:asciiTheme="minorEastAsia" w:hAnsiTheme="minorEastAsia"/>
              </w:rPr>
              <w:t>事務局として</w:t>
            </w:r>
            <w:r w:rsidRPr="005E76B7">
              <w:rPr>
                <w:rFonts w:asciiTheme="minorEastAsia" w:hAnsiTheme="minorEastAsia" w:hint="eastAsia"/>
              </w:rPr>
              <w:t>、</w:t>
            </w:r>
            <w:r w:rsidRPr="005E76B7">
              <w:rPr>
                <w:rFonts w:asciiTheme="minorEastAsia" w:hAnsiTheme="minorEastAsia"/>
              </w:rPr>
              <w:t>市町村協議会及び会員の活動を支援する。</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総会の開催</w:t>
            </w:r>
          </w:p>
          <w:p w:rsidR="008567A4" w:rsidRPr="005E76B7" w:rsidRDefault="008567A4" w:rsidP="00972BDF">
            <w:pPr>
              <w:overflowPunct w:val="0"/>
              <w:ind w:firstLineChars="300" w:firstLine="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開催時期：5月</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理事会の開催</w:t>
            </w:r>
          </w:p>
          <w:p w:rsidR="008567A4" w:rsidRPr="005E76B7" w:rsidRDefault="008567A4" w:rsidP="00972BDF">
            <w:pPr>
              <w:overflowPunct w:val="0"/>
              <w:ind w:firstLineChars="300" w:firstLine="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開催時期：随時開催</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研修会の開催</w:t>
            </w:r>
          </w:p>
          <w:p w:rsidR="008567A4" w:rsidRPr="005E76B7" w:rsidRDefault="008567A4" w:rsidP="00972BDF">
            <w:pPr>
              <w:overflowPunct w:val="0"/>
              <w:ind w:firstLineChars="300" w:firstLine="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w:t>
            </w:r>
            <w:r w:rsidRPr="005E76B7">
              <w:rPr>
                <w:rFonts w:asciiTheme="minorEastAsia" w:hAnsiTheme="minorEastAsia" w:cs="ＭＳ ゴシック"/>
                <w:spacing w:val="-2"/>
                <w:kern w:val="0"/>
                <w:szCs w:val="21"/>
              </w:rPr>
              <w:t>12</w:t>
            </w:r>
            <w:r w:rsidRPr="005E76B7">
              <w:rPr>
                <w:rFonts w:asciiTheme="minorEastAsia" w:hAnsiTheme="minorEastAsia" w:cs="ＭＳ ゴシック" w:hint="eastAsia"/>
                <w:spacing w:val="-2"/>
                <w:kern w:val="0"/>
                <w:szCs w:val="21"/>
              </w:rPr>
              <w:t>月</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 その他</w:t>
            </w:r>
          </w:p>
          <w:p w:rsidR="008567A4" w:rsidRPr="005E76B7" w:rsidRDefault="008567A4" w:rsidP="00972BDF">
            <w:pPr>
              <w:overflowPunct w:val="0"/>
              <w:ind w:firstLineChars="300" w:firstLine="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福島県食生活改善推進連絡協議会総会の出席</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開催時期：6月</w:t>
            </w:r>
          </w:p>
        </w:tc>
        <w:tc>
          <w:tcPr>
            <w:tcW w:w="1134"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p>
        </w:tc>
      </w:tr>
      <w:tr w:rsidR="008567A4" w:rsidRPr="005E76B7" w:rsidTr="00972BDF">
        <w:trPr>
          <w:trHeight w:val="3754"/>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８</w:t>
            </w:r>
          </w:p>
        </w:tc>
        <w:tc>
          <w:tcPr>
            <w:tcW w:w="2410"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健康長寿ふくしま推進体制等強化事業</w:t>
            </w:r>
          </w:p>
        </w:tc>
        <w:tc>
          <w:tcPr>
            <w:tcW w:w="4961" w:type="dxa"/>
          </w:tcPr>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健康長寿県の実現に向け、県民の健康づくりを推進するために体制を強化する。</w:t>
            </w:r>
          </w:p>
          <w:p w:rsidR="008567A4" w:rsidRPr="005E76B7" w:rsidRDefault="008567A4" w:rsidP="00972BDF">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地域保健・職域保健連携健康づくり支援事業</w:t>
            </w:r>
          </w:p>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働きざかり世代を中心とした健康づくりを進めるため、地域保健・職域保健連携協議会を開催し、効果的な事業の展開を図る。</w:t>
            </w:r>
          </w:p>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また、事業所の健康づくりを支援するため健康講座を実施する。</w:t>
            </w:r>
          </w:p>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ア 地域保健・職域保健連携協議会の開催</w:t>
            </w:r>
          </w:p>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開催時期：6月</w:t>
            </w:r>
          </w:p>
          <w:p w:rsidR="008567A4" w:rsidRPr="005E76B7" w:rsidRDefault="008567A4" w:rsidP="00972BDF">
            <w:pPr>
              <w:overflowPunct w:val="0"/>
              <w:ind w:leftChars="100" w:left="21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イ 地域保健・職域保健事業検討会の開催</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開催時期：7月、2月</w:t>
            </w:r>
          </w:p>
        </w:tc>
        <w:tc>
          <w:tcPr>
            <w:tcW w:w="1134"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8567A4" w:rsidRPr="005E76B7" w:rsidRDefault="008567A4" w:rsidP="00972BDF">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8567A4" w:rsidRPr="005E76B7" w:rsidRDefault="008567A4" w:rsidP="008567A4">
      <w:pPr>
        <w:rPr>
          <w:rFonts w:asciiTheme="minorEastAsia" w:hAnsiTheme="minorEastAsia"/>
        </w:rPr>
      </w:pPr>
      <w:r w:rsidRPr="005E76B7">
        <w:rPr>
          <w:rFonts w:asciiTheme="minorEastAsia" w:hAnsiTheme="minorEastAsia"/>
        </w:rPr>
        <w:br w:type="page"/>
      </w:r>
    </w:p>
    <w:tbl>
      <w:tblPr>
        <w:tblStyle w:val="a6"/>
        <w:tblW w:w="8930" w:type="dxa"/>
        <w:tblInd w:w="392" w:type="dxa"/>
        <w:tblLook w:val="04A0" w:firstRow="1" w:lastRow="0" w:firstColumn="1" w:lastColumn="0" w:noHBand="0" w:noVBand="1"/>
      </w:tblPr>
      <w:tblGrid>
        <w:gridCol w:w="425"/>
        <w:gridCol w:w="2410"/>
        <w:gridCol w:w="4961"/>
        <w:gridCol w:w="1134"/>
      </w:tblGrid>
      <w:tr w:rsidR="008567A4" w:rsidRPr="005E76B7" w:rsidTr="00972BDF">
        <w:trPr>
          <w:trHeight w:val="242"/>
        </w:trPr>
        <w:tc>
          <w:tcPr>
            <w:tcW w:w="425" w:type="dxa"/>
            <w:shd w:val="clear" w:color="auto" w:fill="DBE5F1" w:themeFill="accent1" w:themeFillTint="33"/>
          </w:tcPr>
          <w:p w:rsidR="008567A4" w:rsidRPr="005E76B7" w:rsidRDefault="008567A4" w:rsidP="00972BDF">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8567A4" w:rsidRPr="005E76B7" w:rsidRDefault="008567A4" w:rsidP="00972BDF">
            <w:pPr>
              <w:overflowPunct w:val="0"/>
              <w:ind w:firstLineChars="100" w:firstLine="206"/>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8567A4" w:rsidRPr="005E76B7" w:rsidTr="00972BDF">
        <w:trPr>
          <w:trHeight w:val="5587"/>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９</w:t>
            </w:r>
          </w:p>
        </w:tc>
        <w:tc>
          <w:tcPr>
            <w:tcW w:w="2410"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hint="eastAsia"/>
              </w:rPr>
              <w:t>健康</w:t>
            </w:r>
            <w:r w:rsidRPr="005E76B7">
              <w:rPr>
                <w:rFonts w:asciiTheme="minorEastAsia" w:hAnsiTheme="minorEastAsia"/>
              </w:rPr>
              <w:t>長寿ふくしま推進事業</w:t>
            </w:r>
          </w:p>
        </w:tc>
        <w:tc>
          <w:tcPr>
            <w:tcW w:w="4961"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県民が健康づくりに取り組めるよう、健康づくりの普及啓発と健康経営を推進し、地域保健及び職域保健が連携し、効果的な保健事業の実施を推進する。</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(1) </w:t>
            </w:r>
            <w:r w:rsidRPr="005E76B7">
              <w:rPr>
                <w:rFonts w:asciiTheme="minorEastAsia" w:hAnsiTheme="minorEastAsia" w:hint="eastAsia"/>
              </w:rPr>
              <w:t>ふくしま【健】民パスポート事業</w:t>
            </w:r>
          </w:p>
          <w:p w:rsidR="008567A4" w:rsidRPr="005E76B7" w:rsidRDefault="008567A4" w:rsidP="00972BDF">
            <w:pPr>
              <w:overflowPunct w:val="0"/>
              <w:ind w:leftChars="100" w:left="210" w:firstLineChars="100" w:firstLine="210"/>
              <w:textAlignment w:val="baseline"/>
              <w:rPr>
                <w:rFonts w:asciiTheme="minorEastAsia" w:hAnsiTheme="minorEastAsia"/>
              </w:rPr>
            </w:pPr>
            <w:r w:rsidRPr="005E76B7">
              <w:rPr>
                <w:rFonts w:asciiTheme="minorEastAsia" w:hAnsiTheme="minorEastAsia" w:hint="eastAsia"/>
              </w:rPr>
              <w:t>インセンティブを付与する仕組みを取り入れた「ふくしま健民カード」を発行することで、県民の健康づくりへの気運を高められるよう、本事業の利用促進のための普及啓発や市町村における取り組みを支援する。</w:t>
            </w:r>
          </w:p>
          <w:p w:rsidR="008567A4" w:rsidRPr="005E76B7" w:rsidRDefault="008567A4" w:rsidP="00972BDF">
            <w:pPr>
              <w:overflowPunct w:val="0"/>
              <w:textAlignment w:val="baseline"/>
              <w:rPr>
                <w:rFonts w:asciiTheme="minorEastAsia" w:hAnsiTheme="minorEastAsia"/>
              </w:rPr>
            </w:pPr>
            <w:r w:rsidRPr="005E76B7">
              <w:rPr>
                <w:rFonts w:asciiTheme="minorEastAsia" w:hAnsiTheme="minorEastAsia" w:cs="ＭＳ ゴシック" w:hint="eastAsia"/>
                <w:spacing w:val="-2"/>
                <w:kern w:val="0"/>
                <w:szCs w:val="21"/>
              </w:rPr>
              <w:t xml:space="preserve">(2) </w:t>
            </w:r>
            <w:r w:rsidRPr="005E76B7">
              <w:rPr>
                <w:rFonts w:asciiTheme="minorEastAsia" w:hAnsiTheme="minorEastAsia" w:hint="eastAsia"/>
              </w:rPr>
              <w:t>生活習慣病予防対策推進</w:t>
            </w:r>
            <w:r w:rsidRPr="005E76B7">
              <w:rPr>
                <w:rFonts w:asciiTheme="minorEastAsia" w:hAnsiTheme="minorEastAsia"/>
              </w:rPr>
              <w:t>事業</w:t>
            </w:r>
          </w:p>
          <w:p w:rsidR="008567A4" w:rsidRPr="005E76B7" w:rsidRDefault="008567A4" w:rsidP="00972BDF">
            <w:pPr>
              <w:overflowPunct w:val="0"/>
              <w:ind w:leftChars="100" w:left="210" w:firstLineChars="100" w:firstLine="210"/>
              <w:textAlignment w:val="baseline"/>
              <w:rPr>
                <w:rFonts w:asciiTheme="minorEastAsia" w:hAnsiTheme="minorEastAsia"/>
              </w:rPr>
            </w:pPr>
            <w:r w:rsidRPr="005E76B7">
              <w:rPr>
                <w:rFonts w:asciiTheme="minorEastAsia" w:hAnsiTheme="minorEastAsia" w:hint="eastAsia"/>
              </w:rPr>
              <w:t>モデル</w:t>
            </w:r>
            <w:r w:rsidRPr="005E76B7">
              <w:rPr>
                <w:rFonts w:asciiTheme="minorEastAsia" w:hAnsiTheme="minorEastAsia"/>
              </w:rPr>
              <w:t>中小企業・小規模事業所を対象に</w:t>
            </w:r>
            <w:r w:rsidRPr="005E76B7">
              <w:rPr>
                <w:rFonts w:asciiTheme="minorEastAsia" w:hAnsiTheme="minorEastAsia" w:hint="eastAsia"/>
              </w:rPr>
              <w:t>専門職</w:t>
            </w:r>
            <w:r w:rsidRPr="005E76B7">
              <w:rPr>
                <w:rFonts w:asciiTheme="minorEastAsia" w:hAnsiTheme="minorEastAsia"/>
              </w:rPr>
              <w:t>による</w:t>
            </w:r>
            <w:r w:rsidRPr="005E76B7">
              <w:rPr>
                <w:rFonts w:asciiTheme="minorEastAsia" w:hAnsiTheme="minorEastAsia" w:hint="eastAsia"/>
              </w:rPr>
              <w:t>巡回</w:t>
            </w:r>
            <w:r w:rsidRPr="005E76B7">
              <w:rPr>
                <w:rFonts w:asciiTheme="minorEastAsia" w:hAnsiTheme="minorEastAsia"/>
              </w:rPr>
              <w:t>支援訪問</w:t>
            </w:r>
            <w:r w:rsidRPr="005E76B7">
              <w:rPr>
                <w:rFonts w:asciiTheme="minorEastAsia" w:hAnsiTheme="minorEastAsia" w:hint="eastAsia"/>
              </w:rPr>
              <w:t>を</w:t>
            </w:r>
            <w:r w:rsidRPr="005E76B7">
              <w:rPr>
                <w:rFonts w:asciiTheme="minorEastAsia" w:hAnsiTheme="minorEastAsia"/>
              </w:rPr>
              <w:t>実施</w:t>
            </w:r>
            <w:r w:rsidRPr="005E76B7">
              <w:rPr>
                <w:rFonts w:asciiTheme="minorEastAsia" w:hAnsiTheme="minorEastAsia" w:hint="eastAsia"/>
              </w:rPr>
              <w:t>し</w:t>
            </w:r>
            <w:r w:rsidRPr="005E76B7">
              <w:rPr>
                <w:rFonts w:asciiTheme="minorEastAsia" w:hAnsiTheme="minorEastAsia"/>
              </w:rPr>
              <w:t>、</w:t>
            </w:r>
            <w:r w:rsidRPr="005E76B7">
              <w:rPr>
                <w:rFonts w:asciiTheme="minorEastAsia" w:hAnsiTheme="minorEastAsia" w:hint="eastAsia"/>
              </w:rPr>
              <w:t>健康経営の考えに基づく助言を行い、健康づくりに向けた取り組みを支援する。</w:t>
            </w:r>
          </w:p>
          <w:p w:rsidR="008567A4" w:rsidRPr="005E76B7" w:rsidRDefault="008567A4" w:rsidP="00972BDF">
            <w:pPr>
              <w:overflowPunct w:val="0"/>
              <w:textAlignment w:val="baseline"/>
              <w:rPr>
                <w:rFonts w:asciiTheme="minorEastAsia" w:hAnsiTheme="minorEastAsia"/>
              </w:rPr>
            </w:pPr>
            <w:r w:rsidRPr="005E76B7">
              <w:rPr>
                <w:rFonts w:asciiTheme="minorEastAsia" w:hAnsiTheme="minorEastAsia" w:hint="eastAsia"/>
              </w:rPr>
              <w:t xml:space="preserve">　ア　中小企業・小規模事業所支援</w:t>
            </w:r>
          </w:p>
          <w:p w:rsidR="008567A4" w:rsidRPr="005E76B7" w:rsidRDefault="008567A4" w:rsidP="00972BDF">
            <w:pPr>
              <w:overflowPunct w:val="0"/>
              <w:ind w:firstLineChars="200" w:firstLine="420"/>
              <w:textAlignment w:val="baseline"/>
              <w:rPr>
                <w:rFonts w:asciiTheme="minorEastAsia" w:hAnsiTheme="minorEastAsia"/>
              </w:rPr>
            </w:pPr>
            <w:r w:rsidRPr="005E76B7">
              <w:rPr>
                <w:rFonts w:asciiTheme="minorEastAsia" w:hAnsiTheme="minorEastAsia" w:hint="eastAsia"/>
              </w:rPr>
              <w:t>・モデル事業所の選定：1事業所（継続）</w:t>
            </w:r>
          </w:p>
          <w:p w:rsidR="008567A4" w:rsidRPr="005E76B7" w:rsidRDefault="008567A4" w:rsidP="00972BDF">
            <w:pPr>
              <w:overflowPunct w:val="0"/>
              <w:ind w:leftChars="200" w:left="630" w:hangingChars="100" w:hanging="210"/>
              <w:textAlignment w:val="baseline"/>
              <w:rPr>
                <w:rFonts w:asciiTheme="minorEastAsia" w:hAnsiTheme="minorEastAsia"/>
              </w:rPr>
            </w:pPr>
            <w:r w:rsidRPr="005E76B7">
              <w:rPr>
                <w:rFonts w:asciiTheme="minorEastAsia" w:hAnsiTheme="minorEastAsia" w:hint="eastAsia"/>
              </w:rPr>
              <w:t>・モデル事業所への巡回支援：随時</w:t>
            </w:r>
          </w:p>
          <w:p w:rsidR="008567A4" w:rsidRPr="005E76B7" w:rsidRDefault="008567A4" w:rsidP="00972BDF">
            <w:pPr>
              <w:overflowPunct w:val="0"/>
              <w:textAlignment w:val="baseline"/>
              <w:rPr>
                <w:rFonts w:asciiTheme="minorEastAsia" w:hAnsiTheme="minorEastAsia"/>
              </w:rPr>
            </w:pPr>
            <w:r w:rsidRPr="005E76B7">
              <w:rPr>
                <w:rFonts w:asciiTheme="minorEastAsia" w:hAnsiTheme="minorEastAsia" w:hint="eastAsia"/>
              </w:rPr>
              <w:t xml:space="preserve">　イ</w:t>
            </w:r>
            <w:r w:rsidRPr="005E76B7">
              <w:rPr>
                <w:rFonts w:asciiTheme="minorEastAsia" w:hAnsiTheme="minorEastAsia"/>
              </w:rPr>
              <w:t xml:space="preserve">　健康長寿サポーター養成講座</w:t>
            </w:r>
            <w:r w:rsidRPr="005E76B7">
              <w:rPr>
                <w:rFonts w:asciiTheme="minorEastAsia" w:hAnsiTheme="minorEastAsia" w:hint="eastAsia"/>
              </w:rPr>
              <w:t>：通年</w:t>
            </w:r>
          </w:p>
          <w:p w:rsidR="008567A4" w:rsidRPr="005E76B7" w:rsidRDefault="008567A4" w:rsidP="00972BDF">
            <w:pPr>
              <w:overflowPunct w:val="0"/>
              <w:textAlignment w:val="baseline"/>
              <w:rPr>
                <w:rFonts w:asciiTheme="minorEastAsia" w:hAnsiTheme="minorEastAsia"/>
              </w:rPr>
            </w:pPr>
            <w:r w:rsidRPr="005E76B7">
              <w:rPr>
                <w:rFonts w:asciiTheme="minorEastAsia" w:hAnsiTheme="minorEastAsia" w:hint="eastAsia"/>
              </w:rPr>
              <w:t xml:space="preserve">　ウ　事業所等への健康教育（出前講座）：通年</w:t>
            </w:r>
          </w:p>
        </w:tc>
        <w:tc>
          <w:tcPr>
            <w:tcW w:w="1134"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tc>
      </w:tr>
    </w:tbl>
    <w:p w:rsidR="008567A4" w:rsidRPr="005E76B7" w:rsidRDefault="008567A4" w:rsidP="008567A4">
      <w:pPr>
        <w:overflowPunct w:val="0"/>
        <w:textAlignment w:val="baseline"/>
        <w:rPr>
          <w:rFonts w:asciiTheme="minorEastAsia" w:hAnsiTheme="minorEastAsia" w:cs="ＭＳ ゴシック"/>
          <w:spacing w:val="-2"/>
          <w:kern w:val="0"/>
          <w:szCs w:val="21"/>
        </w:rPr>
      </w:pPr>
    </w:p>
    <w:p w:rsidR="008567A4" w:rsidRPr="005E76B7" w:rsidRDefault="008567A4" w:rsidP="008567A4">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○生活習慣病対策</w:t>
      </w:r>
    </w:p>
    <w:tbl>
      <w:tblPr>
        <w:tblStyle w:val="a6"/>
        <w:tblW w:w="8930" w:type="dxa"/>
        <w:tblInd w:w="392" w:type="dxa"/>
        <w:tblLook w:val="04A0" w:firstRow="1" w:lastRow="0" w:firstColumn="1" w:lastColumn="0" w:noHBand="0" w:noVBand="1"/>
      </w:tblPr>
      <w:tblGrid>
        <w:gridCol w:w="456"/>
        <w:gridCol w:w="2401"/>
        <w:gridCol w:w="4942"/>
        <w:gridCol w:w="1131"/>
      </w:tblGrid>
      <w:tr w:rsidR="008567A4" w:rsidRPr="005E76B7" w:rsidTr="00972BDF">
        <w:trPr>
          <w:trHeight w:val="273"/>
        </w:trPr>
        <w:tc>
          <w:tcPr>
            <w:tcW w:w="456"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p>
        </w:tc>
        <w:tc>
          <w:tcPr>
            <w:tcW w:w="2401"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42"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1"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8567A4" w:rsidRPr="005E76B7" w:rsidTr="00972BDF">
        <w:trPr>
          <w:trHeight w:val="1682"/>
        </w:trPr>
        <w:tc>
          <w:tcPr>
            <w:tcW w:w="456"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01"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生活習慣病予防啓発事業</w:t>
            </w:r>
          </w:p>
          <w:p w:rsidR="008567A4" w:rsidRPr="005E76B7" w:rsidRDefault="008567A4" w:rsidP="00972BDF">
            <w:pPr>
              <w:overflowPunct w:val="0"/>
              <w:jc w:val="left"/>
              <w:textAlignment w:val="baseline"/>
              <w:rPr>
                <w:rFonts w:asciiTheme="minorEastAsia" w:hAnsiTheme="minorEastAsia" w:cs="ＭＳ ゴシック"/>
                <w:spacing w:val="-2"/>
                <w:kern w:val="0"/>
                <w:szCs w:val="21"/>
                <w:highlight w:val="yellow"/>
              </w:rPr>
            </w:pPr>
          </w:p>
        </w:tc>
        <w:tc>
          <w:tcPr>
            <w:tcW w:w="4942" w:type="dxa"/>
          </w:tcPr>
          <w:p w:rsidR="008567A4" w:rsidRPr="005E76B7" w:rsidRDefault="008567A4" w:rsidP="00972BDF">
            <w:pPr>
              <w:overflowPunct w:val="0"/>
              <w:ind w:leftChars="16" w:left="34"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生活習慣病の予防対策を推進するため、管内市町村の健康増進事業の円滑な実施を支援する。</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健康増進事業</w:t>
            </w:r>
            <w:r w:rsidRPr="005E76B7">
              <w:rPr>
                <w:rFonts w:asciiTheme="minorEastAsia" w:hAnsiTheme="minorEastAsia" w:cs="ＭＳ ゴシック"/>
                <w:spacing w:val="-2"/>
                <w:kern w:val="0"/>
                <w:szCs w:val="21"/>
              </w:rPr>
              <w:t>に関する技術的助言</w:t>
            </w:r>
            <w:r w:rsidRPr="005E76B7">
              <w:rPr>
                <w:rFonts w:asciiTheme="minorEastAsia" w:hAnsiTheme="minorEastAsia" w:cs="ＭＳ ゴシック" w:hint="eastAsia"/>
                <w:spacing w:val="-2"/>
                <w:kern w:val="0"/>
                <w:szCs w:val="21"/>
              </w:rPr>
              <w:t>の実施</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市町村健康づくり推進協議会への出席</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(3) 市町村健康増進計画の策定支援　</w:t>
            </w:r>
          </w:p>
        </w:tc>
        <w:tc>
          <w:tcPr>
            <w:tcW w:w="1131" w:type="dxa"/>
          </w:tcPr>
          <w:p w:rsidR="008567A4" w:rsidRPr="005E76B7" w:rsidRDefault="008567A4" w:rsidP="00972BDF">
            <w:pPr>
              <w:overflowPunct w:val="0"/>
              <w:jc w:val="left"/>
              <w:textAlignment w:val="baseline"/>
              <w:rPr>
                <w:rFonts w:asciiTheme="minorEastAsia" w:hAnsiTheme="minorEastAsia" w:cs="ＭＳ ゴシック"/>
                <w:spacing w:val="-2"/>
                <w:kern w:val="0"/>
                <w:szCs w:val="21"/>
              </w:rPr>
            </w:pPr>
          </w:p>
        </w:tc>
      </w:tr>
      <w:tr w:rsidR="008567A4" w:rsidRPr="005E76B7" w:rsidTr="00972BDF">
        <w:trPr>
          <w:trHeight w:val="1689"/>
        </w:trPr>
        <w:tc>
          <w:tcPr>
            <w:tcW w:w="456"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01"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健康増進事業費補助事業</w:t>
            </w:r>
          </w:p>
        </w:tc>
        <w:tc>
          <w:tcPr>
            <w:tcW w:w="4942" w:type="dxa"/>
          </w:tcPr>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住民の健康増進のために、市町村が実施する健康増進事業に対し補助する。</w:t>
            </w:r>
          </w:p>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当所は、書類の審査と進達等の事務を行う。</w:t>
            </w:r>
          </w:p>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補助先：市町村</w:t>
            </w:r>
          </w:p>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補助率：2/3（国1/3間接補助、県1/3）</w:t>
            </w:r>
          </w:p>
        </w:tc>
        <w:tc>
          <w:tcPr>
            <w:tcW w:w="1131" w:type="dxa"/>
          </w:tcPr>
          <w:p w:rsidR="008567A4" w:rsidRPr="005E76B7" w:rsidRDefault="008567A4" w:rsidP="00972BDF">
            <w:pPr>
              <w:overflowPunct w:val="0"/>
              <w:textAlignment w:val="baseline"/>
              <w:rPr>
                <w:rFonts w:asciiTheme="minorEastAsia" w:hAnsiTheme="minorEastAsia" w:cs="ＭＳ ゴシック"/>
                <w:spacing w:val="-2"/>
                <w:kern w:val="0"/>
                <w:szCs w:val="21"/>
              </w:rPr>
            </w:pPr>
          </w:p>
        </w:tc>
      </w:tr>
      <w:tr w:rsidR="008567A4" w:rsidRPr="005E76B7" w:rsidTr="00972BDF">
        <w:trPr>
          <w:trHeight w:val="3402"/>
        </w:trPr>
        <w:tc>
          <w:tcPr>
            <w:tcW w:w="456" w:type="dxa"/>
            <w:tcBorders>
              <w:bottom w:val="single" w:sz="4" w:space="0" w:color="auto"/>
            </w:tcBorders>
          </w:tcPr>
          <w:p w:rsidR="008567A4" w:rsidRPr="005E76B7" w:rsidRDefault="00BF25E8"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01"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ふくしま“食の基本”推進事業</w:t>
            </w:r>
          </w:p>
        </w:tc>
        <w:tc>
          <w:tcPr>
            <w:tcW w:w="4942" w:type="dxa"/>
          </w:tcPr>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ふくしま“食の基本”（バランスのよい食事「主食・主菜・副菜」＋「減塩」）の実践により、生活習慣病の発症・重症化予防を図る。</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ふくしま“食の基本”推進キャンペーン</w:t>
            </w:r>
          </w:p>
          <w:p w:rsidR="008567A4" w:rsidRPr="005E76B7" w:rsidRDefault="008567A4" w:rsidP="00972BDF">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開催時期：9月</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みんなで実践！「ベジファースト」推進事業</w:t>
            </w:r>
          </w:p>
          <w:p w:rsidR="008567A4" w:rsidRPr="005E76B7" w:rsidRDefault="008567A4" w:rsidP="00972BDF">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食事の際に野菜から食べる「ベジファースト」を普及啓発する。</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spacing w:val="-2"/>
                <w:kern w:val="0"/>
                <w:szCs w:val="21"/>
              </w:rPr>
              <w:t>3</w:t>
            </w: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減塩環境づくり推進事業</w:t>
            </w:r>
          </w:p>
          <w:p w:rsidR="008567A4" w:rsidRPr="005E76B7" w:rsidRDefault="008567A4" w:rsidP="00972BDF">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特定給食施設やスーパー等と連携した減塩の取組を実施する。</w:t>
            </w:r>
          </w:p>
        </w:tc>
        <w:tc>
          <w:tcPr>
            <w:tcW w:w="1131"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8567A4" w:rsidRPr="005E76B7" w:rsidRDefault="008567A4" w:rsidP="008567A4">
      <w:pPr>
        <w:rPr>
          <w:rFonts w:asciiTheme="minorEastAsia" w:hAnsiTheme="minorEastAsia"/>
        </w:rPr>
      </w:pPr>
      <w:r w:rsidRPr="005E76B7">
        <w:rPr>
          <w:rFonts w:asciiTheme="minorEastAsia" w:hAnsiTheme="minorEastAsia"/>
        </w:rPr>
        <w:br w:type="page"/>
      </w:r>
    </w:p>
    <w:tbl>
      <w:tblPr>
        <w:tblStyle w:val="a6"/>
        <w:tblW w:w="8930" w:type="dxa"/>
        <w:tblInd w:w="392" w:type="dxa"/>
        <w:tblLook w:val="04A0" w:firstRow="1" w:lastRow="0" w:firstColumn="1" w:lastColumn="0" w:noHBand="0" w:noVBand="1"/>
      </w:tblPr>
      <w:tblGrid>
        <w:gridCol w:w="456"/>
        <w:gridCol w:w="2401"/>
        <w:gridCol w:w="4942"/>
        <w:gridCol w:w="1131"/>
      </w:tblGrid>
      <w:tr w:rsidR="008567A4" w:rsidRPr="005E76B7" w:rsidTr="00972BDF">
        <w:trPr>
          <w:trHeight w:val="273"/>
        </w:trPr>
        <w:tc>
          <w:tcPr>
            <w:tcW w:w="456"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p>
        </w:tc>
        <w:tc>
          <w:tcPr>
            <w:tcW w:w="2401"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42"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1"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8567A4" w:rsidRPr="005E76B7" w:rsidTr="00972BDF">
        <w:trPr>
          <w:trHeight w:val="3911"/>
        </w:trPr>
        <w:tc>
          <w:tcPr>
            <w:tcW w:w="456" w:type="dxa"/>
          </w:tcPr>
          <w:p w:rsidR="008567A4" w:rsidRPr="005E76B7" w:rsidRDefault="00BF25E8"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４</w:t>
            </w:r>
          </w:p>
        </w:tc>
        <w:tc>
          <w:tcPr>
            <w:tcW w:w="2401"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国保健康づくり推進事業</w:t>
            </w:r>
          </w:p>
          <w:p w:rsidR="008567A4" w:rsidRPr="005E76B7" w:rsidRDefault="008567A4" w:rsidP="00972BDF">
            <w:pPr>
              <w:overflowPunct w:val="0"/>
              <w:textAlignment w:val="baseline"/>
              <w:rPr>
                <w:rFonts w:asciiTheme="minorEastAsia" w:hAnsiTheme="minorEastAsia" w:cs="ＭＳ ゴシック"/>
                <w:spacing w:val="-2"/>
                <w:kern w:val="0"/>
                <w:szCs w:val="21"/>
              </w:rPr>
            </w:pPr>
          </w:p>
        </w:tc>
        <w:tc>
          <w:tcPr>
            <w:tcW w:w="4942" w:type="dxa"/>
          </w:tcPr>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効率的・効果的な保健事業を推進するために、市町村の保健事業や糖尿病等重症化予防に対する取組の支援を行う。</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糖尿病等重症化予防市町村国保支援事業</w:t>
            </w:r>
          </w:p>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ア</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各方部国保保健事業連絡会議(仮称)の開催</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開催時期：7月、1月（年2回)</w:t>
            </w:r>
          </w:p>
          <w:p w:rsidR="008567A4" w:rsidRPr="005E76B7" w:rsidRDefault="008567A4" w:rsidP="00972BDF">
            <w:pPr>
              <w:overflowPunct w:val="0"/>
              <w:ind w:left="618" w:hangingChars="300" w:hanging="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イ　</w:t>
            </w:r>
            <w:r w:rsidRPr="005E76B7">
              <w:rPr>
                <w:rFonts w:asciiTheme="minorEastAsia" w:hAnsiTheme="minorEastAsia" w:cs="ＭＳ 明朝" w:hint="eastAsia"/>
                <w:kern w:val="0"/>
                <w:szCs w:val="21"/>
              </w:rPr>
              <w:t>相双地域糖尿病性腎症重症化予防プログラム検討会の開催</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開催時期：10月、12月(年2回)</w:t>
            </w:r>
          </w:p>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ウ </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国保保健事業の推進に向けた支援</w:t>
            </w:r>
          </w:p>
          <w:p w:rsidR="008567A4" w:rsidRPr="005E76B7" w:rsidRDefault="008567A4" w:rsidP="00972BDF">
            <w:pPr>
              <w:overflowPunct w:val="0"/>
              <w:ind w:left="618" w:hangingChars="300" w:hanging="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保健指導等人材育成支援事業（研修会、現地実習）への協力</w:t>
            </w:r>
          </w:p>
          <w:p w:rsidR="008567A4" w:rsidRPr="005E76B7" w:rsidRDefault="008567A4" w:rsidP="00972BDF">
            <w:pPr>
              <w:overflowPunct w:val="0"/>
              <w:ind w:left="412"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実施時期、回数：随時</w:t>
            </w:r>
          </w:p>
        </w:tc>
        <w:tc>
          <w:tcPr>
            <w:tcW w:w="1131"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8567A4" w:rsidRPr="005E76B7" w:rsidRDefault="008567A4" w:rsidP="008567A4">
      <w:pPr>
        <w:widowControl/>
        <w:jc w:val="left"/>
        <w:rPr>
          <w:rFonts w:asciiTheme="minorEastAsia" w:hAnsiTheme="minorEastAsia"/>
        </w:rPr>
      </w:pPr>
    </w:p>
    <w:p w:rsidR="008567A4" w:rsidRPr="005E76B7" w:rsidRDefault="008567A4" w:rsidP="008567A4">
      <w:pPr>
        <w:overflowPunct w:val="0"/>
        <w:textAlignment w:val="baseline"/>
        <w:rPr>
          <w:rFonts w:asciiTheme="minorEastAsia" w:hAnsiTheme="minorEastAsia" w:cs="ＭＳ ゴシック"/>
          <w:spacing w:val="-2"/>
          <w:kern w:val="0"/>
          <w:szCs w:val="21"/>
        </w:rPr>
      </w:pPr>
    </w:p>
    <w:p w:rsidR="008567A4" w:rsidRPr="005E76B7" w:rsidRDefault="008567A4" w:rsidP="008567A4">
      <w:pPr>
        <w:widowControl/>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○がん対策</w:t>
      </w:r>
    </w:p>
    <w:tbl>
      <w:tblPr>
        <w:tblStyle w:val="a6"/>
        <w:tblW w:w="8930" w:type="dxa"/>
        <w:tblInd w:w="392" w:type="dxa"/>
        <w:tblLook w:val="04A0" w:firstRow="1" w:lastRow="0" w:firstColumn="1" w:lastColumn="0" w:noHBand="0" w:noVBand="1"/>
      </w:tblPr>
      <w:tblGrid>
        <w:gridCol w:w="425"/>
        <w:gridCol w:w="2410"/>
        <w:gridCol w:w="4961"/>
        <w:gridCol w:w="1134"/>
      </w:tblGrid>
      <w:tr w:rsidR="008567A4" w:rsidRPr="005E76B7" w:rsidTr="00972BDF">
        <w:trPr>
          <w:trHeight w:val="272"/>
        </w:trPr>
        <w:tc>
          <w:tcPr>
            <w:tcW w:w="425"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8567A4" w:rsidRPr="005E76B7" w:rsidTr="00972BDF">
        <w:trPr>
          <w:trHeight w:val="1909"/>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がん対策推進事業</w:t>
            </w:r>
          </w:p>
        </w:tc>
        <w:tc>
          <w:tcPr>
            <w:tcW w:w="4961" w:type="dxa"/>
          </w:tcPr>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がんの予防と早期発見のため、がんに対する知識の普及や</w:t>
            </w:r>
            <w:r w:rsidRPr="005E76B7">
              <w:rPr>
                <w:rFonts w:asciiTheme="minorEastAsia" w:hAnsiTheme="minorEastAsia" w:cs="ＭＳ ゴシック"/>
                <w:spacing w:val="-2"/>
                <w:kern w:val="0"/>
                <w:szCs w:val="21"/>
              </w:rPr>
              <w:t>がん検診</w:t>
            </w:r>
            <w:r w:rsidRPr="005E76B7">
              <w:rPr>
                <w:rFonts w:asciiTheme="minorEastAsia" w:hAnsiTheme="minorEastAsia" w:cs="ＭＳ ゴシック" w:hint="eastAsia"/>
                <w:spacing w:val="-2"/>
                <w:kern w:val="0"/>
                <w:szCs w:val="21"/>
              </w:rPr>
              <w:t>及び精密検査</w:t>
            </w:r>
            <w:r w:rsidRPr="005E76B7">
              <w:rPr>
                <w:rFonts w:asciiTheme="minorEastAsia" w:hAnsiTheme="minorEastAsia" w:cs="ＭＳ ゴシック"/>
                <w:spacing w:val="-2"/>
                <w:kern w:val="0"/>
                <w:szCs w:val="21"/>
              </w:rPr>
              <w:t>の受診率向上に向け</w:t>
            </w:r>
            <w:r w:rsidRPr="005E76B7">
              <w:rPr>
                <w:rFonts w:asciiTheme="minorEastAsia" w:hAnsiTheme="minorEastAsia" w:cs="ＭＳ ゴシック" w:hint="eastAsia"/>
                <w:spacing w:val="-2"/>
                <w:kern w:val="0"/>
                <w:szCs w:val="21"/>
              </w:rPr>
              <w:t>た</w:t>
            </w:r>
            <w:r w:rsidRPr="005E76B7">
              <w:rPr>
                <w:rFonts w:asciiTheme="minorEastAsia" w:hAnsiTheme="minorEastAsia" w:cs="ＭＳ ゴシック"/>
                <w:spacing w:val="-2"/>
                <w:kern w:val="0"/>
                <w:szCs w:val="21"/>
              </w:rPr>
              <w:t>検診体制</w:t>
            </w:r>
            <w:r w:rsidRPr="005E76B7">
              <w:rPr>
                <w:rFonts w:asciiTheme="minorEastAsia" w:hAnsiTheme="minorEastAsia" w:cs="ＭＳ ゴシック" w:hint="eastAsia"/>
                <w:spacing w:val="-2"/>
                <w:kern w:val="0"/>
                <w:szCs w:val="21"/>
              </w:rPr>
              <w:t>が構築できるよう</w:t>
            </w:r>
            <w:r w:rsidRPr="005E76B7">
              <w:rPr>
                <w:rFonts w:asciiTheme="minorEastAsia" w:hAnsiTheme="minorEastAsia" w:cs="ＭＳ ゴシック"/>
                <w:spacing w:val="-2"/>
                <w:kern w:val="0"/>
                <w:szCs w:val="21"/>
              </w:rPr>
              <w:t>市町村を支援する。</w:t>
            </w:r>
          </w:p>
          <w:p w:rsidR="008567A4" w:rsidRPr="005E76B7" w:rsidRDefault="008567A4" w:rsidP="00972BDF">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w:t>
            </w:r>
            <w:r w:rsidRPr="005E76B7">
              <w:rPr>
                <w:rFonts w:asciiTheme="minorEastAsia" w:hAnsiTheme="minorEastAsia" w:cs="ＭＳ ゴシック"/>
                <w:spacing w:val="-2"/>
                <w:kern w:val="0"/>
                <w:szCs w:val="21"/>
              </w:rPr>
              <w:t>1)</w:t>
            </w:r>
            <w:r w:rsidRPr="005E76B7">
              <w:rPr>
                <w:rFonts w:asciiTheme="minorEastAsia" w:hAnsiTheme="minorEastAsia" w:cs="ＭＳ ゴシック" w:hint="eastAsia"/>
                <w:spacing w:val="-2"/>
                <w:kern w:val="0"/>
                <w:szCs w:val="21"/>
              </w:rPr>
              <w:t xml:space="preserve"> がん予防啓発事業</w:t>
            </w:r>
          </w:p>
          <w:p w:rsidR="008567A4" w:rsidRPr="005E76B7" w:rsidRDefault="008567A4" w:rsidP="00972BDF">
            <w:pPr>
              <w:tabs>
                <w:tab w:val="left" w:pos="553"/>
              </w:tabs>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がん予防及びがん検診受診率向上のための普及啓発を行う。</w:t>
            </w:r>
          </w:p>
        </w:tc>
        <w:tc>
          <w:tcPr>
            <w:tcW w:w="1134"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tc>
      </w:tr>
      <w:tr w:rsidR="008567A4" w:rsidRPr="005E76B7" w:rsidTr="00972BDF">
        <w:trPr>
          <w:trHeight w:val="3966"/>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たばこの健康影響対策事業</w:t>
            </w:r>
          </w:p>
        </w:tc>
        <w:tc>
          <w:tcPr>
            <w:tcW w:w="4961" w:type="dxa"/>
          </w:tcPr>
          <w:p w:rsidR="008567A4" w:rsidRPr="005E76B7" w:rsidRDefault="008567A4" w:rsidP="00972BDF">
            <w:pPr>
              <w:tabs>
                <w:tab w:val="left" w:pos="553"/>
              </w:tabs>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健康増進法に基づき、受動喫煙による健康被害を防げるよう普及啓発及び環境整備を支援する。</w:t>
            </w:r>
          </w:p>
          <w:p w:rsidR="008567A4" w:rsidRPr="005E76B7" w:rsidRDefault="008567A4" w:rsidP="00972BDF">
            <w:pPr>
              <w:tabs>
                <w:tab w:val="left" w:pos="553"/>
              </w:tabs>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(1)禁煙対策啓発事業</w:t>
            </w:r>
          </w:p>
          <w:p w:rsidR="008567A4" w:rsidRPr="005E76B7" w:rsidRDefault="008567A4" w:rsidP="00972BDF">
            <w:pPr>
              <w:tabs>
                <w:tab w:val="left" w:pos="553"/>
              </w:tabs>
              <w:overflowPunct w:val="0"/>
              <w:ind w:leftChars="50" w:left="105"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世界禁煙デーおよび禁煙週間におけるキャンペーンの実施</w:t>
            </w:r>
          </w:p>
          <w:p w:rsidR="008567A4" w:rsidRPr="005E76B7" w:rsidRDefault="008567A4" w:rsidP="00972BDF">
            <w:pPr>
              <w:overflowPunct w:val="0"/>
              <w:ind w:firstLineChars="150" w:firstLine="309"/>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開催時期：5月</w:t>
            </w:r>
          </w:p>
          <w:p w:rsidR="008567A4" w:rsidRPr="005E76B7" w:rsidRDefault="008567A4" w:rsidP="00972BDF">
            <w:pPr>
              <w:tabs>
                <w:tab w:val="left" w:pos="553"/>
              </w:tabs>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空気のきれいな施設・車両認証制度</w:t>
            </w:r>
          </w:p>
          <w:p w:rsidR="008567A4" w:rsidRPr="005E76B7" w:rsidRDefault="008567A4" w:rsidP="00972BDF">
            <w:pPr>
              <w:overflowPunct w:val="0"/>
              <w:ind w:leftChars="200" w:left="420" w:firstLineChars="100" w:firstLine="210"/>
              <w:textAlignment w:val="baseline"/>
              <w:rPr>
                <w:rFonts w:asciiTheme="minorEastAsia" w:hAnsiTheme="minorEastAsia"/>
                <w:szCs w:val="21"/>
              </w:rPr>
            </w:pPr>
            <w:r w:rsidRPr="005E76B7">
              <w:rPr>
                <w:rFonts w:asciiTheme="minorEastAsia" w:hAnsiTheme="minorEastAsia" w:hint="eastAsia"/>
                <w:szCs w:val="21"/>
              </w:rPr>
              <w:t>建物内禁煙の施設と禁煙車両の認定を行い、たばこの煙にふれない環境づくりを推進する。</w:t>
            </w:r>
          </w:p>
          <w:p w:rsidR="008567A4" w:rsidRPr="005E76B7" w:rsidRDefault="008567A4" w:rsidP="00972BDF">
            <w:pPr>
              <w:tabs>
                <w:tab w:val="left" w:pos="553"/>
              </w:tabs>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受動喫煙防止相談指導</w:t>
            </w:r>
          </w:p>
          <w:p w:rsidR="008567A4" w:rsidRPr="005E76B7" w:rsidRDefault="008567A4" w:rsidP="00972BDF">
            <w:pPr>
              <w:tabs>
                <w:tab w:val="left" w:pos="553"/>
              </w:tabs>
              <w:overflowPunct w:val="0"/>
              <w:ind w:firstLineChars="300" w:firstLine="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・改正健康増進法の制度周知</w:t>
            </w:r>
          </w:p>
          <w:p w:rsidR="008567A4" w:rsidRPr="005E76B7" w:rsidRDefault="008567A4" w:rsidP="00972BDF">
            <w:pPr>
              <w:tabs>
                <w:tab w:val="left" w:pos="553"/>
              </w:tabs>
              <w:overflowPunct w:val="0"/>
              <w:ind w:leftChars="300" w:left="83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・受動喫煙防止措置等に関する相談助言、義務違反時の指導の実施</w:t>
            </w:r>
          </w:p>
        </w:tc>
        <w:tc>
          <w:tcPr>
            <w:tcW w:w="1134"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tc>
      </w:tr>
    </w:tbl>
    <w:p w:rsidR="008567A4" w:rsidRPr="005E76B7" w:rsidRDefault="008567A4" w:rsidP="008567A4">
      <w:pPr>
        <w:widowControl/>
        <w:jc w:val="left"/>
        <w:rPr>
          <w:rFonts w:asciiTheme="minorEastAsia" w:hAnsiTheme="minorEastAsia" w:cs="ＭＳ ゴシック"/>
          <w:spacing w:val="-2"/>
          <w:kern w:val="0"/>
          <w:szCs w:val="21"/>
        </w:rPr>
      </w:pPr>
    </w:p>
    <w:p w:rsidR="008567A4" w:rsidRPr="005E76B7" w:rsidRDefault="008567A4" w:rsidP="008567A4">
      <w:pPr>
        <w:widowControl/>
        <w:jc w:val="left"/>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br w:type="page"/>
      </w:r>
    </w:p>
    <w:p w:rsidR="008567A4" w:rsidRPr="005E76B7" w:rsidRDefault="008567A4" w:rsidP="008567A4">
      <w:pPr>
        <w:widowControl/>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○食育の推進</w:t>
      </w:r>
    </w:p>
    <w:tbl>
      <w:tblPr>
        <w:tblStyle w:val="a6"/>
        <w:tblW w:w="8930" w:type="dxa"/>
        <w:tblInd w:w="392" w:type="dxa"/>
        <w:tblLook w:val="04A0" w:firstRow="1" w:lastRow="0" w:firstColumn="1" w:lastColumn="0" w:noHBand="0" w:noVBand="1"/>
      </w:tblPr>
      <w:tblGrid>
        <w:gridCol w:w="456"/>
        <w:gridCol w:w="2401"/>
        <w:gridCol w:w="4942"/>
        <w:gridCol w:w="1131"/>
      </w:tblGrid>
      <w:tr w:rsidR="008567A4" w:rsidRPr="005E76B7" w:rsidTr="00972BDF">
        <w:trPr>
          <w:trHeight w:val="272"/>
        </w:trPr>
        <w:tc>
          <w:tcPr>
            <w:tcW w:w="456"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p>
        </w:tc>
        <w:tc>
          <w:tcPr>
            <w:tcW w:w="2401"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42"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1"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8567A4" w:rsidRPr="005E76B7" w:rsidTr="00972BDF">
        <w:trPr>
          <w:trHeight w:val="2472"/>
        </w:trPr>
        <w:tc>
          <w:tcPr>
            <w:tcW w:w="456" w:type="dxa"/>
            <w:tcBorders>
              <w:bottom w:val="single" w:sz="4" w:space="0" w:color="auto"/>
            </w:tcBorders>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01" w:type="dxa"/>
            <w:tcBorders>
              <w:bottom w:val="single" w:sz="4" w:space="0" w:color="auto"/>
            </w:tcBorders>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福島県食育推進事業</w:t>
            </w:r>
          </w:p>
        </w:tc>
        <w:tc>
          <w:tcPr>
            <w:tcW w:w="4942" w:type="dxa"/>
            <w:tcBorders>
              <w:bottom w:val="single" w:sz="4" w:space="0" w:color="auto"/>
            </w:tcBorders>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「福島県食育推進計画」に基づき、家庭・学校・地域等の関係機関・団体等が連携し、地域の食育推進体制を構築する。</w:t>
            </w:r>
          </w:p>
          <w:p w:rsidR="008567A4" w:rsidRPr="005E76B7" w:rsidRDefault="008567A4" w:rsidP="00972BDF">
            <w:pPr>
              <w:overflowPunct w:val="0"/>
              <w:ind w:leftChars="1" w:left="414"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子どもの食を考える相双地域ネットワーク会議の開催</w:t>
            </w:r>
          </w:p>
          <w:p w:rsidR="008567A4" w:rsidRPr="005E76B7" w:rsidRDefault="008567A4" w:rsidP="00972BDF">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w:t>
            </w:r>
            <w:r w:rsidRPr="005E76B7">
              <w:rPr>
                <w:rFonts w:asciiTheme="minorEastAsia" w:hAnsiTheme="minorEastAsia" w:hint="eastAsia"/>
              </w:rPr>
              <w:t>6月、</w:t>
            </w:r>
            <w:r w:rsidRPr="005E76B7">
              <w:rPr>
                <w:rFonts w:asciiTheme="minorEastAsia" w:hAnsiTheme="minorEastAsia" w:cs="ＭＳ ゴシック" w:hint="eastAsia"/>
                <w:spacing w:val="-2"/>
                <w:kern w:val="0"/>
                <w:szCs w:val="21"/>
              </w:rPr>
              <w:t>2月</w:t>
            </w:r>
            <w:r w:rsidRPr="005E76B7">
              <w:rPr>
                <w:rFonts w:asciiTheme="minorEastAsia" w:hAnsiTheme="minorEastAsia" w:hint="eastAsia"/>
              </w:rPr>
              <w:t>（年2回）</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３部連携による</w:t>
            </w:r>
            <w:r w:rsidRPr="005E76B7">
              <w:rPr>
                <w:rFonts w:asciiTheme="minorEastAsia" w:hAnsiTheme="minorEastAsia" w:cs="ＭＳ ゴシック"/>
                <w:spacing w:val="-2"/>
                <w:kern w:val="0"/>
                <w:szCs w:val="21"/>
              </w:rPr>
              <w:t>ワーキング</w:t>
            </w:r>
            <w:r w:rsidRPr="005E76B7">
              <w:rPr>
                <w:rFonts w:asciiTheme="minorEastAsia" w:hAnsiTheme="minorEastAsia" w:cs="ＭＳ ゴシック" w:hint="eastAsia"/>
                <w:spacing w:val="-2"/>
                <w:kern w:val="0"/>
                <w:szCs w:val="21"/>
              </w:rPr>
              <w:t>部会</w:t>
            </w:r>
            <w:r w:rsidRPr="005E76B7">
              <w:rPr>
                <w:rFonts w:asciiTheme="minorEastAsia" w:hAnsiTheme="minorEastAsia" w:cs="ＭＳ ゴシック"/>
                <w:spacing w:val="-2"/>
                <w:kern w:val="0"/>
                <w:szCs w:val="21"/>
              </w:rPr>
              <w:t>の開催</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開催時期：5月、8月（年2回）</w:t>
            </w:r>
          </w:p>
        </w:tc>
        <w:tc>
          <w:tcPr>
            <w:tcW w:w="1131" w:type="dxa"/>
            <w:tcBorders>
              <w:bottom w:val="single" w:sz="4" w:space="0" w:color="auto"/>
            </w:tcBorders>
          </w:tcPr>
          <w:p w:rsidR="008567A4" w:rsidRPr="005E76B7" w:rsidRDefault="008567A4" w:rsidP="00972BDF">
            <w:pPr>
              <w:overflowPunct w:val="0"/>
              <w:textAlignment w:val="baseline"/>
              <w:rPr>
                <w:rFonts w:asciiTheme="minorEastAsia" w:hAnsiTheme="minorEastAsia" w:cs="ＭＳ ゴシック"/>
                <w:spacing w:val="-2"/>
                <w:kern w:val="0"/>
                <w:szCs w:val="21"/>
              </w:rPr>
            </w:pPr>
          </w:p>
        </w:tc>
      </w:tr>
    </w:tbl>
    <w:p w:rsidR="008567A4" w:rsidRPr="005E76B7" w:rsidRDefault="008567A4" w:rsidP="008567A4">
      <w:pPr>
        <w:overflowPunct w:val="0"/>
        <w:textAlignment w:val="baseline"/>
        <w:rPr>
          <w:rFonts w:asciiTheme="minorEastAsia" w:hAnsiTheme="minorEastAsia" w:cs="ＭＳ ゴシック"/>
          <w:spacing w:val="-2"/>
          <w:kern w:val="0"/>
          <w:szCs w:val="21"/>
        </w:rPr>
      </w:pPr>
    </w:p>
    <w:p w:rsidR="008567A4" w:rsidRPr="005E76B7" w:rsidRDefault="008567A4" w:rsidP="008567A4">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○原爆被爆者等対策</w:t>
      </w:r>
    </w:p>
    <w:tbl>
      <w:tblPr>
        <w:tblStyle w:val="a6"/>
        <w:tblW w:w="8930" w:type="dxa"/>
        <w:tblInd w:w="392" w:type="dxa"/>
        <w:tblLook w:val="04A0" w:firstRow="1" w:lastRow="0" w:firstColumn="1" w:lastColumn="0" w:noHBand="0" w:noVBand="1"/>
      </w:tblPr>
      <w:tblGrid>
        <w:gridCol w:w="425"/>
        <w:gridCol w:w="2410"/>
        <w:gridCol w:w="4961"/>
        <w:gridCol w:w="1134"/>
      </w:tblGrid>
      <w:tr w:rsidR="008567A4" w:rsidRPr="005E76B7" w:rsidTr="00972BDF">
        <w:trPr>
          <w:trHeight w:val="277"/>
        </w:trPr>
        <w:tc>
          <w:tcPr>
            <w:tcW w:w="425"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8567A4" w:rsidRPr="005E76B7" w:rsidTr="00972BDF">
        <w:trPr>
          <w:trHeight w:val="4888"/>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原爆被爆者対策事業</w:t>
            </w:r>
          </w:p>
        </w:tc>
        <w:tc>
          <w:tcPr>
            <w:tcW w:w="4961" w:type="dxa"/>
          </w:tcPr>
          <w:p w:rsidR="008567A4" w:rsidRPr="005E76B7" w:rsidRDefault="008567A4" w:rsidP="00972BDF">
            <w:pPr>
              <w:overflowPunct w:val="0"/>
              <w:ind w:firstLineChars="100" w:firstLine="210"/>
              <w:textAlignment w:val="baseline"/>
              <w:rPr>
                <w:rFonts w:asciiTheme="minorEastAsia" w:hAnsiTheme="minorEastAsia"/>
              </w:rPr>
            </w:pPr>
            <w:r w:rsidRPr="005E76B7">
              <w:rPr>
                <w:rFonts w:asciiTheme="minorEastAsia" w:hAnsiTheme="minorEastAsia" w:hint="eastAsia"/>
              </w:rPr>
              <w:t>原子爆弾被爆者に対する援護に関する法律に基づき、被爆者健康手帳の交付、健康診断の実施、認定疾病及び一般疾病に対する医療の給付、各種手当等の支給並びに介護保険等利用の際の助成を行い、被爆者の健康保持と福祉の向上を図る。また、被爆者二世を対象とする健康診断を行う。</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被爆者の健康診断事業</w:t>
            </w:r>
          </w:p>
          <w:p w:rsidR="008567A4" w:rsidRPr="005E76B7" w:rsidRDefault="008567A4" w:rsidP="00972BDF">
            <w:pPr>
              <w:ind w:firstLineChars="100" w:firstLine="210"/>
              <w:rPr>
                <w:rFonts w:asciiTheme="minorEastAsia" w:hAnsiTheme="minorEastAsia"/>
              </w:rPr>
            </w:pPr>
            <w:r w:rsidRPr="005E76B7">
              <w:rPr>
                <w:rFonts w:asciiTheme="minorEastAsia" w:hAnsiTheme="minorEastAsia" w:hint="eastAsia"/>
              </w:rPr>
              <w:t>ア　定期健康診断：年2回（6月、11月）</w:t>
            </w:r>
          </w:p>
          <w:p w:rsidR="008567A4" w:rsidRPr="005E76B7" w:rsidRDefault="008567A4" w:rsidP="00972BDF">
            <w:pPr>
              <w:rPr>
                <w:rFonts w:asciiTheme="minorEastAsia" w:hAnsiTheme="minorEastAsia"/>
              </w:rPr>
            </w:pPr>
            <w:r w:rsidRPr="005E76B7">
              <w:rPr>
                <w:rFonts w:asciiTheme="minorEastAsia" w:hAnsiTheme="minorEastAsia" w:hint="eastAsia"/>
              </w:rPr>
              <w:t xml:space="preserve">　イ　希望による健康診断：年1回（11月）</w:t>
            </w:r>
          </w:p>
          <w:p w:rsidR="008567A4" w:rsidRPr="005E76B7" w:rsidRDefault="008567A4" w:rsidP="00972BDF">
            <w:pPr>
              <w:rPr>
                <w:rFonts w:asciiTheme="minorEastAsia" w:hAnsiTheme="minorEastAsia"/>
              </w:rPr>
            </w:pPr>
            <w:r w:rsidRPr="005E76B7">
              <w:rPr>
                <w:rFonts w:asciiTheme="minorEastAsia" w:hAnsiTheme="minorEastAsia" w:hint="eastAsia"/>
              </w:rPr>
              <w:t>(2) 被爆者各種手当支援事業</w:t>
            </w:r>
          </w:p>
          <w:p w:rsidR="008567A4" w:rsidRPr="005E76B7" w:rsidRDefault="008567A4" w:rsidP="00972BDF">
            <w:pPr>
              <w:rPr>
                <w:rFonts w:asciiTheme="minorEastAsia" w:hAnsiTheme="minorEastAsia" w:cs="ＭＳ ゴシック"/>
                <w:spacing w:val="-2"/>
                <w:kern w:val="0"/>
                <w:szCs w:val="21"/>
              </w:rPr>
            </w:pPr>
            <w:r w:rsidRPr="005E76B7">
              <w:rPr>
                <w:rFonts w:asciiTheme="minorEastAsia" w:hAnsiTheme="minorEastAsia" w:hint="eastAsia"/>
              </w:rPr>
              <w:t xml:space="preserve">　　支給対象者：5名</w:t>
            </w:r>
          </w:p>
          <w:p w:rsidR="008567A4" w:rsidRPr="005E76B7" w:rsidRDefault="008567A4" w:rsidP="00972BDF">
            <w:pPr>
              <w:rPr>
                <w:rFonts w:asciiTheme="minorEastAsia" w:hAnsiTheme="minorEastAsia"/>
              </w:rPr>
            </w:pPr>
            <w:r w:rsidRPr="005E76B7">
              <w:rPr>
                <w:rFonts w:asciiTheme="minorEastAsia" w:hAnsiTheme="minorEastAsia" w:hint="eastAsia"/>
              </w:rPr>
              <w:t>(3) 原爆被爆者に対する介護保険等利用助成事業</w:t>
            </w:r>
          </w:p>
          <w:p w:rsidR="008567A4" w:rsidRPr="005E76B7" w:rsidRDefault="008567A4" w:rsidP="00972BDF">
            <w:pPr>
              <w:ind w:firstLineChars="200" w:firstLine="420"/>
              <w:rPr>
                <w:rFonts w:asciiTheme="minorEastAsia" w:hAnsiTheme="minorEastAsia"/>
              </w:rPr>
            </w:pPr>
            <w:r w:rsidRPr="005E76B7">
              <w:rPr>
                <w:rFonts w:asciiTheme="minorEastAsia" w:hAnsiTheme="minorEastAsia" w:hint="eastAsia"/>
              </w:rPr>
              <w:t>助成対象者：1名</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原爆被爆者二世健康診断事業</w:t>
            </w:r>
          </w:p>
          <w:p w:rsidR="008567A4" w:rsidRPr="005E76B7" w:rsidRDefault="008567A4" w:rsidP="00972BDF">
            <w:pPr>
              <w:ind w:firstLineChars="100" w:firstLine="210"/>
              <w:rPr>
                <w:rFonts w:asciiTheme="minorEastAsia" w:hAnsiTheme="minorEastAsia"/>
              </w:rPr>
            </w:pPr>
            <w:r w:rsidRPr="005E76B7">
              <w:rPr>
                <w:rFonts w:asciiTheme="minorEastAsia" w:hAnsiTheme="minorEastAsia" w:hint="eastAsia"/>
              </w:rPr>
              <w:t xml:space="preserve">　実施時期：12～2月頃</w:t>
            </w:r>
          </w:p>
          <w:p w:rsidR="008567A4" w:rsidRPr="005E76B7" w:rsidRDefault="008567A4" w:rsidP="00972BDF">
            <w:pPr>
              <w:rPr>
                <w:rFonts w:asciiTheme="minorEastAsia" w:hAnsiTheme="minorEastAsia" w:cs="ＭＳ ゴシック"/>
                <w:spacing w:val="-2"/>
                <w:kern w:val="0"/>
                <w:szCs w:val="21"/>
              </w:rPr>
            </w:pPr>
            <w:r w:rsidRPr="005E76B7">
              <w:rPr>
                <w:rFonts w:asciiTheme="minorEastAsia" w:hAnsiTheme="minorEastAsia" w:hint="eastAsia"/>
              </w:rPr>
              <w:t>(5)</w:t>
            </w:r>
            <w:r w:rsidRPr="005E76B7">
              <w:rPr>
                <w:rFonts w:asciiTheme="minorEastAsia" w:hAnsiTheme="minorEastAsia"/>
              </w:rPr>
              <w:t xml:space="preserve"> </w:t>
            </w:r>
            <w:r w:rsidRPr="005E76B7">
              <w:rPr>
                <w:rFonts w:asciiTheme="minorEastAsia" w:hAnsiTheme="minorEastAsia" w:hint="eastAsia"/>
              </w:rPr>
              <w:t>被爆者葬祭事業</w:t>
            </w:r>
          </w:p>
        </w:tc>
        <w:tc>
          <w:tcPr>
            <w:tcW w:w="1134" w:type="dxa"/>
          </w:tcPr>
          <w:p w:rsidR="008567A4" w:rsidRPr="005E76B7" w:rsidRDefault="008567A4" w:rsidP="00972BDF">
            <w:pPr>
              <w:overflowPunct w:val="0"/>
              <w:textAlignment w:val="baseline"/>
              <w:rPr>
                <w:rFonts w:asciiTheme="minorEastAsia" w:hAnsiTheme="minorEastAsia" w:cs="ＭＳ ゴシック"/>
                <w:spacing w:val="-2"/>
                <w:kern w:val="0"/>
                <w:szCs w:val="21"/>
              </w:rPr>
            </w:pPr>
          </w:p>
        </w:tc>
      </w:tr>
    </w:tbl>
    <w:p w:rsidR="008567A4" w:rsidRPr="005E76B7" w:rsidRDefault="008567A4" w:rsidP="008567A4">
      <w:pPr>
        <w:overflowPunct w:val="0"/>
        <w:textAlignment w:val="baseline"/>
        <w:rPr>
          <w:rFonts w:asciiTheme="minorEastAsia" w:hAnsiTheme="minorEastAsia" w:cs="ＭＳ ゴシック"/>
          <w:spacing w:val="-2"/>
          <w:kern w:val="0"/>
          <w:szCs w:val="21"/>
        </w:rPr>
      </w:pPr>
    </w:p>
    <w:p w:rsidR="008567A4" w:rsidRPr="005E76B7" w:rsidRDefault="008567A4" w:rsidP="008567A4">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○石綿による健康被害者救済</w:t>
      </w:r>
    </w:p>
    <w:tbl>
      <w:tblPr>
        <w:tblStyle w:val="a6"/>
        <w:tblW w:w="8930" w:type="dxa"/>
        <w:tblInd w:w="392" w:type="dxa"/>
        <w:tblLook w:val="04A0" w:firstRow="1" w:lastRow="0" w:firstColumn="1" w:lastColumn="0" w:noHBand="0" w:noVBand="1"/>
      </w:tblPr>
      <w:tblGrid>
        <w:gridCol w:w="425"/>
        <w:gridCol w:w="2410"/>
        <w:gridCol w:w="4961"/>
        <w:gridCol w:w="1134"/>
      </w:tblGrid>
      <w:tr w:rsidR="008567A4" w:rsidRPr="005E76B7" w:rsidTr="00972BDF">
        <w:trPr>
          <w:trHeight w:val="277"/>
        </w:trPr>
        <w:tc>
          <w:tcPr>
            <w:tcW w:w="425"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8567A4" w:rsidRPr="005E76B7" w:rsidTr="00972BDF">
        <w:trPr>
          <w:trHeight w:val="1026"/>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石綿による健康救済相談</w:t>
            </w:r>
          </w:p>
        </w:tc>
        <w:tc>
          <w:tcPr>
            <w:tcW w:w="4961" w:type="dxa"/>
          </w:tcPr>
          <w:p w:rsidR="008567A4" w:rsidRPr="005E76B7" w:rsidRDefault="008567A4" w:rsidP="00972BDF">
            <w:pPr>
              <w:ind w:firstLineChars="100" w:firstLine="206"/>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石綿による健康被害の救済に関する法律に基づき、石綿に関連する健康相談及び認定申請の受付を行う。</w:t>
            </w:r>
          </w:p>
        </w:tc>
        <w:tc>
          <w:tcPr>
            <w:tcW w:w="1134" w:type="dxa"/>
          </w:tcPr>
          <w:p w:rsidR="008567A4" w:rsidRPr="005E76B7" w:rsidRDefault="008567A4" w:rsidP="00972BDF">
            <w:pPr>
              <w:overflowPunct w:val="0"/>
              <w:textAlignment w:val="baseline"/>
              <w:rPr>
                <w:rFonts w:asciiTheme="minorEastAsia" w:hAnsiTheme="minorEastAsia" w:cs="ＭＳ ゴシック"/>
                <w:spacing w:val="-2"/>
                <w:kern w:val="0"/>
                <w:szCs w:val="21"/>
              </w:rPr>
            </w:pPr>
          </w:p>
        </w:tc>
      </w:tr>
    </w:tbl>
    <w:p w:rsidR="008567A4" w:rsidRPr="005E76B7" w:rsidRDefault="008567A4" w:rsidP="008567A4">
      <w:pPr>
        <w:widowControl/>
        <w:jc w:val="left"/>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br w:type="page"/>
      </w:r>
    </w:p>
    <w:p w:rsidR="008567A4" w:rsidRPr="005E76B7" w:rsidRDefault="008567A4" w:rsidP="008567A4">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○歯科保健</w:t>
      </w:r>
    </w:p>
    <w:tbl>
      <w:tblPr>
        <w:tblStyle w:val="a6"/>
        <w:tblW w:w="8930" w:type="dxa"/>
        <w:tblInd w:w="392" w:type="dxa"/>
        <w:tblLook w:val="04A0" w:firstRow="1" w:lastRow="0" w:firstColumn="1" w:lastColumn="0" w:noHBand="0" w:noVBand="1"/>
      </w:tblPr>
      <w:tblGrid>
        <w:gridCol w:w="425"/>
        <w:gridCol w:w="2410"/>
        <w:gridCol w:w="4961"/>
        <w:gridCol w:w="1134"/>
      </w:tblGrid>
      <w:tr w:rsidR="008567A4" w:rsidRPr="005E76B7" w:rsidTr="00972BDF">
        <w:trPr>
          <w:trHeight w:val="272"/>
        </w:trPr>
        <w:tc>
          <w:tcPr>
            <w:tcW w:w="425"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8567A4" w:rsidRPr="005E76B7" w:rsidTr="00972BDF">
        <w:trPr>
          <w:trHeight w:val="1914"/>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w:t>
            </w:r>
          </w:p>
          <w:p w:rsidR="008567A4" w:rsidRPr="005E76B7" w:rsidRDefault="008567A4" w:rsidP="00972BDF">
            <w:pPr>
              <w:overflowPunct w:val="0"/>
              <w:textAlignment w:val="baseline"/>
              <w:rPr>
                <w:rFonts w:asciiTheme="minorEastAsia" w:hAnsiTheme="minorEastAsia" w:cs="ＭＳ ゴシック"/>
                <w:spacing w:val="-2"/>
                <w:kern w:val="0"/>
                <w:szCs w:val="21"/>
              </w:rPr>
            </w:pPr>
          </w:p>
        </w:tc>
        <w:tc>
          <w:tcPr>
            <w:tcW w:w="2410"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市町村歯科保健強化推進事業</w:t>
            </w:r>
          </w:p>
          <w:p w:rsidR="008567A4" w:rsidRPr="005E76B7" w:rsidRDefault="008567A4" w:rsidP="00972BDF">
            <w:pPr>
              <w:overflowPunct w:val="0"/>
              <w:textAlignment w:val="baseline"/>
              <w:rPr>
                <w:rFonts w:asciiTheme="minorEastAsia" w:hAnsiTheme="minorEastAsia" w:cs="ＭＳ ゴシック"/>
                <w:spacing w:val="-2"/>
                <w:kern w:val="0"/>
                <w:szCs w:val="21"/>
              </w:rPr>
            </w:pPr>
          </w:p>
        </w:tc>
        <w:tc>
          <w:tcPr>
            <w:tcW w:w="4961" w:type="dxa"/>
          </w:tcPr>
          <w:p w:rsidR="008567A4" w:rsidRPr="005E76B7" w:rsidRDefault="008567A4" w:rsidP="00972BDF">
            <w:pPr>
              <w:overflowPunct w:val="0"/>
              <w:ind w:firstLineChars="100" w:firstLine="210"/>
              <w:textAlignment w:val="baseline"/>
              <w:rPr>
                <w:rFonts w:asciiTheme="minorEastAsia" w:hAnsiTheme="minorEastAsia" w:cs="ＭＳ ゴシック"/>
                <w:spacing w:val="-2"/>
                <w:kern w:val="0"/>
                <w:szCs w:val="21"/>
              </w:rPr>
            </w:pPr>
            <w:r w:rsidRPr="005E76B7">
              <w:rPr>
                <w:rFonts w:asciiTheme="minorEastAsia" w:hAnsiTheme="minorEastAsia" w:hint="eastAsia"/>
              </w:rPr>
              <w:t>地域における歯科保健情報を基に課題等を明らかにし、その対応や解決を図るための検討会を開催する。</w:t>
            </w:r>
          </w:p>
          <w:p w:rsidR="008567A4" w:rsidRPr="005E76B7" w:rsidRDefault="008567A4" w:rsidP="00972BDF">
            <w:pPr>
              <w:rPr>
                <w:rFonts w:asciiTheme="minorEastAsia" w:hAnsiTheme="minorEastAsia"/>
              </w:rPr>
            </w:pPr>
            <w:r w:rsidRPr="005E76B7">
              <w:rPr>
                <w:rFonts w:asciiTheme="minorEastAsia" w:hAnsiTheme="minorEastAsia" w:hint="eastAsia"/>
              </w:rPr>
              <w:t>(1) 歯科保健情報システムの運用</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市町村歯科保健強化推進検討会</w:t>
            </w:r>
          </w:p>
          <w:p w:rsidR="008567A4" w:rsidRPr="005E76B7" w:rsidRDefault="008567A4" w:rsidP="00972BDF">
            <w:pPr>
              <w:overflowPunct w:val="0"/>
              <w:ind w:firstLineChars="200" w:firstLine="420"/>
              <w:textAlignment w:val="baseline"/>
              <w:rPr>
                <w:rFonts w:asciiTheme="minorEastAsia" w:hAnsiTheme="minorEastAsia" w:cs="ＭＳ ゴシック"/>
                <w:spacing w:val="-2"/>
                <w:kern w:val="0"/>
                <w:szCs w:val="21"/>
              </w:rPr>
            </w:pPr>
            <w:r w:rsidRPr="005E76B7">
              <w:rPr>
                <w:rFonts w:asciiTheme="minorEastAsia" w:hAnsiTheme="minorEastAsia" w:hint="eastAsia"/>
              </w:rPr>
              <w:t>開催時期：1月</w:t>
            </w:r>
          </w:p>
        </w:tc>
        <w:tc>
          <w:tcPr>
            <w:tcW w:w="1134" w:type="dxa"/>
          </w:tcPr>
          <w:p w:rsidR="008567A4" w:rsidRPr="005E76B7" w:rsidRDefault="008567A4" w:rsidP="00972BDF">
            <w:pPr>
              <w:overflowPunct w:val="0"/>
              <w:textAlignment w:val="baseline"/>
              <w:rPr>
                <w:rFonts w:asciiTheme="minorEastAsia" w:hAnsiTheme="minorEastAsia" w:cs="ＭＳ ゴシック"/>
                <w:spacing w:val="-2"/>
                <w:kern w:val="0"/>
                <w:szCs w:val="21"/>
              </w:rPr>
            </w:pPr>
          </w:p>
        </w:tc>
      </w:tr>
      <w:tr w:rsidR="008567A4" w:rsidRPr="005E76B7" w:rsidTr="00972BDF">
        <w:trPr>
          <w:trHeight w:val="1274"/>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地域歯科保健活動推進事業</w:t>
            </w:r>
          </w:p>
        </w:tc>
        <w:tc>
          <w:tcPr>
            <w:tcW w:w="4961" w:type="dxa"/>
          </w:tcPr>
          <w:p w:rsidR="008567A4" w:rsidRPr="005E76B7" w:rsidRDefault="008567A4" w:rsidP="00972BDF">
            <w:pPr>
              <w:overflowPunct w:val="0"/>
              <w:ind w:firstLineChars="100" w:firstLine="210"/>
              <w:textAlignment w:val="baseline"/>
              <w:rPr>
                <w:rFonts w:asciiTheme="minorEastAsia" w:hAnsiTheme="minorEastAsia"/>
              </w:rPr>
            </w:pPr>
            <w:r w:rsidRPr="005E76B7">
              <w:rPr>
                <w:rFonts w:asciiTheme="minorEastAsia" w:hAnsiTheme="minorEastAsia" w:hint="eastAsia"/>
              </w:rPr>
              <w:t>歯・口腔の健康の保持・増進を図るため、市町村や関係機関に対し専門的・技術的支援を行う。</w:t>
            </w:r>
          </w:p>
          <w:p w:rsidR="008567A4" w:rsidRPr="005E76B7" w:rsidRDefault="008567A4" w:rsidP="00972BDF">
            <w:pPr>
              <w:overflowPunct w:val="0"/>
              <w:textAlignment w:val="baseline"/>
              <w:rPr>
                <w:rFonts w:asciiTheme="minorEastAsia" w:hAnsiTheme="minorEastAsia"/>
              </w:rPr>
            </w:pPr>
            <w:r w:rsidRPr="005E76B7">
              <w:rPr>
                <w:rFonts w:asciiTheme="minorEastAsia" w:hAnsiTheme="minorEastAsia" w:hint="eastAsia"/>
              </w:rPr>
              <w:t>(1)</w:t>
            </w:r>
            <w:r w:rsidRPr="005E76B7">
              <w:rPr>
                <w:rFonts w:asciiTheme="minorEastAsia" w:hAnsiTheme="minorEastAsia"/>
              </w:rPr>
              <w:t xml:space="preserve"> </w:t>
            </w:r>
            <w:r w:rsidRPr="005E76B7">
              <w:rPr>
                <w:rFonts w:asciiTheme="minorEastAsia" w:hAnsiTheme="minorEastAsia" w:hint="eastAsia"/>
              </w:rPr>
              <w:t>市町村等実施の歯科保健事業実施支援</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hint="eastAsia"/>
              </w:rPr>
              <w:t xml:space="preserve">(2) </w:t>
            </w:r>
            <w:r w:rsidRPr="005E76B7">
              <w:rPr>
                <w:rFonts w:asciiTheme="minorEastAsia" w:hAnsiTheme="minorEastAsia" w:cs="ＭＳ ゴシック" w:hint="eastAsia"/>
                <w:spacing w:val="-2"/>
                <w:kern w:val="0"/>
                <w:szCs w:val="21"/>
              </w:rPr>
              <w:t>出前講座の実施等</w:t>
            </w:r>
          </w:p>
        </w:tc>
        <w:tc>
          <w:tcPr>
            <w:tcW w:w="1134" w:type="dxa"/>
          </w:tcPr>
          <w:p w:rsidR="008567A4" w:rsidRPr="005E76B7" w:rsidRDefault="008567A4" w:rsidP="00972BDF">
            <w:pPr>
              <w:overflowPunct w:val="0"/>
              <w:textAlignment w:val="baseline"/>
              <w:rPr>
                <w:rFonts w:asciiTheme="minorEastAsia" w:hAnsiTheme="minorEastAsia" w:cs="ＭＳ ゴシック"/>
                <w:spacing w:val="-2"/>
                <w:kern w:val="0"/>
                <w:szCs w:val="21"/>
              </w:rPr>
            </w:pPr>
          </w:p>
        </w:tc>
      </w:tr>
      <w:tr w:rsidR="008567A4" w:rsidRPr="005E76B7" w:rsidTr="00972BDF">
        <w:trPr>
          <w:trHeight w:val="2398"/>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8567A4" w:rsidRPr="005E76B7" w:rsidRDefault="008567A4" w:rsidP="00972BDF">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歯科保健総合対策事業</w:t>
            </w:r>
          </w:p>
          <w:p w:rsidR="008567A4" w:rsidRPr="005E76B7" w:rsidRDefault="008567A4" w:rsidP="00972BDF">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（ヘル歯ーケア推進事業）</w:t>
            </w:r>
          </w:p>
        </w:tc>
        <w:tc>
          <w:tcPr>
            <w:tcW w:w="4961" w:type="dxa"/>
          </w:tcPr>
          <w:p w:rsidR="008567A4" w:rsidRPr="005E76B7" w:rsidRDefault="008567A4" w:rsidP="00972BDF">
            <w:pPr>
              <w:overflowPunct w:val="0"/>
              <w:ind w:leftChars="100" w:left="21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難病患者、障がい児者等の口腔ケアの自立と介護</w:t>
            </w:r>
          </w:p>
          <w:p w:rsidR="008567A4" w:rsidRPr="005E76B7" w:rsidRDefault="008567A4" w:rsidP="00972BDF">
            <w:pPr>
              <w:spacing w:line="320" w:lineRule="exac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者を支援するため、在宅療養者の家族や要介護者及び施設職員等に対し、口腔ケアに関する助言・指導を行う。</w:t>
            </w:r>
          </w:p>
          <w:p w:rsidR="008567A4" w:rsidRPr="005E76B7" w:rsidRDefault="008567A4" w:rsidP="00972BDF">
            <w:pPr>
              <w:spacing w:line="320" w:lineRule="exact"/>
              <w:rPr>
                <w:rFonts w:asciiTheme="minorEastAsia" w:hAnsiTheme="minorEastAsia"/>
                <w:szCs w:val="21"/>
              </w:rPr>
            </w:pPr>
            <w:r w:rsidRPr="005E76B7">
              <w:rPr>
                <w:rFonts w:asciiTheme="minorEastAsia" w:hAnsiTheme="minorEastAsia" w:hint="eastAsia"/>
                <w:szCs w:val="21"/>
              </w:rPr>
              <w:t>(1) 在宅療養者等の家庭訪問指導（随時）</w:t>
            </w:r>
          </w:p>
          <w:p w:rsidR="008567A4" w:rsidRPr="005E76B7" w:rsidRDefault="008567A4" w:rsidP="00972BDF">
            <w:pPr>
              <w:spacing w:line="320" w:lineRule="exact"/>
              <w:rPr>
                <w:rFonts w:asciiTheme="minorEastAsia" w:hAnsiTheme="minorEastAsia"/>
                <w:szCs w:val="21"/>
              </w:rPr>
            </w:pPr>
            <w:r w:rsidRPr="005E76B7">
              <w:rPr>
                <w:rFonts w:asciiTheme="minorEastAsia" w:hAnsiTheme="minorEastAsia" w:hint="eastAsia"/>
                <w:szCs w:val="21"/>
              </w:rPr>
              <w:t>(2) 歯科健康相談（所内・所外相談：随時）</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hint="eastAsia"/>
                <w:szCs w:val="21"/>
              </w:rPr>
              <w:t>(3) 施設訪問指導（随時）</w:t>
            </w:r>
          </w:p>
        </w:tc>
        <w:tc>
          <w:tcPr>
            <w:tcW w:w="1134" w:type="dxa"/>
          </w:tcPr>
          <w:p w:rsidR="008567A4" w:rsidRPr="005E76B7" w:rsidRDefault="008567A4" w:rsidP="00972BDF">
            <w:pPr>
              <w:overflowPunct w:val="0"/>
              <w:textAlignment w:val="baseline"/>
              <w:rPr>
                <w:rFonts w:asciiTheme="minorEastAsia" w:hAnsiTheme="minorEastAsia" w:cs="ＭＳ ゴシック"/>
                <w:spacing w:val="-2"/>
                <w:kern w:val="0"/>
                <w:szCs w:val="21"/>
              </w:rPr>
            </w:pPr>
          </w:p>
        </w:tc>
      </w:tr>
      <w:tr w:rsidR="008567A4" w:rsidRPr="005E76B7" w:rsidTr="00972BDF">
        <w:trPr>
          <w:trHeight w:val="5084"/>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４</w:t>
            </w:r>
          </w:p>
        </w:tc>
        <w:tc>
          <w:tcPr>
            <w:tcW w:w="2410"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hint="eastAsia"/>
              </w:rPr>
              <w:t>子どものむし歯緊急対策事業</w:t>
            </w:r>
          </w:p>
        </w:tc>
        <w:tc>
          <w:tcPr>
            <w:tcW w:w="4961" w:type="dxa"/>
          </w:tcPr>
          <w:p w:rsidR="008567A4" w:rsidRPr="005E76B7" w:rsidRDefault="008567A4" w:rsidP="00972BDF">
            <w:pPr>
              <w:overflowPunct w:val="0"/>
              <w:ind w:firstLineChars="100" w:firstLine="210"/>
              <w:textAlignment w:val="baseline"/>
              <w:rPr>
                <w:rFonts w:asciiTheme="minorEastAsia" w:hAnsiTheme="minorEastAsia" w:cs="Times New Roman"/>
                <w:spacing w:val="2"/>
                <w:kern w:val="0"/>
                <w:szCs w:val="21"/>
              </w:rPr>
            </w:pPr>
            <w:r w:rsidRPr="005E76B7">
              <w:rPr>
                <w:rFonts w:asciiTheme="minorEastAsia" w:hAnsiTheme="minorEastAsia" w:hint="eastAsia"/>
              </w:rPr>
              <w:t>震災後、子どもの生活習慣は大きく変化し、子どものむし歯の増加など健康への影響が顕在化しているため、市町村が実施主体となる、安全でむし歯予防効果の高いフッ化物洗口の実施を支援する。</w:t>
            </w:r>
          </w:p>
          <w:p w:rsidR="008567A4" w:rsidRPr="005E76B7" w:rsidRDefault="008567A4" w:rsidP="00972BDF">
            <w:pPr>
              <w:overflowPunct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(1)</w:t>
            </w:r>
            <w:r w:rsidRPr="005E76B7">
              <w:rPr>
                <w:rFonts w:asciiTheme="minorEastAsia" w:hAnsiTheme="minorEastAsia" w:cs="ＭＳ 明朝"/>
                <w:kern w:val="0"/>
                <w:szCs w:val="21"/>
              </w:rPr>
              <w:t xml:space="preserve"> </w:t>
            </w:r>
            <w:r w:rsidRPr="005E76B7">
              <w:rPr>
                <w:rFonts w:asciiTheme="minorEastAsia" w:hAnsiTheme="minorEastAsia" w:cs="ＭＳ 明朝" w:hint="eastAsia"/>
                <w:kern w:val="0"/>
                <w:szCs w:val="21"/>
              </w:rPr>
              <w:t>研修会等</w:t>
            </w:r>
          </w:p>
          <w:p w:rsidR="008567A4" w:rsidRPr="005E76B7" w:rsidRDefault="008567A4" w:rsidP="00972BDF">
            <w:pPr>
              <w:ind w:left="210" w:hangingChars="100" w:hanging="210"/>
              <w:rPr>
                <w:rFonts w:asciiTheme="minorEastAsia" w:hAnsiTheme="minorEastAsia"/>
              </w:rPr>
            </w:pPr>
            <w:r w:rsidRPr="005E76B7">
              <w:rPr>
                <w:rFonts w:asciiTheme="minorEastAsia" w:hAnsiTheme="minorEastAsia" w:hint="eastAsia"/>
              </w:rPr>
              <w:t xml:space="preserve">　　フッ化物洗口事業推進に向けた</w:t>
            </w:r>
            <w:r w:rsidRPr="005E76B7">
              <w:rPr>
                <w:rFonts w:asciiTheme="minorEastAsia" w:hAnsiTheme="minorEastAsia" w:cs="ＭＳ 明朝" w:hint="eastAsia"/>
                <w:kern w:val="0"/>
                <w:szCs w:val="21"/>
              </w:rPr>
              <w:t>情報提供、事業実施支援</w:t>
            </w:r>
          </w:p>
          <w:p w:rsidR="008567A4" w:rsidRPr="005E76B7" w:rsidRDefault="008567A4" w:rsidP="00972BDF">
            <w:pPr>
              <w:ind w:leftChars="-100" w:left="630" w:hangingChars="400" w:hanging="840"/>
              <w:rPr>
                <w:rFonts w:asciiTheme="minorEastAsia" w:hAnsiTheme="minorEastAsia"/>
              </w:rPr>
            </w:pPr>
            <w:r w:rsidRPr="005E76B7">
              <w:rPr>
                <w:rFonts w:asciiTheme="minorEastAsia" w:hAnsiTheme="minorEastAsia" w:hint="eastAsia"/>
              </w:rPr>
              <w:t xml:space="preserve">　　　ア　県内及び管内等のフッ化物洗口取組状況及び歯科保健データの提供</w:t>
            </w:r>
          </w:p>
          <w:p w:rsidR="008567A4" w:rsidRPr="005E76B7" w:rsidRDefault="008567A4" w:rsidP="00972BDF">
            <w:pPr>
              <w:ind w:firstLineChars="200" w:firstLine="420"/>
              <w:rPr>
                <w:rFonts w:asciiTheme="minorEastAsia" w:hAnsiTheme="minorEastAsia"/>
              </w:rPr>
            </w:pPr>
            <w:r w:rsidRPr="005E76B7">
              <w:rPr>
                <w:rFonts w:asciiTheme="minorEastAsia" w:hAnsiTheme="minorEastAsia" w:hint="eastAsia"/>
              </w:rPr>
              <w:t>イ　フッ化物洗口事業の実施意向把握</w:t>
            </w:r>
          </w:p>
          <w:p w:rsidR="008567A4" w:rsidRPr="005E76B7" w:rsidRDefault="008567A4" w:rsidP="00972BDF">
            <w:pPr>
              <w:ind w:firstLineChars="200" w:firstLine="420"/>
              <w:rPr>
                <w:rFonts w:asciiTheme="minorEastAsia" w:hAnsiTheme="minorEastAsia"/>
              </w:rPr>
            </w:pPr>
            <w:r w:rsidRPr="005E76B7">
              <w:rPr>
                <w:rFonts w:asciiTheme="minorEastAsia" w:hAnsiTheme="minorEastAsia" w:hint="eastAsia"/>
              </w:rPr>
              <w:t>ウ　新たに事業を開始する市町村への支援</w:t>
            </w:r>
          </w:p>
          <w:p w:rsidR="008567A4" w:rsidRPr="005E76B7" w:rsidRDefault="008567A4" w:rsidP="00972BDF">
            <w:pPr>
              <w:overflowPunct w:val="0"/>
              <w:textAlignment w:val="baseline"/>
              <w:rPr>
                <w:rFonts w:asciiTheme="minorEastAsia" w:hAnsiTheme="minorEastAsia"/>
              </w:rPr>
            </w:pPr>
            <w:r w:rsidRPr="005E76B7">
              <w:rPr>
                <w:rFonts w:asciiTheme="minorEastAsia" w:hAnsiTheme="minorEastAsia" w:hint="eastAsia"/>
              </w:rPr>
              <w:t>(2)  フッ化物洗口実施に係る経費の補助事業</w:t>
            </w:r>
          </w:p>
          <w:p w:rsidR="008567A4" w:rsidRPr="005E76B7" w:rsidRDefault="008567A4" w:rsidP="00972BDF">
            <w:pPr>
              <w:overflowPunct w:val="0"/>
              <w:ind w:leftChars="183" w:left="384"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就学前施設及び小学校でのフッ化物洗に係る経費の補助に係る関係書類の審査等を行う。</w:t>
            </w:r>
          </w:p>
          <w:p w:rsidR="008567A4" w:rsidRPr="005E76B7" w:rsidRDefault="008567A4" w:rsidP="00972BDF">
            <w:pPr>
              <w:tabs>
                <w:tab w:val="right" w:pos="4745"/>
              </w:tabs>
              <w:overflowPunct w:val="0"/>
              <w:ind w:leftChars="-100" w:left="202"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補助先：市町村</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補助率：10/10</w:t>
            </w:r>
          </w:p>
          <w:p w:rsidR="008567A4" w:rsidRPr="005E76B7" w:rsidRDefault="008567A4" w:rsidP="00972BDF">
            <w:pPr>
              <w:ind w:firstLineChars="200" w:firstLine="412"/>
              <w:rPr>
                <w:rFonts w:asciiTheme="minorEastAsia" w:hAnsiTheme="minorEastAsia"/>
              </w:rPr>
            </w:pPr>
            <w:r w:rsidRPr="005E76B7">
              <w:rPr>
                <w:rFonts w:asciiTheme="minorEastAsia" w:hAnsiTheme="minorEastAsia" w:cs="ＭＳ ゴシック" w:hint="eastAsia"/>
                <w:spacing w:val="-2"/>
                <w:kern w:val="0"/>
                <w:szCs w:val="21"/>
              </w:rPr>
              <w:t xml:space="preserve">　補助対象：令和3年度から新規施設のみ</w:t>
            </w:r>
          </w:p>
        </w:tc>
        <w:tc>
          <w:tcPr>
            <w:tcW w:w="1134"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tc>
      </w:tr>
      <w:tr w:rsidR="008567A4" w:rsidRPr="005E76B7" w:rsidTr="00972BDF">
        <w:trPr>
          <w:trHeight w:val="1792"/>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５</w:t>
            </w:r>
          </w:p>
        </w:tc>
        <w:tc>
          <w:tcPr>
            <w:tcW w:w="2410" w:type="dxa"/>
          </w:tcPr>
          <w:p w:rsidR="008567A4" w:rsidRPr="005E76B7" w:rsidRDefault="008567A4" w:rsidP="00972BDF">
            <w:pPr>
              <w:overflowPunct w:val="0"/>
              <w:ind w:leftChars="-51" w:left="-107" w:firstLineChars="51" w:firstLine="107"/>
              <w:textAlignment w:val="baseline"/>
              <w:rPr>
                <w:rFonts w:asciiTheme="minorEastAsia" w:hAnsiTheme="minorEastAsia"/>
              </w:rPr>
            </w:pPr>
            <w:r w:rsidRPr="005E76B7">
              <w:rPr>
                <w:rFonts w:asciiTheme="minorEastAsia" w:hAnsiTheme="minorEastAsia" w:hint="eastAsia"/>
              </w:rPr>
              <w:t>歯科疾患実態調査</w:t>
            </w:r>
          </w:p>
        </w:tc>
        <w:tc>
          <w:tcPr>
            <w:tcW w:w="4961" w:type="dxa"/>
          </w:tcPr>
          <w:p w:rsidR="008567A4" w:rsidRPr="005E76B7" w:rsidRDefault="008567A4" w:rsidP="00972BDF">
            <w:pPr>
              <w:overflowPunct w:val="0"/>
              <w:ind w:firstLineChars="100" w:firstLine="210"/>
              <w:textAlignment w:val="baseline"/>
              <w:rPr>
                <w:rFonts w:asciiTheme="minorEastAsia" w:hAnsiTheme="minorEastAsia"/>
              </w:rPr>
            </w:pPr>
            <w:r w:rsidRPr="005E76B7">
              <w:rPr>
                <w:rFonts w:asciiTheme="minorEastAsia" w:hAnsiTheme="minorEastAsia" w:hint="eastAsia"/>
              </w:rPr>
              <w:t>歯科保健医療対策を推進するための基礎資料として、県民の歯・口腔の健康状態を把握するため調査を実施する。（平成２８年度より５年に１度実施、</w:t>
            </w:r>
            <w:r w:rsidRPr="005E76B7">
              <w:rPr>
                <w:rFonts w:asciiTheme="minorEastAsia" w:hAnsiTheme="minorEastAsia" w:cs="ＭＳ ゴシック" w:hint="eastAsia"/>
                <w:spacing w:val="-2"/>
                <w:kern w:val="0"/>
                <w:szCs w:val="21"/>
              </w:rPr>
              <w:t>令和３年度は中止のため令和４年度実施予定）</w:t>
            </w:r>
          </w:p>
          <w:p w:rsidR="008567A4" w:rsidRPr="005E76B7" w:rsidRDefault="008567A4" w:rsidP="00972BDF">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調査地区：国民健康栄養調査と併せて実施。</w:t>
            </w:r>
          </w:p>
          <w:p w:rsidR="008567A4" w:rsidRPr="005E76B7" w:rsidRDefault="008567A4" w:rsidP="00972BDF">
            <w:pPr>
              <w:overflowPunct w:val="0"/>
              <w:ind w:firstLineChars="100" w:firstLine="206"/>
              <w:jc w:val="left"/>
              <w:textAlignment w:val="baseline"/>
              <w:rPr>
                <w:rFonts w:asciiTheme="minorEastAsia" w:hAnsiTheme="minorEastAsia"/>
              </w:rPr>
            </w:pPr>
            <w:r w:rsidRPr="005E76B7">
              <w:rPr>
                <w:rFonts w:asciiTheme="minorEastAsia" w:hAnsiTheme="minorEastAsia" w:cs="ＭＳ ゴシック" w:hint="eastAsia"/>
                <w:spacing w:val="-2"/>
                <w:kern w:val="0"/>
                <w:szCs w:val="21"/>
              </w:rPr>
              <w:t>調査時期：11月</w:t>
            </w:r>
          </w:p>
        </w:tc>
        <w:tc>
          <w:tcPr>
            <w:tcW w:w="1134" w:type="dxa"/>
          </w:tcPr>
          <w:p w:rsidR="008567A4" w:rsidRPr="005E76B7" w:rsidRDefault="008567A4" w:rsidP="00972BDF">
            <w:pPr>
              <w:overflowPunct w:val="0"/>
              <w:textAlignment w:val="baseline"/>
              <w:rPr>
                <w:rFonts w:asciiTheme="minorEastAsia" w:hAnsiTheme="minorEastAsia" w:cs="ＭＳ ゴシック"/>
                <w:spacing w:val="-2"/>
                <w:kern w:val="0"/>
                <w:szCs w:val="21"/>
              </w:rPr>
            </w:pPr>
          </w:p>
        </w:tc>
      </w:tr>
    </w:tbl>
    <w:p w:rsidR="008567A4" w:rsidRPr="005E76B7" w:rsidRDefault="008567A4" w:rsidP="008567A4">
      <w:pPr>
        <w:widowControl/>
        <w:jc w:val="left"/>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br w:type="page"/>
      </w:r>
    </w:p>
    <w:p w:rsidR="008567A4" w:rsidRPr="005E76B7" w:rsidRDefault="008567A4" w:rsidP="008567A4">
      <w:pPr>
        <w:widowControl/>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○被災者に対する健康支援</w:t>
      </w:r>
    </w:p>
    <w:tbl>
      <w:tblPr>
        <w:tblStyle w:val="a6"/>
        <w:tblW w:w="8930" w:type="dxa"/>
        <w:tblInd w:w="392" w:type="dxa"/>
        <w:tblLook w:val="04A0" w:firstRow="1" w:lastRow="0" w:firstColumn="1" w:lastColumn="0" w:noHBand="0" w:noVBand="1"/>
      </w:tblPr>
      <w:tblGrid>
        <w:gridCol w:w="425"/>
        <w:gridCol w:w="2410"/>
        <w:gridCol w:w="4961"/>
        <w:gridCol w:w="1134"/>
      </w:tblGrid>
      <w:tr w:rsidR="008567A4" w:rsidRPr="005E76B7" w:rsidTr="00972BDF">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8567A4" w:rsidRPr="005E76B7" w:rsidTr="00972BDF">
        <w:trPr>
          <w:trHeight w:val="8160"/>
        </w:trPr>
        <w:tc>
          <w:tcPr>
            <w:tcW w:w="425" w:type="dxa"/>
            <w:tcBorders>
              <w:top w:val="single" w:sz="4" w:space="0" w:color="auto"/>
              <w:left w:val="single" w:sz="4" w:space="0" w:color="auto"/>
              <w:bottom w:val="single" w:sz="4" w:space="0" w:color="auto"/>
              <w:right w:val="single" w:sz="4" w:space="0" w:color="auto"/>
            </w:tcBorders>
            <w:hideMark/>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Borders>
              <w:top w:val="single" w:sz="4" w:space="0" w:color="auto"/>
              <w:left w:val="single" w:sz="4" w:space="0" w:color="auto"/>
              <w:bottom w:val="single" w:sz="4" w:space="0" w:color="auto"/>
              <w:right w:val="single" w:sz="4" w:space="0" w:color="auto"/>
            </w:tcBorders>
            <w:hideMark/>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被災者健康サポート事業</w:t>
            </w:r>
          </w:p>
        </w:tc>
        <w:tc>
          <w:tcPr>
            <w:tcW w:w="4961" w:type="dxa"/>
            <w:tcBorders>
              <w:top w:val="single" w:sz="4" w:space="0" w:color="auto"/>
              <w:left w:val="single" w:sz="4" w:space="0" w:color="auto"/>
              <w:bottom w:val="single" w:sz="4" w:space="0" w:color="auto"/>
              <w:right w:val="single" w:sz="4" w:space="0" w:color="auto"/>
            </w:tcBorders>
            <w:hideMark/>
          </w:tcPr>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東日本大震災による被災者等が健康的な生活を維持していけるよう、市町村と連携しながら、健康支援活動の実施体制を整備するとともに、健康状態の悪化予防や健康不安の解消に向けた健康支援活動を実施する。</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被災者</w:t>
            </w:r>
            <w:r w:rsidRPr="005E76B7">
              <w:rPr>
                <w:rFonts w:asciiTheme="minorEastAsia" w:hAnsiTheme="minorEastAsia" w:cs="ＭＳ ゴシック"/>
                <w:spacing w:val="-2"/>
                <w:kern w:val="0"/>
                <w:szCs w:val="21"/>
              </w:rPr>
              <w:t>健康支援ネットワーク推進事業</w:t>
            </w:r>
          </w:p>
          <w:p w:rsidR="008567A4" w:rsidRPr="005E76B7" w:rsidRDefault="008567A4" w:rsidP="00972BDF">
            <w:pPr>
              <w:overflowPunct w:val="0"/>
              <w:ind w:leftChars="100" w:left="21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ア 被災者健康支援に係る会議の開催</w:t>
            </w:r>
          </w:p>
          <w:p w:rsidR="008567A4" w:rsidRPr="005E76B7" w:rsidRDefault="008567A4" w:rsidP="00972BDF">
            <w:pPr>
              <w:overflowPunct w:val="0"/>
              <w:ind w:left="309" w:hangingChars="150" w:hanging="309"/>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市町村、保健医療福祉関係機関と健康支援に関する課題と対応策の検討を行う。</w:t>
            </w:r>
          </w:p>
          <w:p w:rsidR="008567A4" w:rsidRPr="005E76B7" w:rsidRDefault="008567A4" w:rsidP="00972BDF">
            <w:pPr>
              <w:overflowPunct w:val="0"/>
              <w:ind w:left="309" w:hangingChars="150" w:hanging="309"/>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（健康増進課）</w:t>
            </w:r>
          </w:p>
          <w:p w:rsidR="008567A4" w:rsidRPr="005E76B7" w:rsidRDefault="008567A4" w:rsidP="00972BDF">
            <w:pPr>
              <w:overflowPunct w:val="0"/>
              <w:ind w:firstLineChars="300" w:firstLine="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・管内の被災者健康支援活動連絡会(12月)</w:t>
            </w:r>
          </w:p>
          <w:p w:rsidR="008567A4" w:rsidRPr="005E76B7" w:rsidRDefault="008567A4" w:rsidP="00972BDF">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w:t>
            </w:r>
            <w:r w:rsidRPr="005E76B7">
              <w:rPr>
                <w:rFonts w:asciiTheme="minorEastAsia" w:hAnsiTheme="minorEastAsia" w:cs="ＭＳ ゴシック" w:hint="eastAsia"/>
                <w:spacing w:val="-2"/>
                <w:kern w:val="0"/>
                <w:szCs w:val="21"/>
              </w:rPr>
              <w:t>総務企画</w:t>
            </w:r>
            <w:r w:rsidRPr="005E76B7">
              <w:rPr>
                <w:rFonts w:asciiTheme="minorEastAsia" w:hAnsiTheme="minorEastAsia" w:cs="ＭＳ ゴシック"/>
                <w:spacing w:val="-2"/>
                <w:kern w:val="0"/>
                <w:szCs w:val="21"/>
              </w:rPr>
              <w:t>課）</w:t>
            </w:r>
          </w:p>
          <w:p w:rsidR="008567A4" w:rsidRPr="005E76B7" w:rsidRDefault="008567A4" w:rsidP="00972BDF">
            <w:pPr>
              <w:overflowPunct w:val="0"/>
              <w:ind w:firstLineChars="300" w:firstLine="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・市町村毎の被災者健康支援活動連絡会</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(2) 復興公営住宅等における</w:t>
            </w:r>
            <w:r w:rsidRPr="005E76B7">
              <w:rPr>
                <w:rFonts w:asciiTheme="minorEastAsia" w:hAnsiTheme="minorEastAsia" w:cs="ＭＳ ゴシック"/>
                <w:spacing w:val="-2"/>
                <w:kern w:val="0"/>
                <w:szCs w:val="21"/>
              </w:rPr>
              <w:t>保健活動支援事業</w:t>
            </w:r>
          </w:p>
          <w:p w:rsidR="008567A4" w:rsidRPr="005E76B7" w:rsidRDefault="008567A4" w:rsidP="00972BDF">
            <w:pPr>
              <w:overflowPunct w:val="0"/>
              <w:ind w:leftChars="100" w:left="41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ア</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家庭訪問、個別相談</w:t>
            </w:r>
            <w:r w:rsidRPr="005E76B7">
              <w:rPr>
                <w:rFonts w:asciiTheme="minorEastAsia" w:hAnsiTheme="minorEastAsia" w:cs="ＭＳ ゴシック"/>
                <w:spacing w:val="-2"/>
                <w:kern w:val="0"/>
                <w:szCs w:val="21"/>
              </w:rPr>
              <w:t>、電話相談</w:t>
            </w:r>
            <w:r w:rsidRPr="005E76B7">
              <w:rPr>
                <w:rFonts w:asciiTheme="minorEastAsia" w:hAnsiTheme="minorEastAsia" w:cs="ＭＳ ゴシック" w:hint="eastAsia"/>
                <w:spacing w:val="-2"/>
                <w:kern w:val="0"/>
                <w:szCs w:val="21"/>
              </w:rPr>
              <w:t>の実施</w:t>
            </w:r>
          </w:p>
          <w:p w:rsidR="008567A4" w:rsidRPr="005E76B7" w:rsidRDefault="008567A4" w:rsidP="00972BDF">
            <w:pPr>
              <w:overflowPunct w:val="0"/>
              <w:ind w:left="412"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市町村の依頼に基づき、</w:t>
            </w:r>
            <w:r w:rsidRPr="005E76B7">
              <w:rPr>
                <w:rFonts w:asciiTheme="minorEastAsia" w:hAnsiTheme="minorEastAsia" w:cs="ＭＳ ゴシック"/>
                <w:spacing w:val="-2"/>
                <w:kern w:val="0"/>
                <w:szCs w:val="21"/>
              </w:rPr>
              <w:t>健康支援が必要な対象者への</w:t>
            </w:r>
            <w:r w:rsidRPr="005E76B7">
              <w:rPr>
                <w:rFonts w:asciiTheme="minorEastAsia" w:hAnsiTheme="minorEastAsia" w:cs="ＭＳ ゴシック" w:hint="eastAsia"/>
                <w:spacing w:val="-2"/>
                <w:kern w:val="0"/>
                <w:szCs w:val="21"/>
              </w:rPr>
              <w:t>家庭訪問を実施する。</w:t>
            </w:r>
          </w:p>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イ　健康教育等、</w:t>
            </w:r>
            <w:r w:rsidRPr="005E76B7">
              <w:rPr>
                <w:rFonts w:asciiTheme="minorEastAsia" w:hAnsiTheme="minorEastAsia" w:cs="ＭＳ ゴシック"/>
                <w:spacing w:val="-2"/>
                <w:kern w:val="0"/>
                <w:szCs w:val="21"/>
              </w:rPr>
              <w:t>集団による支援の実施</w:t>
            </w:r>
          </w:p>
          <w:p w:rsidR="008567A4" w:rsidRPr="005E76B7" w:rsidRDefault="008567A4" w:rsidP="00972BDF">
            <w:pPr>
              <w:overflowPunct w:val="0"/>
              <w:ind w:left="412"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市町村の依頼に基づき、集会所等における健康教育、健康相談等を実施する。</w:t>
            </w:r>
          </w:p>
          <w:p w:rsidR="008567A4" w:rsidRPr="005E76B7" w:rsidRDefault="008567A4" w:rsidP="00972BDF">
            <w:pPr>
              <w:overflowPunct w:val="0"/>
              <w:ind w:left="412"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ウ　復興公営住宅入居者の健康調査に基づく</w:t>
            </w:r>
            <w:r w:rsidRPr="005E76B7">
              <w:rPr>
                <w:rFonts w:asciiTheme="minorEastAsia" w:hAnsiTheme="minorEastAsia" w:cs="ＭＳ ゴシック"/>
                <w:spacing w:val="-2"/>
                <w:kern w:val="0"/>
                <w:szCs w:val="21"/>
              </w:rPr>
              <w:t>健康支援の実施</w:t>
            </w:r>
          </w:p>
          <w:p w:rsidR="008567A4" w:rsidRPr="005E76B7" w:rsidRDefault="008567A4" w:rsidP="00972BDF">
            <w:pPr>
              <w:overflowPunct w:val="0"/>
              <w:ind w:left="412"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 xml:space="preserve">　　・復興公営住宅入居者の健康調査</w:t>
            </w:r>
            <w:r w:rsidRPr="005E76B7">
              <w:rPr>
                <w:rFonts w:asciiTheme="minorEastAsia" w:hAnsiTheme="minorEastAsia" w:cs="ＭＳ ゴシック" w:hint="eastAsia"/>
                <w:spacing w:val="-2"/>
                <w:kern w:val="0"/>
                <w:szCs w:val="21"/>
              </w:rPr>
              <w:t>の実施</w:t>
            </w:r>
          </w:p>
          <w:p w:rsidR="008567A4" w:rsidRPr="005E76B7" w:rsidRDefault="008567A4" w:rsidP="00972BDF">
            <w:pPr>
              <w:overflowPunct w:val="0"/>
              <w:ind w:left="412"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（南相馬市）</w:t>
            </w:r>
            <w:r w:rsidRPr="005E76B7">
              <w:rPr>
                <w:rFonts w:asciiTheme="minorEastAsia" w:hAnsiTheme="minorEastAsia" w:cs="ＭＳ ゴシック"/>
                <w:spacing w:val="-2"/>
                <w:kern w:val="0"/>
                <w:szCs w:val="21"/>
              </w:rPr>
              <w:t xml:space="preserve">　</w:t>
            </w:r>
          </w:p>
          <w:p w:rsidR="008567A4" w:rsidRPr="005E76B7" w:rsidRDefault="008567A4" w:rsidP="00972BDF">
            <w:pPr>
              <w:overflowPunct w:val="0"/>
              <w:ind w:left="824" w:hangingChars="400" w:hanging="824"/>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エ</w:t>
            </w:r>
            <w:r w:rsidRPr="005E76B7">
              <w:rPr>
                <w:rFonts w:asciiTheme="minorEastAsia" w:hAnsiTheme="minorEastAsia" w:cs="ＭＳ ゴシック" w:hint="eastAsia"/>
                <w:spacing w:val="-2"/>
                <w:kern w:val="0"/>
                <w:szCs w:val="21"/>
              </w:rPr>
              <w:t xml:space="preserve">　被災市町村の保健事業実施支援</w:t>
            </w:r>
          </w:p>
          <w:p w:rsidR="008567A4" w:rsidRPr="005E76B7" w:rsidRDefault="008567A4" w:rsidP="00972BDF">
            <w:pPr>
              <w:overflowPunct w:val="0"/>
              <w:ind w:leftChars="300" w:left="630"/>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市町村</w:t>
            </w:r>
            <w:r w:rsidRPr="005E76B7">
              <w:rPr>
                <w:rFonts w:asciiTheme="minorEastAsia" w:hAnsiTheme="minorEastAsia" w:cs="ＭＳ ゴシック" w:hint="eastAsia"/>
                <w:spacing w:val="-2"/>
                <w:kern w:val="0"/>
                <w:szCs w:val="21"/>
              </w:rPr>
              <w:t>が各種保健</w:t>
            </w:r>
            <w:r w:rsidRPr="005E76B7">
              <w:rPr>
                <w:rFonts w:asciiTheme="minorEastAsia" w:hAnsiTheme="minorEastAsia" w:cs="ＭＳ ゴシック"/>
                <w:spacing w:val="-2"/>
                <w:kern w:val="0"/>
                <w:szCs w:val="21"/>
              </w:rPr>
              <w:t>事業を効果的に円滑に実施できるよう、</w:t>
            </w:r>
            <w:r w:rsidRPr="005E76B7">
              <w:rPr>
                <w:rFonts w:asciiTheme="minorEastAsia" w:hAnsiTheme="minorEastAsia" w:cs="ＭＳ ゴシック" w:hint="eastAsia"/>
                <w:spacing w:val="-2"/>
                <w:kern w:val="0"/>
                <w:szCs w:val="21"/>
              </w:rPr>
              <w:t>人的</w:t>
            </w:r>
            <w:r w:rsidRPr="005E76B7">
              <w:rPr>
                <w:rFonts w:asciiTheme="minorEastAsia" w:hAnsiTheme="minorEastAsia" w:cs="ＭＳ ゴシック"/>
                <w:spacing w:val="-2"/>
                <w:kern w:val="0"/>
                <w:szCs w:val="21"/>
              </w:rPr>
              <w:t>、技術的支援を行う。</w:t>
            </w:r>
          </w:p>
        </w:tc>
        <w:tc>
          <w:tcPr>
            <w:tcW w:w="1134" w:type="dxa"/>
            <w:tcBorders>
              <w:top w:val="single" w:sz="4" w:space="0" w:color="auto"/>
              <w:left w:val="single" w:sz="4" w:space="0" w:color="auto"/>
              <w:bottom w:val="single" w:sz="4" w:space="0" w:color="auto"/>
              <w:right w:val="single" w:sz="4" w:space="0" w:color="auto"/>
            </w:tcBorders>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8567A4" w:rsidRPr="005E76B7" w:rsidRDefault="008567A4" w:rsidP="008567A4">
      <w:pPr>
        <w:widowControl/>
        <w:jc w:val="left"/>
        <w:rPr>
          <w:rFonts w:asciiTheme="minorEastAsia" w:hAnsiTheme="minorEastAsia" w:cs="ＭＳ ゴシック"/>
          <w:spacing w:val="-2"/>
          <w:kern w:val="0"/>
          <w:szCs w:val="21"/>
        </w:rPr>
      </w:pPr>
    </w:p>
    <w:p w:rsidR="008567A4" w:rsidRPr="005E76B7" w:rsidRDefault="008567A4" w:rsidP="008567A4">
      <w:pPr>
        <w:widowControl/>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○現任教育</w:t>
      </w:r>
    </w:p>
    <w:tbl>
      <w:tblPr>
        <w:tblStyle w:val="a6"/>
        <w:tblW w:w="8930" w:type="dxa"/>
        <w:tblInd w:w="392" w:type="dxa"/>
        <w:tblLook w:val="04A0" w:firstRow="1" w:lastRow="0" w:firstColumn="1" w:lastColumn="0" w:noHBand="0" w:noVBand="1"/>
      </w:tblPr>
      <w:tblGrid>
        <w:gridCol w:w="425"/>
        <w:gridCol w:w="2410"/>
        <w:gridCol w:w="4961"/>
        <w:gridCol w:w="1134"/>
      </w:tblGrid>
      <w:tr w:rsidR="008567A4" w:rsidRPr="005E76B7" w:rsidTr="00972BDF">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8567A4" w:rsidRPr="005E76B7" w:rsidTr="00972BDF">
        <w:trPr>
          <w:trHeight w:val="2520"/>
        </w:trPr>
        <w:tc>
          <w:tcPr>
            <w:tcW w:w="425" w:type="dxa"/>
            <w:tcBorders>
              <w:top w:val="single" w:sz="4" w:space="0" w:color="auto"/>
              <w:left w:val="single" w:sz="4" w:space="0" w:color="auto"/>
              <w:right w:val="single" w:sz="4" w:space="0" w:color="auto"/>
            </w:tcBorders>
            <w:hideMark/>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Borders>
              <w:top w:val="single" w:sz="4" w:space="0" w:color="auto"/>
              <w:left w:val="single" w:sz="4" w:space="0" w:color="auto"/>
              <w:right w:val="single" w:sz="4" w:space="0" w:color="auto"/>
            </w:tcBorders>
            <w:hideMark/>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行政栄養士現任教育推進事業</w:t>
            </w:r>
          </w:p>
        </w:tc>
        <w:tc>
          <w:tcPr>
            <w:tcW w:w="4961" w:type="dxa"/>
            <w:tcBorders>
              <w:top w:val="single" w:sz="4" w:space="0" w:color="auto"/>
              <w:left w:val="single" w:sz="4" w:space="0" w:color="auto"/>
              <w:right w:val="single" w:sz="4" w:space="0" w:color="auto"/>
            </w:tcBorders>
            <w:hideMark/>
          </w:tcPr>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の課題に応じた効果的な保健福祉活動を実施する行政栄養士の育成・定着を図るため、「福島県行政栄養士人材育成マニュアル」を基に、行政栄養士の目指す姿や人材育成のあり方に関する研修を実施する。</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行政栄養士現任教育研修会の開催</w:t>
            </w:r>
          </w:p>
          <w:p w:rsidR="008567A4" w:rsidRPr="005E76B7" w:rsidRDefault="008567A4" w:rsidP="00972BDF">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開催時期：12月</w:t>
            </w:r>
          </w:p>
        </w:tc>
        <w:tc>
          <w:tcPr>
            <w:tcW w:w="1134" w:type="dxa"/>
            <w:tcBorders>
              <w:top w:val="single" w:sz="4" w:space="0" w:color="auto"/>
              <w:left w:val="single" w:sz="4" w:space="0" w:color="auto"/>
              <w:right w:val="single" w:sz="4" w:space="0" w:color="auto"/>
            </w:tcBorders>
            <w:hideMark/>
          </w:tcPr>
          <w:p w:rsidR="008567A4" w:rsidRPr="005E76B7" w:rsidRDefault="008567A4" w:rsidP="00972BDF">
            <w:pPr>
              <w:rPr>
                <w:rFonts w:asciiTheme="minorEastAsia" w:hAnsiTheme="minorEastAsia" w:cs="ＭＳ ゴシック"/>
                <w:spacing w:val="-2"/>
                <w:kern w:val="0"/>
                <w:szCs w:val="21"/>
              </w:rPr>
            </w:pPr>
          </w:p>
          <w:p w:rsidR="008567A4" w:rsidRPr="005E76B7" w:rsidRDefault="008567A4" w:rsidP="00972BDF">
            <w:pPr>
              <w:rPr>
                <w:rFonts w:asciiTheme="minorEastAsia" w:hAnsiTheme="minorEastAsia" w:cs="ＭＳ ゴシック"/>
                <w:spacing w:val="-2"/>
                <w:kern w:val="0"/>
                <w:szCs w:val="21"/>
              </w:rPr>
            </w:pPr>
          </w:p>
          <w:p w:rsidR="008567A4" w:rsidRPr="005E76B7" w:rsidRDefault="008567A4" w:rsidP="00972BDF">
            <w:pPr>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(1)は、市町村栄養業務担当者研修会と同時開催。</w:t>
            </w:r>
          </w:p>
        </w:tc>
      </w:tr>
    </w:tbl>
    <w:p w:rsidR="008567A4" w:rsidRPr="005E76B7" w:rsidRDefault="008567A4" w:rsidP="008567A4">
      <w:pPr>
        <w:widowControl/>
        <w:jc w:val="left"/>
        <w:rPr>
          <w:rFonts w:asciiTheme="minorEastAsia" w:hAnsiTheme="minorEastAsia" w:cs="ＭＳ ゴシック"/>
          <w:spacing w:val="-2"/>
          <w:kern w:val="0"/>
          <w:sz w:val="28"/>
          <w:szCs w:val="28"/>
        </w:rPr>
      </w:pPr>
    </w:p>
    <w:p w:rsidR="008567A4" w:rsidRPr="005E76B7" w:rsidRDefault="008567A4" w:rsidP="008567A4">
      <w:pPr>
        <w:widowControl/>
        <w:jc w:val="left"/>
        <w:rPr>
          <w:rFonts w:asciiTheme="minorEastAsia" w:hAnsiTheme="minorEastAsia" w:cs="ＭＳ ゴシック"/>
          <w:spacing w:val="-2"/>
          <w:kern w:val="0"/>
          <w:sz w:val="28"/>
          <w:szCs w:val="28"/>
        </w:rPr>
      </w:pPr>
      <w:r w:rsidRPr="005E76B7">
        <w:rPr>
          <w:rFonts w:asciiTheme="minorEastAsia" w:hAnsiTheme="minorEastAsia" w:cs="ＭＳ ゴシック"/>
          <w:spacing w:val="-2"/>
          <w:kern w:val="0"/>
          <w:sz w:val="28"/>
          <w:szCs w:val="28"/>
        </w:rPr>
        <w:br w:type="page"/>
      </w:r>
    </w:p>
    <w:p w:rsidR="008567A4" w:rsidRPr="005E76B7" w:rsidRDefault="008567A4" w:rsidP="008567A4">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○難病対策</w:t>
      </w:r>
    </w:p>
    <w:tbl>
      <w:tblPr>
        <w:tblStyle w:val="a6"/>
        <w:tblW w:w="8930" w:type="dxa"/>
        <w:tblInd w:w="392" w:type="dxa"/>
        <w:tblLook w:val="04A0" w:firstRow="1" w:lastRow="0" w:firstColumn="1" w:lastColumn="0" w:noHBand="0" w:noVBand="1"/>
      </w:tblPr>
      <w:tblGrid>
        <w:gridCol w:w="425"/>
        <w:gridCol w:w="2410"/>
        <w:gridCol w:w="4961"/>
        <w:gridCol w:w="1134"/>
      </w:tblGrid>
      <w:tr w:rsidR="008567A4" w:rsidRPr="005E76B7" w:rsidTr="00972BDF">
        <w:trPr>
          <w:trHeight w:val="292"/>
        </w:trPr>
        <w:tc>
          <w:tcPr>
            <w:tcW w:w="425"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8567A4" w:rsidRPr="005E76B7" w:rsidTr="00972BDF">
        <w:trPr>
          <w:trHeight w:val="5669"/>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特定疾患治療研究事業</w:t>
            </w:r>
          </w:p>
        </w:tc>
        <w:tc>
          <w:tcPr>
            <w:tcW w:w="4961" w:type="dxa"/>
          </w:tcPr>
          <w:p w:rsidR="008567A4" w:rsidRPr="005E76B7" w:rsidRDefault="008567A4" w:rsidP="00972BDF">
            <w:pPr>
              <w:overflowPunct w:val="0"/>
              <w:ind w:hanging="1"/>
              <w:textAlignment w:val="baseline"/>
              <w:rPr>
                <w:rFonts w:asciiTheme="minorEastAsia" w:hAnsiTheme="minorEastAsia"/>
              </w:rPr>
            </w:pPr>
            <w:r w:rsidRPr="005E76B7">
              <w:rPr>
                <w:rFonts w:asciiTheme="minorEastAsia" w:hAnsiTheme="minorEastAsia" w:hint="eastAsia"/>
              </w:rPr>
              <w:t>(1) 特定疾患治療研究事業の実施</w:t>
            </w:r>
          </w:p>
          <w:p w:rsidR="008567A4" w:rsidRPr="005E76B7" w:rsidRDefault="008567A4" w:rsidP="00972BDF">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在宅人工呼吸器使用患者支援事業</w:t>
            </w:r>
          </w:p>
          <w:p w:rsidR="008567A4" w:rsidRPr="005E76B7" w:rsidRDefault="008567A4" w:rsidP="00972BDF">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在宅で人工呼吸器を使用している特定疾患患者対して、診療報酬で定められた回数を超える訪問看護が必要な場合に、委託医療機関（訪問看護ステーション含む）と調整し、支援する。</w:t>
            </w:r>
          </w:p>
          <w:p w:rsidR="008567A4" w:rsidRPr="005E76B7" w:rsidRDefault="008567A4" w:rsidP="00972BDF">
            <w:pPr>
              <w:ind w:left="210" w:hangingChars="100" w:hanging="210"/>
              <w:rPr>
                <w:rFonts w:asciiTheme="minorEastAsia" w:hAnsiTheme="minorEastAsia"/>
              </w:rPr>
            </w:pPr>
            <w:r w:rsidRPr="005E76B7">
              <w:rPr>
                <w:rFonts w:asciiTheme="minorEastAsia" w:hAnsiTheme="minorEastAsia" w:hint="eastAsia"/>
              </w:rPr>
              <w:t>(3) 指定医療機関等体制整備事業</w:t>
            </w:r>
          </w:p>
          <w:p w:rsidR="008567A4" w:rsidRPr="005E76B7" w:rsidRDefault="008567A4" w:rsidP="00972BDF">
            <w:pPr>
              <w:ind w:leftChars="100" w:left="210" w:firstLineChars="100" w:firstLine="210"/>
              <w:rPr>
                <w:rFonts w:asciiTheme="minorEastAsia" w:hAnsiTheme="minorEastAsia"/>
              </w:rPr>
            </w:pPr>
            <w:r w:rsidRPr="005E76B7">
              <w:rPr>
                <w:rFonts w:asciiTheme="minorEastAsia" w:hAnsiTheme="minorEastAsia" w:hint="eastAsia"/>
              </w:rPr>
              <w:t>指定医療機関及び難病指定医の指定申請に関する事務を行う。</w:t>
            </w:r>
          </w:p>
          <w:p w:rsidR="008567A4" w:rsidRPr="005E76B7" w:rsidRDefault="008567A4" w:rsidP="00972BDF">
            <w:pPr>
              <w:overflowPunct w:val="0"/>
              <w:textAlignment w:val="baseline"/>
              <w:rPr>
                <w:rFonts w:asciiTheme="minorEastAsia" w:hAnsiTheme="minorEastAsia"/>
              </w:rPr>
            </w:pPr>
            <w:r w:rsidRPr="005E76B7">
              <w:rPr>
                <w:rFonts w:asciiTheme="minorEastAsia" w:hAnsiTheme="minorEastAsia" w:cs="ＭＳ ゴシック" w:hint="eastAsia"/>
                <w:spacing w:val="-2"/>
                <w:kern w:val="0"/>
                <w:szCs w:val="21"/>
              </w:rPr>
              <w:t xml:space="preserve">(4)　</w:t>
            </w:r>
            <w:r w:rsidRPr="005E76B7">
              <w:rPr>
                <w:rFonts w:asciiTheme="minorEastAsia" w:hAnsiTheme="minorEastAsia" w:hint="eastAsia"/>
              </w:rPr>
              <w:t>指定難病医療費助成制度</w:t>
            </w:r>
          </w:p>
          <w:p w:rsidR="008567A4" w:rsidRPr="005E76B7" w:rsidRDefault="008567A4" w:rsidP="00972BDF">
            <w:pPr>
              <w:overflowPunct w:val="0"/>
              <w:ind w:leftChars="100" w:left="210" w:firstLineChars="100" w:firstLine="210"/>
              <w:textAlignment w:val="baseline"/>
              <w:rPr>
                <w:rFonts w:asciiTheme="minorEastAsia" w:hAnsiTheme="minorEastAsia" w:cs="ＭＳ ゴシック"/>
                <w:spacing w:val="-2"/>
                <w:kern w:val="0"/>
                <w:szCs w:val="21"/>
              </w:rPr>
            </w:pPr>
            <w:r w:rsidRPr="005E76B7">
              <w:rPr>
                <w:rFonts w:asciiTheme="minorEastAsia" w:hAnsiTheme="minorEastAsia" w:hint="eastAsia"/>
              </w:rPr>
              <w:t>厚生労働大臣が指定する指定難病に罹患し、</w:t>
            </w:r>
            <w:r w:rsidRPr="005E76B7">
              <w:rPr>
                <w:rFonts w:asciiTheme="minorEastAsia" w:hAnsiTheme="minorEastAsia" w:cs="ＭＳ ゴシック" w:hint="eastAsia"/>
                <w:spacing w:val="-2"/>
                <w:kern w:val="0"/>
                <w:szCs w:val="21"/>
              </w:rPr>
              <w:t>一定の認定基準を満たした難病患者に対し、指定難病医療受給者証を交付し、医療費</w:t>
            </w:r>
            <w:r w:rsidRPr="005E76B7">
              <w:rPr>
                <w:rFonts w:asciiTheme="minorEastAsia" w:hAnsiTheme="minorEastAsia" w:hint="eastAsia"/>
              </w:rPr>
              <w:t>自己負担の軽減を図る</w:t>
            </w:r>
            <w:r w:rsidRPr="005E76B7">
              <w:rPr>
                <w:rFonts w:asciiTheme="minorEastAsia" w:hAnsiTheme="minorEastAsia" w:cs="ＭＳ ゴシック" w:hint="eastAsia"/>
                <w:spacing w:val="-2"/>
                <w:kern w:val="0"/>
                <w:szCs w:val="21"/>
              </w:rPr>
              <w:t>。</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〔交付申請受付等事務〕</w:t>
            </w:r>
          </w:p>
          <w:p w:rsidR="008567A4" w:rsidRPr="005E76B7" w:rsidRDefault="008567A4" w:rsidP="00972BDF">
            <w:pPr>
              <w:ind w:firstLineChars="100" w:firstLine="210"/>
              <w:rPr>
                <w:rFonts w:asciiTheme="minorEastAsia" w:hAnsiTheme="minorEastAsia"/>
              </w:rPr>
            </w:pPr>
            <w:r w:rsidRPr="005E76B7">
              <w:rPr>
                <w:rFonts w:asciiTheme="minorEastAsia" w:hAnsiTheme="minorEastAsia" w:hint="eastAsia"/>
              </w:rPr>
              <w:t>ア　新規申請、変更申請の受付・相談</w:t>
            </w:r>
          </w:p>
          <w:p w:rsidR="008567A4" w:rsidRPr="005E76B7" w:rsidRDefault="008567A4" w:rsidP="00972BDF">
            <w:pPr>
              <w:rPr>
                <w:rFonts w:asciiTheme="minorEastAsia" w:hAnsiTheme="minorEastAsia"/>
              </w:rPr>
            </w:pPr>
            <w:r w:rsidRPr="005E76B7">
              <w:rPr>
                <w:rFonts w:asciiTheme="minorEastAsia" w:hAnsiTheme="minorEastAsia" w:hint="eastAsia"/>
              </w:rPr>
              <w:t xml:space="preserve">　イ　更新申請受付・相談</w:t>
            </w:r>
          </w:p>
          <w:p w:rsidR="008567A4" w:rsidRPr="005E76B7" w:rsidRDefault="008567A4" w:rsidP="00972BDF">
            <w:pPr>
              <w:ind w:left="420" w:hangingChars="200" w:hanging="420"/>
              <w:rPr>
                <w:rFonts w:asciiTheme="minorEastAsia" w:hAnsiTheme="minorEastAsia" w:cs="ＭＳ ゴシック"/>
                <w:spacing w:val="-2"/>
                <w:kern w:val="0"/>
                <w:szCs w:val="21"/>
              </w:rPr>
            </w:pPr>
            <w:r w:rsidRPr="005E76B7">
              <w:rPr>
                <w:rFonts w:asciiTheme="minorEastAsia" w:hAnsiTheme="minorEastAsia" w:hint="eastAsia"/>
              </w:rPr>
              <w:t xml:space="preserve">　　 </w:t>
            </w:r>
            <w:r w:rsidRPr="005E76B7">
              <w:rPr>
                <w:rFonts w:asciiTheme="minorEastAsia" w:hAnsiTheme="minorEastAsia" w:cs="ＭＳ ゴシック" w:hint="eastAsia"/>
                <w:spacing w:val="-2"/>
                <w:kern w:val="0"/>
                <w:szCs w:val="21"/>
              </w:rPr>
              <w:t xml:space="preserve"> 実施時期：9月～12月（集中受付は9月）</w:t>
            </w:r>
          </w:p>
          <w:p w:rsidR="008567A4" w:rsidRPr="005E76B7" w:rsidRDefault="008567A4" w:rsidP="00972BDF">
            <w:pPr>
              <w:ind w:left="412" w:hangingChars="200" w:hanging="412"/>
              <w:rPr>
                <w:rFonts w:asciiTheme="minorEastAsia" w:hAnsiTheme="minorEastAsia"/>
              </w:rPr>
            </w:pPr>
            <w:r w:rsidRPr="005E76B7">
              <w:rPr>
                <w:rFonts w:asciiTheme="minorEastAsia" w:hAnsiTheme="minorEastAsia" w:cs="ＭＳ ゴシック" w:hint="eastAsia"/>
                <w:spacing w:val="-2"/>
                <w:kern w:val="0"/>
                <w:szCs w:val="21"/>
              </w:rPr>
              <w:t xml:space="preserve">　　  実施場所：相双保健福祉事務所等</w:t>
            </w:r>
          </w:p>
        </w:tc>
        <w:tc>
          <w:tcPr>
            <w:tcW w:w="1134" w:type="dxa"/>
          </w:tcPr>
          <w:p w:rsidR="008567A4" w:rsidRPr="005E76B7" w:rsidRDefault="008567A4" w:rsidP="00972BDF">
            <w:pPr>
              <w:overflowPunct w:val="0"/>
              <w:textAlignment w:val="baseline"/>
              <w:rPr>
                <w:rFonts w:asciiTheme="minorEastAsia" w:hAnsiTheme="minorEastAsia" w:cs="ＭＳ ゴシック"/>
                <w:spacing w:val="-2"/>
                <w:kern w:val="0"/>
                <w:szCs w:val="21"/>
              </w:rPr>
            </w:pPr>
          </w:p>
        </w:tc>
      </w:tr>
      <w:tr w:rsidR="008567A4" w:rsidRPr="005E76B7" w:rsidTr="00972BDF">
        <w:trPr>
          <w:trHeight w:val="4529"/>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難病在宅療養者支援体制整備事業</w:t>
            </w:r>
          </w:p>
        </w:tc>
        <w:tc>
          <w:tcPr>
            <w:tcW w:w="4961" w:type="dxa"/>
          </w:tcPr>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在宅難病療養者の生活の質の向上を図るため、日常生活動作（ADL）の程度や病状・病態等に応じた保健・医療・福祉サービス等の支援を行う。</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難病患者地域支援連絡調整事業</w:t>
            </w:r>
          </w:p>
          <w:p w:rsidR="008567A4" w:rsidRPr="005E76B7" w:rsidRDefault="008567A4" w:rsidP="00972BDF">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地域の保健・医療・福祉サービスを総合的に提供するため、連絡会議や検討会を開催し、地域における支援体制を整備する。</w:t>
            </w:r>
          </w:p>
          <w:p w:rsidR="008567A4" w:rsidRPr="005E76B7" w:rsidRDefault="008567A4" w:rsidP="00972BDF">
            <w:pPr>
              <w:tabs>
                <w:tab w:val="left" w:pos="733"/>
              </w:tabs>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ア　難病患者地域支援連絡会議</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w:t>
            </w:r>
            <w:r w:rsidRPr="005E76B7">
              <w:rPr>
                <w:rFonts w:asciiTheme="minorEastAsia" w:hAnsiTheme="minorEastAsia" w:cs="ＭＳ ゴシック"/>
                <w:spacing w:val="-2"/>
                <w:kern w:val="0"/>
                <w:szCs w:val="21"/>
              </w:rPr>
              <w:t>2</w:t>
            </w:r>
            <w:r w:rsidRPr="005E76B7">
              <w:rPr>
                <w:rFonts w:asciiTheme="minorEastAsia" w:hAnsiTheme="minorEastAsia" w:cs="ＭＳ ゴシック" w:hint="eastAsia"/>
                <w:spacing w:val="-2"/>
                <w:kern w:val="0"/>
                <w:szCs w:val="21"/>
              </w:rPr>
              <w:t>月</w:t>
            </w:r>
          </w:p>
          <w:p w:rsidR="008567A4" w:rsidRPr="005E76B7" w:rsidRDefault="008567A4" w:rsidP="00972BDF">
            <w:pPr>
              <w:tabs>
                <w:tab w:val="left" w:pos="733"/>
              </w:tabs>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イ　難病患者在宅ケア調整会議</w:t>
            </w:r>
          </w:p>
          <w:p w:rsidR="008567A4" w:rsidRPr="005E76B7" w:rsidRDefault="008567A4" w:rsidP="00972BDF">
            <w:pPr>
              <w:ind w:leftChars="200" w:left="420" w:firstLineChars="100" w:firstLine="210"/>
              <w:rPr>
                <w:rFonts w:asciiTheme="minorEastAsia" w:hAnsiTheme="minorEastAsia"/>
              </w:rPr>
            </w:pPr>
            <w:r w:rsidRPr="005E76B7">
              <w:rPr>
                <w:rFonts w:asciiTheme="minorEastAsia" w:hAnsiTheme="minorEastAsia" w:hint="eastAsia"/>
              </w:rPr>
              <w:t>関係機関等と在宅療養支援や災害等緊急時の避難に関する調整等を行う。</w:t>
            </w:r>
          </w:p>
          <w:p w:rsidR="008567A4" w:rsidRPr="005E76B7" w:rsidRDefault="008567A4" w:rsidP="00972BDF">
            <w:pPr>
              <w:ind w:leftChars="200" w:left="420" w:firstLineChars="100" w:firstLine="210"/>
              <w:rPr>
                <w:rFonts w:asciiTheme="minorEastAsia" w:hAnsiTheme="minorEastAsia"/>
              </w:rPr>
            </w:pPr>
            <w:r w:rsidRPr="005E76B7">
              <w:rPr>
                <w:rFonts w:asciiTheme="minorEastAsia" w:hAnsiTheme="minorEastAsia" w:hint="eastAsia"/>
              </w:rPr>
              <w:t>開催時期：随時</w:t>
            </w:r>
          </w:p>
          <w:p w:rsidR="008567A4" w:rsidRPr="005E76B7" w:rsidRDefault="008567A4" w:rsidP="00972BDF">
            <w:pPr>
              <w:tabs>
                <w:tab w:val="left" w:pos="553"/>
                <w:tab w:val="left" w:pos="733"/>
              </w:tabs>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ウ　災害時の難病患者支援体制の整備</w:t>
            </w:r>
          </w:p>
          <w:p w:rsidR="008567A4" w:rsidRPr="005E76B7" w:rsidRDefault="008567A4" w:rsidP="00972BDF">
            <w:pPr>
              <w:overflowPunct w:val="0"/>
              <w:ind w:leftChars="200" w:left="420" w:firstLineChars="16" w:firstLine="33"/>
              <w:textAlignment w:val="baseline"/>
              <w:rPr>
                <w:rFonts w:asciiTheme="minorEastAsia" w:hAnsiTheme="minorEastAsia"/>
              </w:rPr>
            </w:pPr>
            <w:r w:rsidRPr="005E76B7">
              <w:rPr>
                <w:rFonts w:asciiTheme="minorEastAsia" w:hAnsiTheme="minorEastAsia" w:cs="ＭＳ ゴシック"/>
                <w:spacing w:val="-2"/>
                <w:kern w:val="0"/>
                <w:szCs w:val="21"/>
              </w:rPr>
              <w:t xml:space="preserve">  </w:t>
            </w:r>
            <w:r w:rsidRPr="005E76B7">
              <w:rPr>
                <w:rFonts w:asciiTheme="minorEastAsia" w:hAnsiTheme="minorEastAsia" w:hint="eastAsia"/>
              </w:rPr>
              <w:t>県災害時健康支援活動マニュアル【難病支援編】に基づき、医療依存度の高い難病患者の災害時個別支援計画を市町村や関係機関と連携し、策定する。</w:t>
            </w:r>
          </w:p>
          <w:p w:rsidR="008567A4" w:rsidRPr="005E76B7" w:rsidRDefault="008567A4" w:rsidP="00972BDF">
            <w:pPr>
              <w:overflowPunct w:val="0"/>
              <w:ind w:leftChars="200" w:left="420" w:firstLineChars="16" w:firstLine="34"/>
              <w:textAlignment w:val="baseline"/>
              <w:rPr>
                <w:rFonts w:asciiTheme="minorEastAsia" w:hAnsiTheme="minorEastAsia"/>
              </w:rPr>
            </w:pPr>
            <w:r w:rsidRPr="005E76B7">
              <w:rPr>
                <w:rFonts w:asciiTheme="minorEastAsia" w:hAnsiTheme="minorEastAsia" w:hint="eastAsia"/>
              </w:rPr>
              <w:t xml:space="preserve">　また、必要時、計画に基づく避難訓練を実施する。</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難病患者相談指導事業</w:t>
            </w:r>
          </w:p>
          <w:p w:rsidR="008567A4" w:rsidRPr="005E76B7" w:rsidRDefault="008567A4" w:rsidP="00972BDF">
            <w:pPr>
              <w:ind w:leftChars="98" w:left="412" w:hangingChars="100" w:hanging="206"/>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保健師、管理栄養士、歯科衛生士等が訪問等を行い、在宅療養中の難病患者とその家族を支援する。</w:t>
            </w:r>
          </w:p>
          <w:p w:rsidR="008567A4" w:rsidRPr="005E76B7" w:rsidRDefault="008567A4" w:rsidP="00972BDF">
            <w:pPr>
              <w:overflowPunct w:val="0"/>
              <w:spacing w:line="260" w:lineRule="exact"/>
              <w:ind w:leftChars="100" w:left="416" w:hangingChars="100" w:hanging="206"/>
              <w:textAlignment w:val="baseline"/>
              <w:rPr>
                <w:rFonts w:asciiTheme="minorEastAsia" w:hAnsiTheme="minorEastAsia" w:cs="ＭＳ ゴシック"/>
                <w:spacing w:val="-2"/>
                <w:kern w:val="0"/>
                <w:szCs w:val="21"/>
              </w:rPr>
            </w:pPr>
          </w:p>
        </w:tc>
        <w:tc>
          <w:tcPr>
            <w:tcW w:w="1134"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8567A4" w:rsidRPr="005E76B7" w:rsidRDefault="008567A4" w:rsidP="008567A4">
      <w:pPr>
        <w:rPr>
          <w:rFonts w:asciiTheme="minorEastAsia" w:hAnsiTheme="minorEastAsia"/>
        </w:rPr>
      </w:pPr>
      <w:r w:rsidRPr="005E76B7">
        <w:rPr>
          <w:rFonts w:asciiTheme="minorEastAsia" w:hAnsiTheme="minorEastAsia"/>
        </w:rPr>
        <w:br w:type="page"/>
      </w:r>
    </w:p>
    <w:tbl>
      <w:tblPr>
        <w:tblStyle w:val="a6"/>
        <w:tblW w:w="8930" w:type="dxa"/>
        <w:tblInd w:w="392" w:type="dxa"/>
        <w:tblLook w:val="04A0" w:firstRow="1" w:lastRow="0" w:firstColumn="1" w:lastColumn="0" w:noHBand="0" w:noVBand="1"/>
      </w:tblPr>
      <w:tblGrid>
        <w:gridCol w:w="425"/>
        <w:gridCol w:w="2410"/>
        <w:gridCol w:w="4961"/>
        <w:gridCol w:w="1134"/>
      </w:tblGrid>
      <w:tr w:rsidR="008567A4" w:rsidRPr="005E76B7" w:rsidTr="00972BDF">
        <w:trPr>
          <w:trHeight w:val="292"/>
        </w:trPr>
        <w:tc>
          <w:tcPr>
            <w:tcW w:w="425"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8567A4" w:rsidRPr="005E76B7" w:rsidRDefault="008567A4" w:rsidP="00972BDF">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8567A4" w:rsidRPr="005E76B7" w:rsidTr="00972BDF">
        <w:trPr>
          <w:trHeight w:val="8029"/>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p>
        </w:tc>
        <w:tc>
          <w:tcPr>
            <w:tcW w:w="2410" w:type="dxa"/>
          </w:tcPr>
          <w:p w:rsidR="008567A4" w:rsidRPr="005E76B7" w:rsidRDefault="008567A4" w:rsidP="00972BDF">
            <w:pPr>
              <w:overflowPunct w:val="0"/>
              <w:textAlignment w:val="baseline"/>
              <w:rPr>
                <w:rFonts w:asciiTheme="minorEastAsia" w:hAnsiTheme="minorEastAsia" w:cs="ＭＳ ゴシック"/>
                <w:spacing w:val="-2"/>
                <w:kern w:val="0"/>
                <w:szCs w:val="21"/>
              </w:rPr>
            </w:pPr>
          </w:p>
        </w:tc>
        <w:tc>
          <w:tcPr>
            <w:tcW w:w="4961" w:type="dxa"/>
          </w:tcPr>
          <w:p w:rsidR="008567A4" w:rsidRPr="005E76B7" w:rsidRDefault="008567A4" w:rsidP="00972BDF">
            <w:pPr>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難病患者医療相談事業</w:t>
            </w:r>
          </w:p>
          <w:p w:rsidR="008567A4" w:rsidRPr="005E76B7" w:rsidRDefault="008567A4" w:rsidP="00972BDF">
            <w:pPr>
              <w:overflowPunct w:val="0"/>
              <w:ind w:leftChars="2" w:left="210"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専門の医師等による医療や療養生活に関する相談会や患者・家族の交流会を開催する。　</w:t>
            </w:r>
          </w:p>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w:t>
            </w:r>
            <w:r w:rsidRPr="005E76B7">
              <w:rPr>
                <w:rFonts w:asciiTheme="minorEastAsia" w:hAnsiTheme="minorEastAsia" w:cs="ＭＳ ゴシック"/>
                <w:spacing w:val="-2"/>
                <w:kern w:val="0"/>
                <w:szCs w:val="21"/>
              </w:rPr>
              <w:t>7</w:t>
            </w:r>
            <w:r w:rsidRPr="005E76B7">
              <w:rPr>
                <w:rFonts w:asciiTheme="minorEastAsia" w:hAnsiTheme="minorEastAsia" w:cs="ＭＳ ゴシック" w:hint="eastAsia"/>
                <w:spacing w:val="-2"/>
                <w:kern w:val="0"/>
                <w:szCs w:val="21"/>
              </w:rPr>
              <w:t>月（年2回）</w:t>
            </w:r>
          </w:p>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対象疾患：後縦靱帯骨化症患者とその家族等</w:t>
            </w:r>
          </w:p>
          <w:p w:rsidR="008567A4" w:rsidRPr="005E76B7" w:rsidRDefault="008567A4" w:rsidP="00972BDF">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神経難病患者とその家族等</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 難病患者訪問診療事業</w:t>
            </w:r>
          </w:p>
          <w:p w:rsidR="008567A4" w:rsidRPr="005E76B7" w:rsidRDefault="008567A4" w:rsidP="00972BDF">
            <w:pPr>
              <w:overflowPunct w:val="0"/>
              <w:ind w:leftChars="-98" w:left="206"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寝たきり等により受療が困難な在宅の難病患者に対して専門の医師、主治医、保健師、理学療法士等から構成された診療班により、医学的指導やリハビリテーション等の指導を行う。（随時実施）</w:t>
            </w:r>
          </w:p>
          <w:p w:rsidR="008567A4" w:rsidRPr="005E76B7" w:rsidRDefault="008567A4" w:rsidP="00972BDF">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(5) 在宅重症難病患者一時入院事業</w:t>
            </w:r>
          </w:p>
          <w:p w:rsidR="008567A4" w:rsidRPr="005E76B7" w:rsidRDefault="008567A4" w:rsidP="00972BDF">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介護者の休息（レスパイト）等の理由により、在宅重症難病患者が一時的に在宅で介護を受けることが困難となった場合に、適切な医療機関へ一時入院できるよう入院受け入れ体制を整備する。</w:t>
            </w:r>
          </w:p>
          <w:p w:rsidR="008567A4" w:rsidRPr="005E76B7" w:rsidRDefault="008567A4" w:rsidP="00972BDF">
            <w:pPr>
              <w:overflowPunct w:val="0"/>
              <w:ind w:leftChars="100" w:left="41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・委託医療機関（南相馬市立総合病院）</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(6) 難病ボランティア育成</w:t>
            </w:r>
          </w:p>
          <w:p w:rsidR="008567A4" w:rsidRPr="005E76B7" w:rsidRDefault="008567A4" w:rsidP="00972BDF">
            <w:pPr>
              <w:overflowPunct w:val="0"/>
              <w:ind w:leftChars="-98" w:left="206"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難病患者やその家族が、住み慣れた地域で安心して自立した療養生活ができるよう、ボランティア団体等の支援を行う</w:t>
            </w:r>
            <w:r w:rsidRPr="005E76B7">
              <w:rPr>
                <w:rFonts w:asciiTheme="minorEastAsia" w:hAnsiTheme="minorEastAsia" w:cs="ＭＳ ゴシック"/>
                <w:spacing w:val="-2"/>
                <w:kern w:val="0"/>
                <w:szCs w:val="21"/>
              </w:rPr>
              <w:t>。</w:t>
            </w:r>
          </w:p>
          <w:p w:rsidR="008567A4" w:rsidRPr="005E76B7" w:rsidRDefault="008567A4" w:rsidP="00972BDF">
            <w:pPr>
              <w:overflowPunct w:val="0"/>
              <w:spacing w:line="260" w:lineRule="exact"/>
              <w:ind w:leftChars="100" w:left="41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ア 難病ボランティア団体「なみの会」</w:t>
            </w:r>
          </w:p>
          <w:p w:rsidR="008567A4" w:rsidRPr="005E76B7" w:rsidRDefault="008567A4" w:rsidP="00972BDF">
            <w:pPr>
              <w:overflowPunct w:val="0"/>
              <w:spacing w:line="260" w:lineRule="exact"/>
              <w:ind w:leftChars="200" w:left="42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定例会の開催：6月、12月</w:t>
            </w:r>
          </w:p>
          <w:p w:rsidR="008567A4" w:rsidRPr="005E76B7" w:rsidRDefault="008567A4" w:rsidP="00972BDF">
            <w:pPr>
              <w:overflowPunct w:val="0"/>
              <w:spacing w:line="260" w:lineRule="exact"/>
              <w:ind w:leftChars="200" w:left="42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活動支援：難病患者への会の周知</w:t>
            </w:r>
          </w:p>
          <w:p w:rsidR="008567A4" w:rsidRPr="005E76B7" w:rsidRDefault="008567A4" w:rsidP="00972BDF">
            <w:pPr>
              <w:overflowPunct w:val="0"/>
              <w:spacing w:line="260" w:lineRule="exact"/>
              <w:ind w:leftChars="200" w:left="420" w:firstLineChars="600" w:firstLine="123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ボランティアニーズ把握の実施。</w:t>
            </w:r>
          </w:p>
          <w:p w:rsidR="008567A4" w:rsidRPr="005E76B7" w:rsidRDefault="008567A4" w:rsidP="00972BDF">
            <w:pPr>
              <w:overflowPunct w:val="0"/>
              <w:spacing w:line="260" w:lineRule="exact"/>
              <w:ind w:leftChars="100" w:left="41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・難病ボランティア新規養成講座</w:t>
            </w:r>
          </w:p>
          <w:p w:rsidR="008567A4" w:rsidRPr="005E76B7" w:rsidRDefault="008567A4" w:rsidP="00972BDF">
            <w:pPr>
              <w:overflowPunct w:val="0"/>
              <w:spacing w:line="260" w:lineRule="exact"/>
              <w:ind w:leftChars="200" w:left="42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開催時期：5月</w:t>
            </w:r>
          </w:p>
          <w:p w:rsidR="008567A4" w:rsidRPr="005E76B7" w:rsidRDefault="008567A4" w:rsidP="00972BDF">
            <w:pPr>
              <w:overflowPunct w:val="0"/>
              <w:spacing w:line="260" w:lineRule="exact"/>
              <w:ind w:leftChars="200" w:left="42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開催方法：南相馬市社会福祉協議会と共催</w:t>
            </w:r>
          </w:p>
        </w:tc>
        <w:tc>
          <w:tcPr>
            <w:tcW w:w="1134" w:type="dxa"/>
          </w:tcPr>
          <w:p w:rsidR="008567A4" w:rsidRPr="005E76B7" w:rsidRDefault="008567A4" w:rsidP="00972BDF">
            <w:pPr>
              <w:overflowPunct w:val="0"/>
              <w:textAlignment w:val="baseline"/>
              <w:rPr>
                <w:rFonts w:asciiTheme="minorEastAsia" w:hAnsiTheme="minorEastAsia" w:cs="ＭＳ ゴシック"/>
                <w:spacing w:val="-2"/>
                <w:kern w:val="0"/>
                <w:szCs w:val="21"/>
              </w:rPr>
            </w:pPr>
          </w:p>
        </w:tc>
      </w:tr>
      <w:tr w:rsidR="008567A4" w:rsidRPr="005E76B7" w:rsidTr="00972BDF">
        <w:trPr>
          <w:trHeight w:val="2247"/>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先天性血液凝固因子障害等治療研究事業</w:t>
            </w:r>
          </w:p>
        </w:tc>
        <w:tc>
          <w:tcPr>
            <w:tcW w:w="4961" w:type="dxa"/>
          </w:tcPr>
          <w:p w:rsidR="008567A4" w:rsidRPr="005E76B7" w:rsidRDefault="008567A4" w:rsidP="00972BDF">
            <w:pPr>
              <w:overflowPunct w:val="0"/>
              <w:ind w:firstLineChars="116" w:firstLine="244"/>
              <w:textAlignment w:val="baseline"/>
              <w:rPr>
                <w:rFonts w:asciiTheme="minorEastAsia" w:hAnsiTheme="minorEastAsia"/>
              </w:rPr>
            </w:pPr>
            <w:r w:rsidRPr="005E76B7">
              <w:rPr>
                <w:rFonts w:asciiTheme="minorEastAsia" w:hAnsiTheme="minorEastAsia" w:hint="eastAsia"/>
              </w:rPr>
              <w:t>先天性血液凝固因子障害等患者のおかれている特別な立場を考慮し、その患者の医療費の自己負担分を公費負担することにより、患者の医療負担の軽減を図り、精神的、身体的不安の解消を図る。</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〔交付申請事務〕</w:t>
            </w:r>
          </w:p>
          <w:p w:rsidR="008567A4" w:rsidRPr="005E76B7" w:rsidRDefault="008567A4" w:rsidP="00972BDF">
            <w:pPr>
              <w:overflowPunct w:val="0"/>
              <w:ind w:firstLineChars="116" w:firstLine="239"/>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・新規申請、変更申請</w:t>
            </w:r>
          </w:p>
          <w:p w:rsidR="008567A4" w:rsidRPr="005E76B7" w:rsidRDefault="008567A4" w:rsidP="00972BDF">
            <w:pPr>
              <w:overflowPunct w:val="0"/>
              <w:ind w:firstLineChars="116" w:firstLine="239"/>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・更新申請受付時期：2月</w:t>
            </w:r>
          </w:p>
        </w:tc>
        <w:tc>
          <w:tcPr>
            <w:tcW w:w="1134" w:type="dxa"/>
          </w:tcPr>
          <w:p w:rsidR="008567A4" w:rsidRPr="005E76B7" w:rsidRDefault="008567A4" w:rsidP="00972BDF">
            <w:pPr>
              <w:overflowPunct w:val="0"/>
              <w:textAlignment w:val="baseline"/>
              <w:rPr>
                <w:rFonts w:asciiTheme="minorEastAsia" w:hAnsiTheme="minorEastAsia" w:cs="ＭＳ ゴシック"/>
                <w:spacing w:val="-2"/>
                <w:kern w:val="0"/>
                <w:szCs w:val="21"/>
              </w:rPr>
            </w:pPr>
          </w:p>
        </w:tc>
      </w:tr>
      <w:tr w:rsidR="008567A4" w:rsidRPr="005E76B7" w:rsidTr="00972BDF">
        <w:trPr>
          <w:trHeight w:val="2548"/>
        </w:trPr>
        <w:tc>
          <w:tcPr>
            <w:tcW w:w="425"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４</w:t>
            </w:r>
          </w:p>
        </w:tc>
        <w:tc>
          <w:tcPr>
            <w:tcW w:w="2410" w:type="dxa"/>
          </w:tcPr>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遷延性意識障害治療研究事業</w:t>
            </w:r>
          </w:p>
        </w:tc>
        <w:tc>
          <w:tcPr>
            <w:tcW w:w="4961" w:type="dxa"/>
          </w:tcPr>
          <w:p w:rsidR="008567A4" w:rsidRPr="005E76B7" w:rsidRDefault="008567A4" w:rsidP="00972BDF">
            <w:pPr>
              <w:overflowPunct w:val="0"/>
              <w:ind w:firstLineChars="116" w:firstLine="244"/>
              <w:textAlignment w:val="baseline"/>
              <w:rPr>
                <w:rFonts w:asciiTheme="minorEastAsia" w:hAnsiTheme="minorEastAsia"/>
              </w:rPr>
            </w:pPr>
            <w:r w:rsidRPr="005E76B7">
              <w:rPr>
                <w:rFonts w:asciiTheme="minorEastAsia" w:hAnsiTheme="minorEastAsia" w:hint="eastAsia"/>
              </w:rPr>
              <w:t>事故、疾病等により、大脳機能一般が長く失われた状態である遷延性意識障がい者に対する治療は極めて困難であり、かつ長期にわたりその医療費も高額になるので、３か月以上この状態にある患者の医療負担の軽減を図る。</w:t>
            </w:r>
          </w:p>
          <w:p w:rsidR="008567A4" w:rsidRPr="005E76B7" w:rsidRDefault="008567A4" w:rsidP="00972BD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〔交付申請及び医療費請求事務〕</w:t>
            </w:r>
          </w:p>
          <w:p w:rsidR="008567A4" w:rsidRPr="005E76B7" w:rsidRDefault="008567A4" w:rsidP="00972BDF">
            <w:pPr>
              <w:overflowPunct w:val="0"/>
              <w:ind w:firstLineChars="50" w:firstLine="103"/>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・新規申請、変更申請</w:t>
            </w:r>
          </w:p>
          <w:p w:rsidR="008567A4" w:rsidRPr="005E76B7" w:rsidRDefault="008567A4" w:rsidP="00972BDF">
            <w:pPr>
              <w:overflowPunct w:val="0"/>
              <w:ind w:firstLineChars="50" w:firstLine="103"/>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・更新申請受付時期：2月</w:t>
            </w:r>
          </w:p>
        </w:tc>
        <w:tc>
          <w:tcPr>
            <w:tcW w:w="1134" w:type="dxa"/>
          </w:tcPr>
          <w:p w:rsidR="008567A4" w:rsidRPr="005E76B7" w:rsidRDefault="008567A4" w:rsidP="00972BDF">
            <w:pPr>
              <w:overflowPunct w:val="0"/>
              <w:textAlignment w:val="baseline"/>
              <w:rPr>
                <w:rFonts w:asciiTheme="minorEastAsia" w:hAnsiTheme="minorEastAsia" w:cs="ＭＳ ゴシック"/>
                <w:spacing w:val="-2"/>
                <w:kern w:val="0"/>
                <w:szCs w:val="21"/>
              </w:rPr>
            </w:pPr>
          </w:p>
        </w:tc>
      </w:tr>
    </w:tbl>
    <w:p w:rsidR="008567A4" w:rsidRPr="005E76B7" w:rsidRDefault="008567A4" w:rsidP="008567A4">
      <w:pPr>
        <w:widowControl/>
        <w:jc w:val="left"/>
        <w:rPr>
          <w:rFonts w:asciiTheme="minorEastAsia" w:hAnsiTheme="minorEastAsia" w:cs="ＭＳ ゴシック"/>
          <w:spacing w:val="-2"/>
          <w:kern w:val="0"/>
          <w:sz w:val="28"/>
          <w:szCs w:val="28"/>
        </w:rPr>
      </w:pPr>
    </w:p>
    <w:p w:rsidR="00331EAA" w:rsidRPr="005E76B7" w:rsidRDefault="00331EAA" w:rsidP="00331EAA">
      <w:pPr>
        <w:overflowPunct w:val="0"/>
        <w:jc w:val="center"/>
        <w:textAlignment w:val="baseline"/>
        <w:rPr>
          <w:rFonts w:asciiTheme="minorEastAsia" w:hAnsiTheme="minorEastAsia" w:cs="ＭＳ ゴシック"/>
          <w:spacing w:val="-2"/>
          <w:kern w:val="0"/>
          <w:sz w:val="28"/>
          <w:szCs w:val="28"/>
        </w:rPr>
      </w:pPr>
    </w:p>
    <w:p w:rsidR="00C06694" w:rsidRPr="005E76B7" w:rsidRDefault="00C06694" w:rsidP="00C06694">
      <w:pPr>
        <w:widowControl/>
        <w:jc w:val="center"/>
        <w:rPr>
          <w:rFonts w:asciiTheme="minorEastAsia" w:hAnsiTheme="minorEastAsia" w:cs="ＭＳ ゴシック"/>
          <w:spacing w:val="-2"/>
          <w:kern w:val="0"/>
          <w:sz w:val="28"/>
          <w:szCs w:val="28"/>
        </w:rPr>
      </w:pPr>
      <w:r w:rsidRPr="005E76B7">
        <w:rPr>
          <w:rFonts w:asciiTheme="minorEastAsia" w:hAnsiTheme="minorEastAsia" w:cs="ＭＳ ゴシック" w:hint="eastAsia"/>
          <w:spacing w:val="-2"/>
          <w:kern w:val="0"/>
          <w:sz w:val="28"/>
          <w:szCs w:val="28"/>
        </w:rPr>
        <w:t>第３　生活衛生部</w:t>
      </w:r>
    </w:p>
    <w:p w:rsidR="00C06694" w:rsidRPr="005E76B7" w:rsidRDefault="00C06694" w:rsidP="00C06694">
      <w:pPr>
        <w:overflowPunct w:val="0"/>
        <w:jc w:val="center"/>
        <w:textAlignment w:val="baseline"/>
        <w:rPr>
          <w:rFonts w:asciiTheme="minorEastAsia" w:hAnsiTheme="minorEastAsia" w:cs="ＭＳ ゴシック"/>
          <w:spacing w:val="-2"/>
          <w:kern w:val="0"/>
          <w:sz w:val="28"/>
          <w:szCs w:val="28"/>
        </w:rPr>
      </w:pPr>
      <w:r w:rsidRPr="005E76B7">
        <w:rPr>
          <w:rFonts w:asciiTheme="minorEastAsia" w:hAnsiTheme="minorEastAsia" w:cs="ＭＳ ゴシック" w:hint="eastAsia"/>
          <w:spacing w:val="-2"/>
          <w:kern w:val="0"/>
          <w:sz w:val="28"/>
          <w:szCs w:val="28"/>
        </w:rPr>
        <w:t>１-１　医療薬事課（医事薬事チーム）</w:t>
      </w:r>
    </w:p>
    <w:p w:rsidR="00C06694" w:rsidRPr="005E76B7" w:rsidRDefault="00C06694" w:rsidP="00C06694">
      <w:pPr>
        <w:overflowPunct w:val="0"/>
        <w:textAlignment w:val="baseline"/>
        <w:rPr>
          <w:rFonts w:asciiTheme="minorEastAsia" w:hAnsiTheme="minorEastAsia" w:cs="ＭＳ ゴシック"/>
          <w:spacing w:val="-2"/>
          <w:kern w:val="0"/>
          <w:szCs w:val="21"/>
        </w:rPr>
      </w:pPr>
    </w:p>
    <w:p w:rsidR="00C06694" w:rsidRPr="005E76B7" w:rsidRDefault="00C06694" w:rsidP="00C06694">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○医療提供体制の整備充実</w:t>
      </w:r>
    </w:p>
    <w:tbl>
      <w:tblPr>
        <w:tblStyle w:val="6"/>
        <w:tblW w:w="8930" w:type="dxa"/>
        <w:tblInd w:w="392" w:type="dxa"/>
        <w:tblLook w:val="04A0" w:firstRow="1" w:lastRow="0" w:firstColumn="1" w:lastColumn="0" w:noHBand="0" w:noVBand="1"/>
      </w:tblPr>
      <w:tblGrid>
        <w:gridCol w:w="425"/>
        <w:gridCol w:w="2552"/>
        <w:gridCol w:w="4819"/>
        <w:gridCol w:w="1134"/>
      </w:tblGrid>
      <w:tr w:rsidR="00C06694" w:rsidRPr="005E76B7" w:rsidTr="00C5673E">
        <w:trPr>
          <w:trHeight w:val="228"/>
        </w:trPr>
        <w:tc>
          <w:tcPr>
            <w:tcW w:w="425" w:type="dxa"/>
            <w:shd w:val="clear" w:color="auto" w:fill="DBE5F1" w:themeFill="accent1" w:themeFillTint="33"/>
          </w:tcPr>
          <w:p w:rsidR="00C06694" w:rsidRPr="005E76B7" w:rsidRDefault="00C06694" w:rsidP="00C5673E">
            <w:pPr>
              <w:overflowPunct w:val="0"/>
              <w:textAlignment w:val="baseline"/>
              <w:rPr>
                <w:rFonts w:asciiTheme="minorEastAsia" w:hAnsiTheme="minorEastAsia" w:cs="ＭＳ ゴシック"/>
                <w:spacing w:val="-2"/>
                <w:kern w:val="0"/>
                <w:szCs w:val="21"/>
              </w:rPr>
            </w:pPr>
          </w:p>
        </w:tc>
        <w:tc>
          <w:tcPr>
            <w:tcW w:w="2552"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819" w:type="dxa"/>
            <w:shd w:val="clear" w:color="auto" w:fill="DBE5F1" w:themeFill="accent1" w:themeFillTint="33"/>
          </w:tcPr>
          <w:p w:rsidR="00C06694" w:rsidRPr="005E76B7" w:rsidRDefault="00C06694" w:rsidP="00C5673E">
            <w:pPr>
              <w:overflowPunct w:val="0"/>
              <w:ind w:firstLineChars="100" w:firstLine="206"/>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06694" w:rsidRPr="005E76B7" w:rsidTr="00C5673E">
        <w:trPr>
          <w:trHeight w:val="4771"/>
        </w:trPr>
        <w:tc>
          <w:tcPr>
            <w:tcW w:w="42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552" w:type="dxa"/>
          </w:tcPr>
          <w:p w:rsidR="00C06694" w:rsidRPr="005E76B7" w:rsidRDefault="00C06694"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一般医療監視及び医療機関指導事業</w:t>
            </w:r>
          </w:p>
        </w:tc>
        <w:tc>
          <w:tcPr>
            <w:tcW w:w="4819" w:type="dxa"/>
          </w:tcPr>
          <w:p w:rsidR="00C06694" w:rsidRPr="005E76B7" w:rsidRDefault="00C06694"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病院、診療所及び助産所等を対象として、関係法令に規定された構造設備・人員を有し、適正な管理を行っているかどうかの検査を行い、県民に適正な医療を提供できるよう監視・指導を行うとともに、医療安全の確保や医療従事者の資質の向上を図るための医療安全研修会を開催する。</w:t>
            </w:r>
          </w:p>
          <w:p w:rsidR="00C06694" w:rsidRPr="005E76B7" w:rsidRDefault="00C06694"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また、医師、歯科医師、薬剤師、保健師、看護師等医療従事者の免許申請に係る事務を行う。</w:t>
            </w:r>
          </w:p>
          <w:p w:rsidR="00C06694" w:rsidRPr="005E76B7" w:rsidRDefault="00C06694"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医療監視</w:t>
            </w:r>
          </w:p>
          <w:p w:rsidR="00C06694" w:rsidRPr="005E76B7" w:rsidRDefault="00C06694" w:rsidP="00C5673E">
            <w:pPr>
              <w:overflowPunct w:val="0"/>
              <w:ind w:firstLineChars="200" w:firstLine="412"/>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病院：１回/年　9～12月（1</w:t>
            </w:r>
            <w:r w:rsidRPr="005E76B7">
              <w:rPr>
                <w:rFonts w:asciiTheme="minorEastAsia" w:hAnsiTheme="minorEastAsia" w:cs="ＭＳ ゴシック"/>
                <w:spacing w:val="-2"/>
                <w:kern w:val="0"/>
                <w:szCs w:val="21"/>
              </w:rPr>
              <w:t>0</w:t>
            </w:r>
            <w:r w:rsidRPr="005E76B7">
              <w:rPr>
                <w:rFonts w:asciiTheme="minorEastAsia" w:hAnsiTheme="minorEastAsia" w:cs="ＭＳ ゴシック" w:hint="eastAsia"/>
                <w:spacing w:val="-2"/>
                <w:kern w:val="0"/>
                <w:szCs w:val="21"/>
              </w:rPr>
              <w:t>ヶ所）</w:t>
            </w:r>
          </w:p>
          <w:p w:rsidR="00C06694" w:rsidRPr="005E76B7" w:rsidRDefault="00C06694"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医科診療所：1回/2年　通年</w:t>
            </w:r>
          </w:p>
          <w:p w:rsidR="00C06694" w:rsidRPr="005E76B7" w:rsidRDefault="00C06694" w:rsidP="00C5673E">
            <w:pPr>
              <w:overflowPunct w:val="0"/>
              <w:ind w:leftChars="100" w:left="41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その他：1回/3年　通年</w:t>
            </w:r>
          </w:p>
          <w:p w:rsidR="00C06694" w:rsidRPr="005E76B7" w:rsidRDefault="00C06694" w:rsidP="00C5673E">
            <w:pPr>
              <w:overflowPunct w:val="0"/>
              <w:ind w:leftChars="200" w:left="42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(歯科診療所、助産所、歯科技工所及び施術所）</w:t>
            </w:r>
          </w:p>
          <w:p w:rsidR="00C06694" w:rsidRPr="005E76B7" w:rsidRDefault="00C06694"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医療安全研修会</w:t>
            </w:r>
          </w:p>
          <w:p w:rsidR="00C06694" w:rsidRPr="005E76B7" w:rsidRDefault="00C06694"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開催時期：１月</w:t>
            </w:r>
          </w:p>
          <w:p w:rsidR="00C06694" w:rsidRPr="005E76B7" w:rsidRDefault="00C06694"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開催場所：南相馬市</w:t>
            </w:r>
          </w:p>
        </w:tc>
        <w:tc>
          <w:tcPr>
            <w:tcW w:w="1134"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C06694" w:rsidRPr="005E76B7" w:rsidTr="00C5673E">
        <w:trPr>
          <w:trHeight w:val="1564"/>
        </w:trPr>
        <w:tc>
          <w:tcPr>
            <w:tcW w:w="42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552" w:type="dxa"/>
          </w:tcPr>
          <w:p w:rsidR="00C06694" w:rsidRPr="005E76B7" w:rsidRDefault="00C06694"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地域医療構想調整事業</w:t>
            </w:r>
          </w:p>
        </w:tc>
        <w:tc>
          <w:tcPr>
            <w:tcW w:w="4819" w:type="dxa"/>
          </w:tcPr>
          <w:p w:rsidR="00C06694" w:rsidRPr="005E76B7" w:rsidRDefault="00C06694" w:rsidP="00C5673E">
            <w:pPr>
              <w:overflowPunct w:val="0"/>
              <w:jc w:val="left"/>
              <w:textAlignment w:val="baseline"/>
              <w:rPr>
                <w:rFonts w:asciiTheme="minorEastAsia" w:hAnsiTheme="minorEastAsia" w:cs="ＭＳ ゴシック"/>
                <w:strike/>
                <w:spacing w:val="-2"/>
                <w:kern w:val="0"/>
                <w:szCs w:val="21"/>
              </w:rPr>
            </w:pPr>
            <w:r w:rsidRPr="005E76B7">
              <w:rPr>
                <w:rFonts w:asciiTheme="minorEastAsia" w:hAnsiTheme="minorEastAsia" w:cs="ＭＳ ゴシック" w:hint="eastAsia"/>
                <w:spacing w:val="-2"/>
                <w:kern w:val="0"/>
                <w:szCs w:val="21"/>
              </w:rPr>
              <w:t xml:space="preserve">　病床機能報告制度による情報等を共有するとともに、地域の医療機関の役割分担に関することや、医療介護総合確保基金事業等を活用した地域に求められる医療の確保に関することについて協議する。</w:t>
            </w:r>
          </w:p>
          <w:p w:rsidR="00C06694" w:rsidRPr="005E76B7" w:rsidRDefault="00C06694" w:rsidP="00C5673E">
            <w:pPr>
              <w:overflowPunct w:val="0"/>
              <w:ind w:firstLineChars="100" w:firstLine="206"/>
              <w:jc w:val="left"/>
              <w:textAlignment w:val="baseline"/>
              <w:rPr>
                <w:rFonts w:asciiTheme="minorEastAsia" w:hAnsiTheme="minorEastAsia" w:cs="ＭＳ ゴシック"/>
                <w:strike/>
                <w:spacing w:val="-2"/>
                <w:kern w:val="0"/>
                <w:szCs w:val="21"/>
              </w:rPr>
            </w:pPr>
            <w:r w:rsidRPr="005E76B7">
              <w:rPr>
                <w:rFonts w:asciiTheme="minorEastAsia" w:hAnsiTheme="minorEastAsia" w:cs="ＭＳ ゴシック" w:hint="eastAsia"/>
                <w:spacing w:val="-2"/>
                <w:kern w:val="0"/>
                <w:szCs w:val="21"/>
              </w:rPr>
              <w:t>開催回数：</w:t>
            </w:r>
            <w:r w:rsidRPr="005E76B7">
              <w:rPr>
                <w:rFonts w:asciiTheme="minorEastAsia" w:hAnsiTheme="minorEastAsia" w:cs="ＭＳ ゴシック"/>
                <w:spacing w:val="-2"/>
                <w:kern w:val="0"/>
                <w:szCs w:val="21"/>
              </w:rPr>
              <w:t>1</w:t>
            </w:r>
            <w:r w:rsidRPr="005E76B7">
              <w:rPr>
                <w:rFonts w:asciiTheme="minorEastAsia" w:hAnsiTheme="minorEastAsia" w:cs="ＭＳ ゴシック" w:hint="eastAsia"/>
                <w:spacing w:val="-2"/>
                <w:kern w:val="0"/>
                <w:szCs w:val="21"/>
              </w:rPr>
              <w:t>回（9月頃、11月頃）</w:t>
            </w:r>
          </w:p>
        </w:tc>
        <w:tc>
          <w:tcPr>
            <w:tcW w:w="1134"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C06694" w:rsidRPr="005E76B7" w:rsidRDefault="00C06694" w:rsidP="00C06694">
      <w:pPr>
        <w:overflowPunct w:val="0"/>
        <w:textAlignment w:val="baseline"/>
        <w:rPr>
          <w:rFonts w:asciiTheme="minorEastAsia" w:hAnsiTheme="minorEastAsia" w:cs="ＭＳ ゴシック"/>
          <w:spacing w:val="-2"/>
          <w:kern w:val="0"/>
          <w:szCs w:val="21"/>
        </w:rPr>
      </w:pPr>
    </w:p>
    <w:p w:rsidR="00C06694" w:rsidRPr="005E76B7" w:rsidRDefault="00C06694" w:rsidP="00C06694">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○救急医療体制の強化</w:t>
      </w:r>
    </w:p>
    <w:tbl>
      <w:tblPr>
        <w:tblStyle w:val="6"/>
        <w:tblW w:w="8930" w:type="dxa"/>
        <w:tblInd w:w="392" w:type="dxa"/>
        <w:tblLook w:val="04A0" w:firstRow="1" w:lastRow="0" w:firstColumn="1" w:lastColumn="0" w:noHBand="0" w:noVBand="1"/>
      </w:tblPr>
      <w:tblGrid>
        <w:gridCol w:w="425"/>
        <w:gridCol w:w="2410"/>
        <w:gridCol w:w="4961"/>
        <w:gridCol w:w="1134"/>
      </w:tblGrid>
      <w:tr w:rsidR="00C06694" w:rsidRPr="005E76B7" w:rsidTr="00C5673E">
        <w:trPr>
          <w:trHeight w:val="231"/>
        </w:trPr>
        <w:tc>
          <w:tcPr>
            <w:tcW w:w="425" w:type="dxa"/>
            <w:shd w:val="clear" w:color="auto" w:fill="DBE5F1" w:themeFill="accent1" w:themeFillTint="33"/>
          </w:tcPr>
          <w:p w:rsidR="00C06694" w:rsidRPr="005E76B7" w:rsidRDefault="00C06694" w:rsidP="00C5673E">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06694" w:rsidRPr="005E76B7" w:rsidTr="00C5673E">
        <w:trPr>
          <w:trHeight w:val="699"/>
        </w:trPr>
        <w:tc>
          <w:tcPr>
            <w:tcW w:w="42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地域救急医療対策協議会運営事業</w:t>
            </w:r>
          </w:p>
        </w:tc>
        <w:tc>
          <w:tcPr>
            <w:tcW w:w="4961"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救急医療体制の一層の整備促進を図るため、救急医療体制の整備、メディカルコントロール体制等について検討・協議を行う。</w:t>
            </w:r>
          </w:p>
          <w:p w:rsidR="00C06694" w:rsidRPr="005E76B7" w:rsidRDefault="00C06694" w:rsidP="00C5673E">
            <w:pPr>
              <w:numPr>
                <w:ilvl w:val="0"/>
                <w:numId w:val="5"/>
              </w:num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相双地域救急医療対策協議会</w:t>
            </w:r>
          </w:p>
          <w:p w:rsidR="00C06694" w:rsidRPr="005E76B7" w:rsidRDefault="00C06694" w:rsidP="00C5673E">
            <w:pPr>
              <w:overflowPunct w:val="0"/>
              <w:ind w:left="405"/>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開催時期：11月頃</w:t>
            </w:r>
          </w:p>
          <w:p w:rsidR="00C06694" w:rsidRPr="005E76B7" w:rsidRDefault="00C06694" w:rsidP="00C5673E">
            <w:pPr>
              <w:overflowPunct w:val="0"/>
              <w:ind w:left="405"/>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開催場所：相双保健福祉事務所</w:t>
            </w:r>
          </w:p>
          <w:p w:rsidR="00C06694" w:rsidRPr="005E76B7" w:rsidRDefault="00C06694"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県北・相馬地域メディカルコントロール協議会の開催</w:t>
            </w:r>
          </w:p>
          <w:p w:rsidR="00C06694" w:rsidRPr="005E76B7" w:rsidRDefault="00C06694"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開催時期：1月頃</w:t>
            </w:r>
          </w:p>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開催場所：県北保健福祉事務所</w:t>
            </w:r>
          </w:p>
          <w:p w:rsidR="00C06694" w:rsidRPr="005E76B7" w:rsidRDefault="00C06694"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県北・相馬地域傷病者搬送受入体制検討会の開催</w:t>
            </w:r>
          </w:p>
          <w:p w:rsidR="00C06694" w:rsidRPr="005E76B7" w:rsidRDefault="00C06694"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開催時期：1月頃</w:t>
            </w:r>
          </w:p>
          <w:p w:rsidR="00C06694" w:rsidRPr="005E76B7" w:rsidRDefault="00C06694" w:rsidP="00C5673E">
            <w:pPr>
              <w:overflowPunct w:val="0"/>
              <w:ind w:leftChars="100" w:left="21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開催場所：県北保健福祉事務所</w:t>
            </w:r>
          </w:p>
          <w:p w:rsidR="00C06694" w:rsidRPr="005E76B7" w:rsidRDefault="00C06694"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 双葉・いわき地域メディカルコントロール協議会の開催</w:t>
            </w:r>
          </w:p>
          <w:p w:rsidR="00C06694" w:rsidRPr="005E76B7" w:rsidRDefault="00C06694"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開催時期：12月頃</w:t>
            </w:r>
          </w:p>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開催場所：いわき市保健所</w:t>
            </w:r>
          </w:p>
          <w:p w:rsidR="00C06694" w:rsidRPr="005E76B7" w:rsidRDefault="00C06694"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(5) 双葉・いわき地域傷病者搬送受入体制検討会の開催</w:t>
            </w:r>
          </w:p>
          <w:p w:rsidR="00C06694" w:rsidRPr="005E76B7" w:rsidRDefault="00C06694" w:rsidP="00C5673E">
            <w:pPr>
              <w:overflowPunct w:val="0"/>
              <w:ind w:leftChars="100" w:left="21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開催時期：12月頃</w:t>
            </w:r>
          </w:p>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開催場所：いわき市保健所</w:t>
            </w:r>
          </w:p>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p>
        </w:tc>
        <w:tc>
          <w:tcPr>
            <w:tcW w:w="1134" w:type="dxa"/>
          </w:tcPr>
          <w:p w:rsidR="00C06694" w:rsidRPr="005E76B7" w:rsidRDefault="00C06694" w:rsidP="00C5673E">
            <w:pPr>
              <w:overflowPunct w:val="0"/>
              <w:textAlignment w:val="baseline"/>
              <w:rPr>
                <w:rFonts w:asciiTheme="minorEastAsia" w:hAnsiTheme="minorEastAsia" w:cs="ＭＳ ゴシック"/>
                <w:spacing w:val="-2"/>
                <w:kern w:val="0"/>
                <w:szCs w:val="21"/>
              </w:rPr>
            </w:pPr>
          </w:p>
        </w:tc>
      </w:tr>
    </w:tbl>
    <w:p w:rsidR="00C06694" w:rsidRPr="005E76B7" w:rsidRDefault="00C06694" w:rsidP="00C06694">
      <w:pPr>
        <w:overflowPunct w:val="0"/>
        <w:textAlignment w:val="baseline"/>
        <w:rPr>
          <w:rFonts w:asciiTheme="minorEastAsia" w:hAnsiTheme="minorEastAsia" w:cs="ＭＳ ゴシック"/>
          <w:spacing w:val="-2"/>
          <w:kern w:val="0"/>
          <w:szCs w:val="21"/>
        </w:rPr>
      </w:pPr>
    </w:p>
    <w:p w:rsidR="00C06694" w:rsidRPr="005E76B7" w:rsidRDefault="00C06694" w:rsidP="00C06694">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○医療提供体制の再構築の支援</w:t>
      </w:r>
    </w:p>
    <w:tbl>
      <w:tblPr>
        <w:tblStyle w:val="6"/>
        <w:tblW w:w="8930" w:type="dxa"/>
        <w:tblInd w:w="392" w:type="dxa"/>
        <w:tblLook w:val="04A0" w:firstRow="1" w:lastRow="0" w:firstColumn="1" w:lastColumn="0" w:noHBand="0" w:noVBand="1"/>
      </w:tblPr>
      <w:tblGrid>
        <w:gridCol w:w="425"/>
        <w:gridCol w:w="2410"/>
        <w:gridCol w:w="4961"/>
        <w:gridCol w:w="1134"/>
      </w:tblGrid>
      <w:tr w:rsidR="00C06694" w:rsidRPr="005E76B7" w:rsidTr="00C5673E">
        <w:trPr>
          <w:trHeight w:val="264"/>
        </w:trPr>
        <w:tc>
          <w:tcPr>
            <w:tcW w:w="425" w:type="dxa"/>
            <w:shd w:val="clear" w:color="auto" w:fill="DBE5F1" w:themeFill="accent1" w:themeFillTint="33"/>
          </w:tcPr>
          <w:p w:rsidR="00C06694" w:rsidRPr="005E76B7" w:rsidRDefault="00C06694" w:rsidP="00C5673E">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06694" w:rsidRPr="005E76B7" w:rsidTr="00C5673E">
        <w:trPr>
          <w:trHeight w:val="1575"/>
        </w:trPr>
        <w:tc>
          <w:tcPr>
            <w:tcW w:w="42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医療提供体制再構築支援事業</w:t>
            </w:r>
          </w:p>
        </w:tc>
        <w:tc>
          <w:tcPr>
            <w:tcW w:w="4961"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hint="eastAsia"/>
              </w:rPr>
              <w:t>避難地域等医療復興計画に基づき、管内の医療提供体制の再構築に必要不可欠である施設設備等の復旧・復興及び医療従事者の確保を支援するため、国や県（本庁）等関係機関と連携して、管内の病院等の現状及び支援要望等の把握を行う。</w:t>
            </w:r>
          </w:p>
        </w:tc>
        <w:tc>
          <w:tcPr>
            <w:tcW w:w="1134"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p w:rsidR="00C06694" w:rsidRPr="005E76B7" w:rsidRDefault="00C06694" w:rsidP="00C5673E">
            <w:pPr>
              <w:overflowPunct w:val="0"/>
              <w:textAlignment w:val="baseline"/>
              <w:rPr>
                <w:rFonts w:asciiTheme="minorEastAsia" w:hAnsiTheme="minorEastAsia" w:cs="ＭＳ ゴシック"/>
                <w:spacing w:val="-2"/>
                <w:kern w:val="0"/>
                <w:szCs w:val="21"/>
              </w:rPr>
            </w:pPr>
          </w:p>
          <w:p w:rsidR="00C06694" w:rsidRPr="005E76B7" w:rsidRDefault="00C06694" w:rsidP="00C5673E">
            <w:pPr>
              <w:overflowPunct w:val="0"/>
              <w:textAlignment w:val="baseline"/>
              <w:rPr>
                <w:rFonts w:asciiTheme="minorEastAsia" w:hAnsiTheme="minorEastAsia" w:cs="ＭＳ ゴシック"/>
                <w:spacing w:val="-2"/>
                <w:kern w:val="0"/>
                <w:szCs w:val="21"/>
              </w:rPr>
            </w:pPr>
          </w:p>
          <w:p w:rsidR="00C06694" w:rsidRPr="005E76B7" w:rsidRDefault="00C06694" w:rsidP="00C5673E">
            <w:pPr>
              <w:overflowPunct w:val="0"/>
              <w:textAlignment w:val="baseline"/>
              <w:rPr>
                <w:rFonts w:asciiTheme="minorEastAsia" w:hAnsiTheme="minorEastAsia" w:cs="ＭＳ ゴシック"/>
                <w:dstrike/>
                <w:spacing w:val="-2"/>
                <w:kern w:val="0"/>
                <w:szCs w:val="21"/>
              </w:rPr>
            </w:pPr>
          </w:p>
        </w:tc>
      </w:tr>
    </w:tbl>
    <w:p w:rsidR="00C06694" w:rsidRPr="005E76B7" w:rsidRDefault="00C06694" w:rsidP="00C06694">
      <w:pPr>
        <w:overflowPunct w:val="0"/>
        <w:textAlignment w:val="baseline"/>
        <w:rPr>
          <w:rFonts w:asciiTheme="minorEastAsia" w:hAnsiTheme="minorEastAsia" w:cs="ＭＳ ゴシック"/>
          <w:dstrike/>
          <w:spacing w:val="-2"/>
          <w:kern w:val="0"/>
          <w:szCs w:val="21"/>
        </w:rPr>
      </w:pPr>
    </w:p>
    <w:p w:rsidR="00C06694" w:rsidRPr="005E76B7" w:rsidRDefault="00C06694" w:rsidP="00C06694">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○移植医療の推進</w:t>
      </w:r>
    </w:p>
    <w:tbl>
      <w:tblPr>
        <w:tblStyle w:val="6"/>
        <w:tblW w:w="8930" w:type="dxa"/>
        <w:tblInd w:w="392" w:type="dxa"/>
        <w:tblLook w:val="04A0" w:firstRow="1" w:lastRow="0" w:firstColumn="1" w:lastColumn="0" w:noHBand="0" w:noVBand="1"/>
      </w:tblPr>
      <w:tblGrid>
        <w:gridCol w:w="425"/>
        <w:gridCol w:w="2410"/>
        <w:gridCol w:w="4961"/>
        <w:gridCol w:w="1134"/>
      </w:tblGrid>
      <w:tr w:rsidR="00C06694" w:rsidRPr="005E76B7" w:rsidTr="00C5673E">
        <w:trPr>
          <w:trHeight w:val="255"/>
        </w:trPr>
        <w:tc>
          <w:tcPr>
            <w:tcW w:w="425"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06694" w:rsidRPr="005E76B7" w:rsidTr="00C5673E">
        <w:trPr>
          <w:trHeight w:val="4155"/>
        </w:trPr>
        <w:tc>
          <w:tcPr>
            <w:tcW w:w="42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骨髄バンクドナー登録推進事業</w:t>
            </w:r>
          </w:p>
        </w:tc>
        <w:tc>
          <w:tcPr>
            <w:tcW w:w="4961"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広く県民に対して骨髄バンク事業の普及啓発を行い、事業に対する県民の理解とドナー登録の促進を図る。</w:t>
            </w:r>
          </w:p>
          <w:p w:rsidR="00C06694" w:rsidRPr="005E76B7" w:rsidRDefault="00C06694" w:rsidP="00C5673E">
            <w:pPr>
              <w:numPr>
                <w:ilvl w:val="0"/>
                <w:numId w:val="7"/>
              </w:num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献血併行型骨髄ドナー登録会の開催</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ア  愛の血液助け合い運動</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実施時期：7月</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実施場所：相馬市、南相馬市</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イ　合庁献血</w:t>
            </w:r>
          </w:p>
          <w:p w:rsidR="00C06694" w:rsidRPr="00CC364A"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w:t>
            </w:r>
            <w:r w:rsidRPr="005E76B7">
              <w:rPr>
                <w:rFonts w:asciiTheme="minorEastAsia" w:hAnsiTheme="minorEastAsia" w:cs="ＭＳ ゴシック"/>
                <w:spacing w:val="-2"/>
                <w:kern w:val="0"/>
                <w:szCs w:val="21"/>
              </w:rPr>
              <w:t>10</w:t>
            </w:r>
            <w:r w:rsidR="00CC364A">
              <w:rPr>
                <w:rFonts w:asciiTheme="minorEastAsia" w:hAnsiTheme="minorEastAsia" w:cs="ＭＳ ゴシック" w:hint="eastAsia"/>
                <w:spacing w:val="-2"/>
                <w:kern w:val="0"/>
                <w:szCs w:val="21"/>
              </w:rPr>
              <w:t>月</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実施場所：所内</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ウ　事業所献血</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実施時期：11月頃</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実施場所：事業所</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当所での登録の受付（第1～第4月曜日/毎月）</w:t>
            </w:r>
          </w:p>
        </w:tc>
        <w:tc>
          <w:tcPr>
            <w:tcW w:w="1134" w:type="dxa"/>
          </w:tcPr>
          <w:p w:rsidR="00C06694" w:rsidRPr="005E76B7" w:rsidRDefault="00C06694" w:rsidP="00C5673E">
            <w:pPr>
              <w:overflowPunct w:val="0"/>
              <w:textAlignment w:val="baseline"/>
              <w:rPr>
                <w:rFonts w:asciiTheme="minorEastAsia" w:hAnsiTheme="minorEastAsia" w:cs="ＭＳ ゴシック"/>
                <w:spacing w:val="-2"/>
                <w:kern w:val="0"/>
                <w:szCs w:val="21"/>
              </w:rPr>
            </w:pPr>
          </w:p>
          <w:p w:rsidR="00C06694" w:rsidRPr="005E76B7" w:rsidRDefault="00C06694" w:rsidP="00C5673E">
            <w:pPr>
              <w:overflowPunct w:val="0"/>
              <w:textAlignment w:val="baseline"/>
              <w:rPr>
                <w:rFonts w:asciiTheme="minorEastAsia" w:hAnsiTheme="minorEastAsia" w:cs="ＭＳ ゴシック"/>
                <w:spacing w:val="-2"/>
                <w:kern w:val="0"/>
                <w:szCs w:val="21"/>
              </w:rPr>
            </w:pPr>
          </w:p>
          <w:p w:rsidR="00C06694" w:rsidRPr="005E76B7" w:rsidRDefault="00C06694" w:rsidP="00C5673E">
            <w:pPr>
              <w:overflowPunct w:val="0"/>
              <w:textAlignment w:val="baseline"/>
              <w:rPr>
                <w:rFonts w:asciiTheme="minorEastAsia" w:hAnsiTheme="minorEastAsia" w:cs="ＭＳ ゴシック"/>
                <w:spacing w:val="-2"/>
                <w:kern w:val="0"/>
                <w:szCs w:val="21"/>
              </w:rPr>
            </w:pPr>
          </w:p>
          <w:p w:rsidR="00C06694" w:rsidRPr="005E76B7" w:rsidRDefault="00C06694" w:rsidP="00C5673E">
            <w:pPr>
              <w:overflowPunct w:val="0"/>
              <w:textAlignment w:val="baseline"/>
              <w:rPr>
                <w:rFonts w:asciiTheme="minorEastAsia" w:hAnsiTheme="minorEastAsia" w:cs="ＭＳ ゴシック"/>
                <w:spacing w:val="-2"/>
                <w:kern w:val="0"/>
                <w:szCs w:val="21"/>
              </w:rPr>
            </w:pPr>
          </w:p>
        </w:tc>
      </w:tr>
    </w:tbl>
    <w:p w:rsidR="00C06694" w:rsidRPr="005E76B7" w:rsidRDefault="00C06694" w:rsidP="00C06694">
      <w:pPr>
        <w:overflowPunct w:val="0"/>
        <w:textAlignment w:val="baseline"/>
        <w:rPr>
          <w:rFonts w:asciiTheme="minorEastAsia" w:hAnsiTheme="minorEastAsia" w:cs="ＭＳ ゴシック"/>
          <w:spacing w:val="-2"/>
          <w:kern w:val="0"/>
          <w:szCs w:val="21"/>
        </w:rPr>
      </w:pPr>
    </w:p>
    <w:p w:rsidR="00C06694" w:rsidRPr="005E76B7" w:rsidRDefault="00C06694" w:rsidP="00C06694">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○医薬品等の有効性・安全性の確保と医薬分業</w:t>
      </w:r>
    </w:p>
    <w:tbl>
      <w:tblPr>
        <w:tblStyle w:val="6"/>
        <w:tblW w:w="8930" w:type="dxa"/>
        <w:tblInd w:w="392" w:type="dxa"/>
        <w:tblLook w:val="04A0" w:firstRow="1" w:lastRow="0" w:firstColumn="1" w:lastColumn="0" w:noHBand="0" w:noVBand="1"/>
      </w:tblPr>
      <w:tblGrid>
        <w:gridCol w:w="425"/>
        <w:gridCol w:w="2410"/>
        <w:gridCol w:w="4961"/>
        <w:gridCol w:w="1134"/>
      </w:tblGrid>
      <w:tr w:rsidR="00C06694" w:rsidRPr="005E76B7" w:rsidTr="00C5673E">
        <w:trPr>
          <w:trHeight w:val="253"/>
        </w:trPr>
        <w:tc>
          <w:tcPr>
            <w:tcW w:w="425"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06694" w:rsidRPr="005E76B7" w:rsidTr="00C5673E">
        <w:trPr>
          <w:trHeight w:val="416"/>
        </w:trPr>
        <w:tc>
          <w:tcPr>
            <w:tcW w:w="42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薬事監視指導事業</w:t>
            </w:r>
          </w:p>
        </w:tc>
        <w:tc>
          <w:tcPr>
            <w:tcW w:w="4961" w:type="dxa"/>
          </w:tcPr>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医薬品等の品質、有効性、安全性の確保及び不良医薬品等の発生を防止するため、医薬品医療機器等法に基づき、医薬品等の製造所及び薬局等医薬品販売業に対する監視・指導を実施する。</w:t>
            </w:r>
          </w:p>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また、適正な医薬分業を推進するとともに、医薬品の安全・適正使用の徹底を図るため、薬局に対する薬事監視を実施する。</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医薬品等の一斉監視指導</w:t>
            </w:r>
          </w:p>
          <w:p w:rsidR="00C06694" w:rsidRPr="005E76B7" w:rsidRDefault="00C06694" w:rsidP="00C5673E">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実施時期：7月～12月</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医療機器一斉監視指導</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実施時期：7月～12月</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薬事監視</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実施時期：通年</w:t>
            </w:r>
          </w:p>
          <w:p w:rsidR="00C06694" w:rsidRPr="005E76B7" w:rsidRDefault="00C06694" w:rsidP="00C5673E">
            <w:pPr>
              <w:overflowPunct w:val="0"/>
              <w:textAlignment w:val="baseline"/>
              <w:rPr>
                <w:rFonts w:asciiTheme="minorEastAsia" w:hAnsiTheme="minorEastAsia" w:cs="ＭＳ ゴシック"/>
                <w:spacing w:val="-2"/>
                <w:kern w:val="0"/>
                <w:szCs w:val="21"/>
              </w:rPr>
            </w:pPr>
          </w:p>
        </w:tc>
        <w:tc>
          <w:tcPr>
            <w:tcW w:w="1134"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C06694" w:rsidRPr="005E76B7" w:rsidTr="00C5673E">
        <w:trPr>
          <w:trHeight w:val="3963"/>
        </w:trPr>
        <w:tc>
          <w:tcPr>
            <w:tcW w:w="42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毒劇物危害防止対策事業</w:t>
            </w:r>
          </w:p>
        </w:tc>
        <w:tc>
          <w:tcPr>
            <w:tcW w:w="4961" w:type="dxa"/>
          </w:tcPr>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毒物及び劇物による事故の未然防止を図るため、毒物及び劇物取締法に基づき、関係施設の登録事務を行うとともに、毒物劇物の製造業者、販売業者及び運送業者に対する監視指導等を実施する。</w:t>
            </w:r>
          </w:p>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また、震災以降立入が制限されている事業所における毒物劇物の管理状況を把握するとともに、適正管理・処理について指導する。</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農薬危害防止運動</w:t>
            </w:r>
          </w:p>
          <w:p w:rsidR="00C06694" w:rsidRPr="005E76B7" w:rsidRDefault="00C06694" w:rsidP="00C5673E">
            <w:pPr>
              <w:overflowPunct w:val="0"/>
              <w:ind w:firstLineChars="100" w:firstLine="206"/>
              <w:textAlignment w:val="baseline"/>
              <w:rPr>
                <w:rFonts w:asciiTheme="minorEastAsia" w:hAnsiTheme="minorEastAsia" w:cs="ＭＳ明朝"/>
                <w:kern w:val="0"/>
                <w:szCs w:val="21"/>
              </w:rPr>
            </w:pPr>
            <w:r w:rsidRPr="005E76B7">
              <w:rPr>
                <w:rFonts w:asciiTheme="minorEastAsia" w:hAnsiTheme="minorEastAsia" w:cs="ＭＳ ゴシック" w:hint="eastAsia"/>
                <w:spacing w:val="-2"/>
                <w:kern w:val="0"/>
                <w:szCs w:val="21"/>
              </w:rPr>
              <w:t xml:space="preserve">　実施時期：6～8月</w:t>
            </w:r>
          </w:p>
          <w:p w:rsidR="00C06694" w:rsidRPr="005E76B7" w:rsidRDefault="00C06694" w:rsidP="00C5673E">
            <w:pPr>
              <w:numPr>
                <w:ilvl w:val="0"/>
                <w:numId w:val="7"/>
              </w:num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毒物劇物営業者等に対する立入検査の実施</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実施時期：通年</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毒物劇物運搬車両取締り</w:t>
            </w:r>
          </w:p>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実施時期：11月頃</w:t>
            </w:r>
          </w:p>
        </w:tc>
        <w:tc>
          <w:tcPr>
            <w:tcW w:w="1134"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所重点</w:t>
            </w:r>
          </w:p>
        </w:tc>
      </w:tr>
      <w:tr w:rsidR="00C06694" w:rsidRPr="005E76B7" w:rsidTr="00C5673E">
        <w:trPr>
          <w:trHeight w:val="2158"/>
        </w:trPr>
        <w:tc>
          <w:tcPr>
            <w:tcW w:w="42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医薬品等の製造販売等の許可事務</w:t>
            </w:r>
          </w:p>
        </w:tc>
        <w:tc>
          <w:tcPr>
            <w:tcW w:w="4961"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医薬品医療機器等法に基づき、医薬品等の品質、有効性及び安全性を確保するため、医薬品等製造販売業等関係の許可等事務を適正に執行する。</w:t>
            </w:r>
          </w:p>
          <w:p w:rsidR="00C06694" w:rsidRPr="005E76B7" w:rsidRDefault="00C06694" w:rsidP="00C5673E">
            <w:pPr>
              <w:overflowPunct w:val="0"/>
              <w:ind w:left="412"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医薬品等製造販売業・製造業の許可・登録事務</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薬局・医薬品販売業の許可事務</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高度管理医療機器等販売業等の許可事務</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(4) 医療機器修理業の許可事務　</w:t>
            </w:r>
          </w:p>
        </w:tc>
        <w:tc>
          <w:tcPr>
            <w:tcW w:w="1134"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C06694" w:rsidRPr="005E76B7" w:rsidTr="00C5673E">
        <w:trPr>
          <w:trHeight w:val="984"/>
        </w:trPr>
        <w:tc>
          <w:tcPr>
            <w:tcW w:w="42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４</w:t>
            </w:r>
          </w:p>
        </w:tc>
        <w:tc>
          <w:tcPr>
            <w:tcW w:w="2410"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薬事衛生思想の普及対策</w:t>
            </w:r>
          </w:p>
        </w:tc>
        <w:tc>
          <w:tcPr>
            <w:tcW w:w="4961"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「薬と健康の週間」(10月)に合わせ、医薬品を正しく使用することと薬剤師が果たす役割の大切さ等について、ポスター等を用いて、一般住民へ広く普及・啓発する。</w:t>
            </w:r>
          </w:p>
          <w:p w:rsidR="00C06694" w:rsidRPr="005E76B7" w:rsidRDefault="00C06694" w:rsidP="00C5673E">
            <w:pPr>
              <w:overflowPunct w:val="0"/>
              <w:textAlignment w:val="baseline"/>
              <w:rPr>
                <w:rFonts w:asciiTheme="minorEastAsia" w:hAnsiTheme="minorEastAsia" w:cs="ＭＳ ゴシック"/>
                <w:spacing w:val="-2"/>
                <w:kern w:val="0"/>
                <w:szCs w:val="21"/>
              </w:rPr>
            </w:pPr>
          </w:p>
        </w:tc>
        <w:tc>
          <w:tcPr>
            <w:tcW w:w="1134" w:type="dxa"/>
          </w:tcPr>
          <w:p w:rsidR="00C06694" w:rsidRPr="005E76B7" w:rsidRDefault="00C06694" w:rsidP="00C5673E">
            <w:pPr>
              <w:overflowPunct w:val="0"/>
              <w:textAlignment w:val="baseline"/>
              <w:rPr>
                <w:rFonts w:asciiTheme="minorEastAsia" w:hAnsiTheme="minorEastAsia" w:cs="ＭＳ ゴシック"/>
                <w:spacing w:val="-2"/>
                <w:kern w:val="0"/>
                <w:szCs w:val="21"/>
              </w:rPr>
            </w:pPr>
          </w:p>
        </w:tc>
      </w:tr>
      <w:tr w:rsidR="00C06694" w:rsidRPr="005E76B7" w:rsidTr="00C5673E">
        <w:trPr>
          <w:trHeight w:val="2065"/>
        </w:trPr>
        <w:tc>
          <w:tcPr>
            <w:tcW w:w="42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５</w:t>
            </w:r>
          </w:p>
        </w:tc>
        <w:tc>
          <w:tcPr>
            <w:tcW w:w="2410"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災害時医薬品等備蓄供給事業</w:t>
            </w:r>
          </w:p>
        </w:tc>
        <w:tc>
          <w:tcPr>
            <w:tcW w:w="4961"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災害発生の初動期（発生から1～3日）には、住民が必要とする医薬品等の確保が難しくなることから、災害時の医療機関への迅速な供給体制を確保するため、医薬品卸売販売業者の災害時医薬品等（薬効分類医薬品等：53品目、衛生材料:16品目）の備蓄状況の確認を行う。</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実施時期：2～3月</w:t>
            </w:r>
          </w:p>
          <w:p w:rsidR="00C06694" w:rsidRPr="005E76B7" w:rsidRDefault="00C06694" w:rsidP="00C5673E">
            <w:pPr>
              <w:overflowPunct w:val="0"/>
              <w:textAlignment w:val="baseline"/>
              <w:rPr>
                <w:rFonts w:asciiTheme="minorEastAsia" w:hAnsiTheme="minorEastAsia" w:cs="ＭＳ ゴシック"/>
                <w:spacing w:val="-2"/>
                <w:kern w:val="0"/>
                <w:szCs w:val="21"/>
              </w:rPr>
            </w:pPr>
          </w:p>
        </w:tc>
        <w:tc>
          <w:tcPr>
            <w:tcW w:w="1134" w:type="dxa"/>
          </w:tcPr>
          <w:p w:rsidR="00C06694" w:rsidRPr="005E76B7" w:rsidRDefault="00C06694" w:rsidP="00C5673E">
            <w:pPr>
              <w:overflowPunct w:val="0"/>
              <w:textAlignment w:val="baseline"/>
              <w:rPr>
                <w:rFonts w:asciiTheme="minorEastAsia" w:hAnsiTheme="minorEastAsia" w:cs="ＭＳ ゴシック"/>
                <w:spacing w:val="-2"/>
                <w:kern w:val="0"/>
                <w:szCs w:val="21"/>
              </w:rPr>
            </w:pPr>
          </w:p>
        </w:tc>
      </w:tr>
    </w:tbl>
    <w:p w:rsidR="00C06694" w:rsidRPr="005E76B7" w:rsidRDefault="00C06694" w:rsidP="00C06694">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br w:type="page"/>
      </w:r>
    </w:p>
    <w:p w:rsidR="00C06694" w:rsidRPr="005E76B7" w:rsidRDefault="00C06694" w:rsidP="00C06694">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○血液の確保対策の推進</w:t>
      </w:r>
    </w:p>
    <w:tbl>
      <w:tblPr>
        <w:tblStyle w:val="6"/>
        <w:tblW w:w="8930" w:type="dxa"/>
        <w:tblInd w:w="392" w:type="dxa"/>
        <w:tblLook w:val="04A0" w:firstRow="1" w:lastRow="0" w:firstColumn="1" w:lastColumn="0" w:noHBand="0" w:noVBand="1"/>
      </w:tblPr>
      <w:tblGrid>
        <w:gridCol w:w="425"/>
        <w:gridCol w:w="2410"/>
        <w:gridCol w:w="4961"/>
        <w:gridCol w:w="1134"/>
      </w:tblGrid>
      <w:tr w:rsidR="00C06694" w:rsidRPr="005E76B7" w:rsidTr="00C5673E">
        <w:trPr>
          <w:trHeight w:val="313"/>
        </w:trPr>
        <w:tc>
          <w:tcPr>
            <w:tcW w:w="425"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06694" w:rsidRPr="005E76B7" w:rsidTr="00C5673E">
        <w:trPr>
          <w:trHeight w:val="4191"/>
        </w:trPr>
        <w:tc>
          <w:tcPr>
            <w:tcW w:w="42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献血推進事業</w:t>
            </w:r>
          </w:p>
        </w:tc>
        <w:tc>
          <w:tcPr>
            <w:tcW w:w="4961" w:type="dxa"/>
          </w:tcPr>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献血思想の普及及び献血者の確保を図るため、「愛の血液助け合い運動」献血街頭キャンペーンを実施する。また、管内市町村及び血液センターと連携を図るとともに事業所訪問等を実施するなどして効果的な献血推進運動を実施する。</w:t>
            </w:r>
          </w:p>
          <w:p w:rsidR="00C06694" w:rsidRPr="005E76B7" w:rsidRDefault="00C06694" w:rsidP="00C5673E">
            <w:pPr>
              <w:overflowPunct w:val="0"/>
              <w:ind w:left="309" w:hangingChars="150" w:hanging="309"/>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市町村献血担当者会議の開催</w:t>
            </w:r>
          </w:p>
          <w:p w:rsidR="00C06694" w:rsidRPr="005E76B7" w:rsidRDefault="00C06694" w:rsidP="00C5673E">
            <w:pPr>
              <w:overflowPunct w:val="0"/>
              <w:ind w:leftChars="150" w:left="315" w:firstLineChars="50" w:firstLine="103"/>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開催時期：5月</w:t>
            </w:r>
          </w:p>
          <w:p w:rsidR="00C06694" w:rsidRPr="005E76B7" w:rsidRDefault="00C06694" w:rsidP="00C5673E">
            <w:pPr>
              <w:overflowPunct w:val="0"/>
              <w:ind w:leftChars="150" w:left="315" w:firstLineChars="50" w:firstLine="103"/>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開催場所：相双保健福祉事務所</w:t>
            </w:r>
          </w:p>
          <w:p w:rsidR="00C06694" w:rsidRPr="005E76B7" w:rsidRDefault="00C06694" w:rsidP="00C5673E">
            <w:pPr>
              <w:overflowPunct w:val="0"/>
              <w:ind w:left="309" w:hangingChars="150" w:hanging="309"/>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(2)「愛の血液助け合い運動」献血街頭キャンペーン</w:t>
            </w:r>
          </w:p>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実施時期：7月</w:t>
            </w:r>
          </w:p>
          <w:p w:rsidR="00C06694" w:rsidRPr="005E76B7" w:rsidRDefault="00C06694"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実施場所：相馬市、南相馬市</w:t>
            </w:r>
          </w:p>
          <w:p w:rsidR="00C06694" w:rsidRPr="005E76B7" w:rsidRDefault="00C06694"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市町村及び事業所への普及啓発活動</w:t>
            </w:r>
          </w:p>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実施時期：7～10月</w:t>
            </w:r>
          </w:p>
          <w:p w:rsidR="00C06694" w:rsidRPr="005E76B7" w:rsidRDefault="00C06694"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実施場所：管内事業所</w:t>
            </w:r>
          </w:p>
        </w:tc>
        <w:tc>
          <w:tcPr>
            <w:tcW w:w="1134"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C06694" w:rsidRPr="005E76B7" w:rsidRDefault="00C06694" w:rsidP="00C06694">
      <w:pPr>
        <w:widowControl/>
        <w:jc w:val="left"/>
        <w:rPr>
          <w:rFonts w:asciiTheme="minorEastAsia" w:hAnsiTheme="minorEastAsia" w:cs="ＭＳ ゴシック"/>
          <w:spacing w:val="-2"/>
          <w:kern w:val="0"/>
          <w:szCs w:val="21"/>
        </w:rPr>
      </w:pPr>
    </w:p>
    <w:p w:rsidR="00C06694" w:rsidRPr="005E76B7" w:rsidRDefault="00C06694" w:rsidP="00C06694">
      <w:pPr>
        <w:widowControl/>
        <w:jc w:val="left"/>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○薬物乱用の防止</w:t>
      </w:r>
    </w:p>
    <w:tbl>
      <w:tblPr>
        <w:tblStyle w:val="6"/>
        <w:tblW w:w="8930" w:type="dxa"/>
        <w:tblInd w:w="392" w:type="dxa"/>
        <w:tblLook w:val="04A0" w:firstRow="1" w:lastRow="0" w:firstColumn="1" w:lastColumn="0" w:noHBand="0" w:noVBand="1"/>
      </w:tblPr>
      <w:tblGrid>
        <w:gridCol w:w="425"/>
        <w:gridCol w:w="2410"/>
        <w:gridCol w:w="4990"/>
        <w:gridCol w:w="1105"/>
      </w:tblGrid>
      <w:tr w:rsidR="00C06694" w:rsidRPr="005E76B7" w:rsidTr="00174F0B">
        <w:trPr>
          <w:trHeight w:val="213"/>
        </w:trPr>
        <w:tc>
          <w:tcPr>
            <w:tcW w:w="425"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90"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05" w:type="dxa"/>
            <w:shd w:val="clear" w:color="auto" w:fill="DBE5F1" w:themeFill="accent1" w:themeFillTint="33"/>
          </w:tcPr>
          <w:p w:rsidR="00C06694" w:rsidRPr="005E76B7" w:rsidRDefault="00C06694"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C06694" w:rsidRPr="005E76B7" w:rsidTr="00174F0B">
        <w:trPr>
          <w:trHeight w:val="3932"/>
        </w:trPr>
        <w:tc>
          <w:tcPr>
            <w:tcW w:w="42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麻薬等取締事業</w:t>
            </w:r>
          </w:p>
        </w:tc>
        <w:tc>
          <w:tcPr>
            <w:tcW w:w="4990" w:type="dxa"/>
          </w:tcPr>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麻薬及び向精神薬取締法、大麻取締法、あへん法、</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覚せい剤取締法に基づき、免許・指定事務を行うとともに、麻薬、覚せい剤取扱者に対する監視指導及び取締を行う。</w:t>
            </w:r>
          </w:p>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また、これら薬物の乱用による危害防止及び社会問題化している危険ドラッグによる危害を防止するため、乱用防止の普及啓発を行う。</w:t>
            </w:r>
          </w:p>
          <w:p w:rsidR="00C06694" w:rsidRPr="005E76B7" w:rsidRDefault="00C06694" w:rsidP="00C5673E">
            <w:pPr>
              <w:numPr>
                <w:ilvl w:val="0"/>
                <w:numId w:val="6"/>
              </w:num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麻薬取扱施設の立入検査の実施</w:t>
            </w:r>
          </w:p>
          <w:p w:rsidR="00C06694" w:rsidRPr="005E76B7" w:rsidRDefault="00C06694" w:rsidP="00C5673E">
            <w:pPr>
              <w:overflowPunct w:val="0"/>
              <w:ind w:firstLineChars="150" w:firstLine="309"/>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実施時期：通年</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不正大麻・けし撲滅運動（5～7月）</w:t>
            </w:r>
          </w:p>
          <w:p w:rsidR="00C06694" w:rsidRPr="005E76B7" w:rsidRDefault="00C06694" w:rsidP="00C5673E">
            <w:pPr>
              <w:overflowPunct w:val="0"/>
              <w:ind w:firstLineChars="150" w:firstLine="309"/>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ア 管内の巡視</w:t>
            </w:r>
          </w:p>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イ 啓発資料の配布</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麻薬・覚せい剤乱用防止運動(10～11月)</w:t>
            </w:r>
          </w:p>
        </w:tc>
        <w:tc>
          <w:tcPr>
            <w:tcW w:w="110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C06694" w:rsidRPr="005E76B7" w:rsidTr="00174F0B">
        <w:trPr>
          <w:trHeight w:val="4952"/>
        </w:trPr>
        <w:tc>
          <w:tcPr>
            <w:tcW w:w="42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薬物乱用防止指導員運営事業</w:t>
            </w:r>
          </w:p>
        </w:tc>
        <w:tc>
          <w:tcPr>
            <w:tcW w:w="4990" w:type="dxa"/>
          </w:tcPr>
          <w:p w:rsidR="00C06694" w:rsidRPr="005E76B7" w:rsidRDefault="00C06694" w:rsidP="00C5673E">
            <w:pPr>
              <w:overflowPunct w:val="0"/>
              <w:ind w:firstLineChars="100" w:firstLine="206"/>
              <w:textAlignment w:val="baseline"/>
              <w:rPr>
                <w:rFonts w:asciiTheme="minorEastAsia" w:hAnsiTheme="minorEastAsia" w:cs="ＭＳ ゴシック"/>
                <w:strike/>
                <w:color w:val="FF0000"/>
                <w:spacing w:val="-2"/>
                <w:kern w:val="0"/>
                <w:szCs w:val="21"/>
              </w:rPr>
            </w:pPr>
            <w:r w:rsidRPr="005E76B7">
              <w:rPr>
                <w:rFonts w:asciiTheme="minorEastAsia" w:hAnsiTheme="minorEastAsia" w:cs="ＭＳ ゴシック" w:hint="eastAsia"/>
                <w:spacing w:val="-2"/>
                <w:kern w:val="0"/>
                <w:szCs w:val="21"/>
              </w:rPr>
              <w:t>覚せい剤、シンナー等の乱用根絶を目指し、徹底した啓発活動を効果的に実施するため、薬物乱用防止指導員を育成するとともに、同協議会の活動支援を行う。</w:t>
            </w:r>
          </w:p>
          <w:p w:rsidR="00C06694" w:rsidRPr="005E76B7" w:rsidRDefault="00C06694" w:rsidP="00174F0B">
            <w:pPr>
              <w:overflowPunct w:val="0"/>
              <w:ind w:left="173" w:hangingChars="84" w:hanging="173"/>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地区薬物乱用防止指導員協議会</w:t>
            </w:r>
            <w:r w:rsidR="00174F0B">
              <w:rPr>
                <w:rFonts w:asciiTheme="minorEastAsia" w:hAnsiTheme="minorEastAsia" w:cs="ＭＳ ゴシック" w:hint="eastAsia"/>
                <w:spacing w:val="-2"/>
                <w:kern w:val="0"/>
                <w:szCs w:val="21"/>
              </w:rPr>
              <w:t>総会の開催</w:t>
            </w:r>
            <w:r w:rsidRPr="005E76B7">
              <w:rPr>
                <w:rFonts w:asciiTheme="minorEastAsia" w:hAnsiTheme="minorEastAsia" w:cs="ＭＳ ゴシック" w:hint="eastAsia"/>
                <w:spacing w:val="-2"/>
                <w:kern w:val="0"/>
                <w:szCs w:val="21"/>
              </w:rPr>
              <w:t>支援</w:t>
            </w:r>
          </w:p>
          <w:p w:rsidR="00C06694" w:rsidRPr="005E76B7" w:rsidRDefault="00C06694" w:rsidP="00C5673E">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ア 相馬地区薬物乱用防止指導員協議会</w:t>
            </w:r>
          </w:p>
          <w:p w:rsidR="00C06694" w:rsidRPr="005E76B7" w:rsidRDefault="00C06694" w:rsidP="00C5673E">
            <w:pPr>
              <w:overflowPunct w:val="0"/>
              <w:ind w:firstLineChars="350" w:firstLine="721"/>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開催時期：5月</w:t>
            </w:r>
          </w:p>
          <w:p w:rsidR="00C06694" w:rsidRPr="005E76B7" w:rsidRDefault="00C06694" w:rsidP="00C5673E">
            <w:pPr>
              <w:overflowPunct w:val="0"/>
              <w:ind w:firstLineChars="300" w:firstLine="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開催場所：相双保健福祉事務所</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イ 双葉地区薬物乱用防止指導員協議会</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開催時期：6月</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開催場所：ならはCAN</w:t>
            </w:r>
            <w:r w:rsidRPr="005E76B7">
              <w:rPr>
                <w:rFonts w:asciiTheme="minorEastAsia" w:hAnsiTheme="minorEastAsia" w:cs="ＭＳ ゴシック"/>
                <w:spacing w:val="-2"/>
                <w:kern w:val="0"/>
                <w:szCs w:val="21"/>
              </w:rPr>
              <w:t>vas</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地区薬物乱用防止指導員協議会への補助</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補助率：定額</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(3)「ダメ。ゼッタイ。」普及運動の実施</w:t>
            </w:r>
          </w:p>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実施時期：6～7月</w:t>
            </w:r>
          </w:p>
          <w:p w:rsidR="00C06694" w:rsidRPr="005E76B7" w:rsidRDefault="00C06694" w:rsidP="00C5673E">
            <w:pPr>
              <w:overflowPunct w:val="0"/>
              <w:textAlignment w:val="baseline"/>
              <w:rPr>
                <w:rFonts w:asciiTheme="minorEastAsia" w:hAnsiTheme="minorEastAsia" w:cs="ＭＳ ゴシック"/>
                <w:color w:val="FF0000"/>
                <w:spacing w:val="-2"/>
                <w:kern w:val="0"/>
                <w:szCs w:val="21"/>
              </w:rPr>
            </w:pPr>
            <w:r w:rsidRPr="005E76B7">
              <w:rPr>
                <w:rFonts w:asciiTheme="minorEastAsia" w:hAnsiTheme="minorEastAsia" w:cs="ＭＳ ゴシック" w:hint="eastAsia"/>
                <w:spacing w:val="-2"/>
                <w:kern w:val="0"/>
                <w:szCs w:val="21"/>
              </w:rPr>
              <w:t xml:space="preserve">    ア 街頭キャンペーンの実施</w:t>
            </w:r>
          </w:p>
          <w:p w:rsidR="00C06694" w:rsidRPr="005E76B7" w:rsidRDefault="00C06694" w:rsidP="00C5673E">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イ 啓発資料の配布</w:t>
            </w:r>
          </w:p>
        </w:tc>
        <w:tc>
          <w:tcPr>
            <w:tcW w:w="110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p>
        </w:tc>
      </w:tr>
      <w:tr w:rsidR="00C06694" w:rsidRPr="005E76B7" w:rsidTr="00174F0B">
        <w:trPr>
          <w:trHeight w:val="1838"/>
        </w:trPr>
        <w:tc>
          <w:tcPr>
            <w:tcW w:w="425"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p w:rsidR="00C06694" w:rsidRPr="005E76B7" w:rsidRDefault="00C06694" w:rsidP="00C5673E">
            <w:pPr>
              <w:overflowPunct w:val="0"/>
              <w:textAlignment w:val="baseline"/>
              <w:rPr>
                <w:rFonts w:asciiTheme="minorEastAsia" w:hAnsiTheme="minorEastAsia" w:cs="ＭＳ ゴシック"/>
                <w:spacing w:val="-2"/>
                <w:kern w:val="0"/>
                <w:szCs w:val="21"/>
              </w:rPr>
            </w:pPr>
          </w:p>
        </w:tc>
        <w:tc>
          <w:tcPr>
            <w:tcW w:w="2410" w:type="dxa"/>
          </w:tcPr>
          <w:p w:rsidR="00C06694" w:rsidRPr="005E76B7" w:rsidRDefault="00C06694"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覚せい剤・シンナー・ボンド乱用防止事業</w:t>
            </w:r>
          </w:p>
        </w:tc>
        <w:tc>
          <w:tcPr>
            <w:tcW w:w="4990" w:type="dxa"/>
          </w:tcPr>
          <w:p w:rsidR="00C06694" w:rsidRPr="005E76B7" w:rsidRDefault="00C06694"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若年層の薬物乱用防止を図るため、薬物乱用防止教室への講師派遣や啓発用資料の配布等の啓発活動を実施するとともに、薬物相談窓口を設置し、住民からの薬物問題の相談に対応する。</w:t>
            </w:r>
          </w:p>
          <w:p w:rsidR="00C06694" w:rsidRPr="005E76B7" w:rsidRDefault="00C06694" w:rsidP="00C5673E">
            <w:pPr>
              <w:overflowPunct w:val="0"/>
              <w:ind w:left="34"/>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薬物乱用防止教室への講師派遣</w:t>
            </w:r>
          </w:p>
          <w:p w:rsidR="00C06694" w:rsidRPr="005E76B7" w:rsidRDefault="00C06694" w:rsidP="00C5673E">
            <w:pPr>
              <w:overflowPunct w:val="0"/>
              <w:ind w:left="34"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派遣時期：通年</w:t>
            </w:r>
          </w:p>
        </w:tc>
        <w:tc>
          <w:tcPr>
            <w:tcW w:w="1105" w:type="dxa"/>
          </w:tcPr>
          <w:p w:rsidR="00C06694" w:rsidRPr="005E76B7" w:rsidRDefault="00C06694" w:rsidP="00C5673E">
            <w:pPr>
              <w:overflowPunct w:val="0"/>
              <w:textAlignment w:val="baseline"/>
              <w:rPr>
                <w:rFonts w:asciiTheme="minorEastAsia" w:hAnsiTheme="minorEastAsia" w:cs="ＭＳ ゴシック"/>
                <w:dstrike/>
                <w:spacing w:val="-2"/>
                <w:kern w:val="0"/>
                <w:szCs w:val="21"/>
              </w:rPr>
            </w:pPr>
          </w:p>
        </w:tc>
      </w:tr>
    </w:tbl>
    <w:p w:rsidR="00C06694" w:rsidRPr="005E76B7" w:rsidRDefault="00C06694" w:rsidP="00C06694">
      <w:pPr>
        <w:widowControl/>
        <w:jc w:val="left"/>
        <w:rPr>
          <w:rFonts w:asciiTheme="minorEastAsia" w:hAnsiTheme="minorEastAsia" w:cs="ＭＳ ゴシック"/>
          <w:spacing w:val="-2"/>
          <w:kern w:val="0"/>
          <w:szCs w:val="21"/>
        </w:rPr>
      </w:pPr>
    </w:p>
    <w:p w:rsidR="00331EAA" w:rsidRPr="005E76B7" w:rsidRDefault="00331EAA"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10780B" w:rsidRPr="005E76B7" w:rsidRDefault="0010780B" w:rsidP="00FB579A">
      <w:pPr>
        <w:overflowPunct w:val="0"/>
        <w:textAlignment w:val="baseline"/>
        <w:rPr>
          <w:rFonts w:asciiTheme="minorEastAsia" w:hAnsiTheme="minorEastAsia" w:cs="Times New Roman"/>
          <w:spacing w:val="2"/>
          <w:kern w:val="0"/>
          <w:szCs w:val="21"/>
        </w:rPr>
      </w:pPr>
    </w:p>
    <w:p w:rsidR="0010780B" w:rsidRPr="005E76B7" w:rsidRDefault="0010780B" w:rsidP="00FB579A">
      <w:pPr>
        <w:overflowPunct w:val="0"/>
        <w:textAlignment w:val="baseline"/>
        <w:rPr>
          <w:rFonts w:asciiTheme="minorEastAsia" w:hAnsiTheme="minorEastAsia" w:cs="Times New Roman"/>
          <w:spacing w:val="2"/>
          <w:kern w:val="0"/>
          <w:szCs w:val="21"/>
        </w:rPr>
      </w:pPr>
    </w:p>
    <w:p w:rsidR="0010780B" w:rsidRPr="005E76B7" w:rsidRDefault="0010780B"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EA6C43" w:rsidRPr="005E76B7" w:rsidRDefault="00EA6C43" w:rsidP="00EA6C43">
      <w:pPr>
        <w:jc w:val="center"/>
        <w:rPr>
          <w:rFonts w:asciiTheme="minorEastAsia" w:hAnsiTheme="minorEastAsia"/>
          <w:sz w:val="28"/>
          <w:szCs w:val="28"/>
        </w:rPr>
      </w:pPr>
      <w:r w:rsidRPr="005E76B7">
        <w:rPr>
          <w:rFonts w:asciiTheme="minorEastAsia" w:hAnsiTheme="minorEastAsia" w:hint="eastAsia"/>
          <w:sz w:val="28"/>
          <w:szCs w:val="28"/>
        </w:rPr>
        <w:t>１-２　医療薬事課（感染症予防チーム）</w:t>
      </w:r>
    </w:p>
    <w:p w:rsidR="00EA6C43" w:rsidRPr="005E76B7" w:rsidRDefault="00EA6C43" w:rsidP="00EA6C43">
      <w:pPr>
        <w:overflowPunct w:val="0"/>
        <w:jc w:val="left"/>
        <w:textAlignment w:val="baseline"/>
        <w:rPr>
          <w:rFonts w:asciiTheme="minorEastAsia" w:hAnsiTheme="minorEastAsia" w:cs="ＭＳ ゴシック"/>
          <w:spacing w:val="-2"/>
          <w:kern w:val="0"/>
          <w:szCs w:val="21"/>
        </w:rPr>
      </w:pPr>
    </w:p>
    <w:p w:rsidR="00EA6C43" w:rsidRPr="005E76B7" w:rsidRDefault="00EA6C43" w:rsidP="00EA6C43">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○感染症対策の推進</w:t>
      </w:r>
    </w:p>
    <w:tbl>
      <w:tblPr>
        <w:tblStyle w:val="6"/>
        <w:tblW w:w="8930" w:type="dxa"/>
        <w:tblInd w:w="392" w:type="dxa"/>
        <w:tblLook w:val="04A0" w:firstRow="1" w:lastRow="0" w:firstColumn="1" w:lastColumn="0" w:noHBand="0" w:noVBand="1"/>
      </w:tblPr>
      <w:tblGrid>
        <w:gridCol w:w="425"/>
        <w:gridCol w:w="2410"/>
        <w:gridCol w:w="4961"/>
        <w:gridCol w:w="1134"/>
      </w:tblGrid>
      <w:tr w:rsidR="00EA6C43" w:rsidRPr="005E76B7" w:rsidTr="00C5673E">
        <w:trPr>
          <w:trHeight w:val="248"/>
        </w:trPr>
        <w:tc>
          <w:tcPr>
            <w:tcW w:w="425" w:type="dxa"/>
            <w:shd w:val="clear" w:color="auto" w:fill="DBE5F1" w:themeFill="accent1" w:themeFillTint="33"/>
          </w:tcPr>
          <w:p w:rsidR="00EA6C43" w:rsidRPr="005E76B7" w:rsidRDefault="00EA6C43" w:rsidP="00C5673E">
            <w:pPr>
              <w:overflowPunct w:val="0"/>
              <w:jc w:val="left"/>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EA6C43" w:rsidRPr="005E76B7" w:rsidTr="00C5673E">
        <w:trPr>
          <w:trHeight w:val="3940"/>
        </w:trPr>
        <w:tc>
          <w:tcPr>
            <w:tcW w:w="425" w:type="dxa"/>
          </w:tcPr>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p w:rsidR="00EA6C43" w:rsidRPr="005E76B7" w:rsidRDefault="00EA6C43" w:rsidP="00C5673E">
            <w:pPr>
              <w:overflowPunct w:val="0"/>
              <w:jc w:val="left"/>
              <w:textAlignment w:val="baseline"/>
              <w:rPr>
                <w:rFonts w:asciiTheme="minorEastAsia" w:hAnsiTheme="minorEastAsia" w:cs="ＭＳ ゴシック"/>
                <w:spacing w:val="-2"/>
                <w:kern w:val="0"/>
                <w:szCs w:val="21"/>
              </w:rPr>
            </w:pPr>
          </w:p>
        </w:tc>
        <w:tc>
          <w:tcPr>
            <w:tcW w:w="2410" w:type="dxa"/>
          </w:tcPr>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予防接種普及事業</w:t>
            </w:r>
          </w:p>
        </w:tc>
        <w:tc>
          <w:tcPr>
            <w:tcW w:w="4961" w:type="dxa"/>
          </w:tcPr>
          <w:p w:rsidR="00EA6C43" w:rsidRPr="005E76B7" w:rsidRDefault="00EA6C43"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流行のおそれのある疾病の発生及びまん延を予防するため、市町村に対し、予防接種法に定められた定期･臨時の予防接種の適正な実施及び予防接種による健康被害への対応について技術的助言を行う｡</w:t>
            </w:r>
          </w:p>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予防接種事故対策負担金</w:t>
            </w:r>
          </w:p>
          <w:p w:rsidR="00EA6C43" w:rsidRPr="005E76B7" w:rsidRDefault="00EA6C43"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市町村が予防接種健康被害を受けた者に対して支弁した医療費、医療手当、障害年金の給付額の一部を県及び国が負担する。（負担率；国1/2、県1/4、市町村1/4）</w:t>
            </w:r>
          </w:p>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予防接種事故発生調査費補助金</w:t>
            </w:r>
          </w:p>
          <w:p w:rsidR="00EA6C43" w:rsidRPr="005E76B7" w:rsidRDefault="00EA6C43"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市町村が予防接種健康被害調査委員会を開催し、調査等に要した費用の一部を県及び国が負担する。（負担率；国1/2、県1/4、市町村1/4）</w:t>
            </w:r>
          </w:p>
        </w:tc>
        <w:tc>
          <w:tcPr>
            <w:tcW w:w="1134" w:type="dxa"/>
          </w:tcPr>
          <w:p w:rsidR="00EA6C43" w:rsidRPr="005E76B7" w:rsidRDefault="00EA6C43" w:rsidP="00C5673E">
            <w:pPr>
              <w:overflowPunct w:val="0"/>
              <w:jc w:val="left"/>
              <w:textAlignment w:val="baseline"/>
              <w:rPr>
                <w:rFonts w:asciiTheme="minorEastAsia" w:hAnsiTheme="minorEastAsia" w:cs="ＭＳ ゴシック"/>
                <w:spacing w:val="-2"/>
                <w:kern w:val="0"/>
                <w:szCs w:val="21"/>
              </w:rPr>
            </w:pPr>
          </w:p>
        </w:tc>
      </w:tr>
      <w:tr w:rsidR="00EA6C43" w:rsidRPr="005E76B7" w:rsidTr="00C5673E">
        <w:trPr>
          <w:trHeight w:val="1975"/>
        </w:trPr>
        <w:tc>
          <w:tcPr>
            <w:tcW w:w="425"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p w:rsidR="00EA6C43" w:rsidRPr="005E76B7" w:rsidRDefault="00EA6C43" w:rsidP="00C5673E">
            <w:pPr>
              <w:overflowPunct w:val="0"/>
              <w:textAlignment w:val="baseline"/>
              <w:rPr>
                <w:rFonts w:asciiTheme="minorEastAsia" w:hAnsiTheme="minorEastAsia" w:cs="ＭＳ ゴシック"/>
                <w:spacing w:val="-2"/>
                <w:kern w:val="0"/>
                <w:szCs w:val="21"/>
              </w:rPr>
            </w:pPr>
          </w:p>
        </w:tc>
        <w:tc>
          <w:tcPr>
            <w:tcW w:w="2410" w:type="dxa"/>
          </w:tcPr>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感染症予防対策事業</w:t>
            </w:r>
          </w:p>
        </w:tc>
        <w:tc>
          <w:tcPr>
            <w:tcW w:w="4961" w:type="dxa"/>
          </w:tcPr>
          <w:p w:rsidR="00EA6C43" w:rsidRPr="005E76B7" w:rsidRDefault="00EA6C43"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感染症の予防及び感染症の患者に対する医療に関する法律（以下「感染症法」という。）に定められた各疾病の発生時に、必要な措置をとるとともに、疫学調査を実施し、感染経路の究明を図る。</w:t>
            </w:r>
          </w:p>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また、接触者等に対して健康診断を行い、二次感染の防止に努める。　</w:t>
            </w:r>
          </w:p>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(1）感染症予防費等負担金</w:t>
            </w:r>
          </w:p>
          <w:p w:rsidR="00EA6C43" w:rsidRPr="005E76B7" w:rsidRDefault="00EA6C43"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感染症の病原体に汚染された場所の消毒に要する経費等の市町村支弁分に対する負担金を支出する。</w:t>
            </w:r>
          </w:p>
          <w:p w:rsidR="00EA6C43" w:rsidRPr="005E76B7" w:rsidRDefault="00EA6C43"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負担率：2/3（国1/2、県1/2）</w:t>
            </w:r>
          </w:p>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腸管出血性大腸菌感染症予防対策事業</w:t>
            </w:r>
          </w:p>
          <w:p w:rsidR="00EA6C43" w:rsidRPr="005E76B7" w:rsidRDefault="00EA6C43"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腸管出血性大腸菌感染症患者の発生に対する検査及び感染拡大防止対策を実施する。</w:t>
            </w:r>
          </w:p>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移送</w:t>
            </w:r>
          </w:p>
          <w:p w:rsidR="00EA6C43" w:rsidRPr="005E76B7" w:rsidRDefault="00EA6C43"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1類・2類感染症患者等を患者発生場所から感染症指定医療機関へ移送する。</w:t>
            </w:r>
          </w:p>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感染症診査協議会の運営</w:t>
            </w:r>
          </w:p>
          <w:p w:rsidR="00EA6C43" w:rsidRPr="005E76B7" w:rsidRDefault="00EA6C43"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患者の入院勧告及びその延長に関する必要な事項を審議するため、感染症診査協議会を開催する。</w:t>
            </w:r>
          </w:p>
          <w:p w:rsidR="00EA6C43" w:rsidRPr="005E76B7" w:rsidRDefault="00EA6C43"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開催時期：毎月（定期及び臨時）</w:t>
            </w:r>
          </w:p>
          <w:p w:rsidR="00EA6C43" w:rsidRPr="005E76B7" w:rsidRDefault="00EA6C43"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開催場所：相双保健福祉事務所</w:t>
            </w:r>
          </w:p>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(5)</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入院患者医療費</w:t>
            </w:r>
          </w:p>
          <w:p w:rsidR="00EA6C43" w:rsidRPr="005E76B7" w:rsidRDefault="00EA6C43"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入院勧告又は入院の措置をした場合において、患者が受ける医療に要する費用のうち、社会保険等で負担される部分を除いた費用を負担する。</w:t>
            </w:r>
          </w:p>
          <w:p w:rsidR="00EA6C43" w:rsidRPr="005E76B7" w:rsidRDefault="00EA6C43"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当所は、申請書の受理、患者票交付等の事務を行う。</w:t>
            </w:r>
          </w:p>
          <w:p w:rsidR="00EA6C43" w:rsidRPr="005E76B7" w:rsidRDefault="00EA6C43"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(6)</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麻しん対策事業</w:t>
            </w:r>
          </w:p>
          <w:p w:rsidR="00EA6C43" w:rsidRPr="005E76B7" w:rsidRDefault="00EA6C43" w:rsidP="00C5673E">
            <w:pPr>
              <w:overflowPunct w:val="0"/>
              <w:ind w:leftChars="150" w:left="315" w:firstLineChars="50" w:firstLine="103"/>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麻しん・風しんを排除するため、発生時におけ</w:t>
            </w:r>
          </w:p>
          <w:p w:rsidR="00EA6C43" w:rsidRPr="005E76B7" w:rsidRDefault="00EA6C43" w:rsidP="00C5673E">
            <w:pPr>
              <w:overflowPunct w:val="0"/>
              <w:ind w:leftChars="100" w:left="21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る疫学調査等の二次感染防止のための適切な初期対応及び住民への感染防止の普及啓発を図る。</w:t>
            </w:r>
          </w:p>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(7) 新型インフルエンザ医療体制整備事業</w:t>
            </w:r>
          </w:p>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感染防止のため入院患者受入協力医療機関への</w:t>
            </w:r>
          </w:p>
          <w:p w:rsidR="00EA6C43" w:rsidRPr="005E76B7" w:rsidRDefault="00EA6C43"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設備整備補助を行う。</w:t>
            </w:r>
          </w:p>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(8) デング熱等予防対策事業</w:t>
            </w:r>
          </w:p>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管内でのデング熱感染時に、疫学調査・二次</w:t>
            </w:r>
          </w:p>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感染防止･検体搬送等を行う。</w:t>
            </w:r>
          </w:p>
          <w:p w:rsidR="00EA6C43" w:rsidRPr="005E76B7" w:rsidRDefault="00EA6C43" w:rsidP="00C5673E">
            <w:pPr>
              <w:overflowPunct w:val="0"/>
              <w:jc w:val="left"/>
              <w:textAlignment w:val="baseline"/>
              <w:rPr>
                <w:rFonts w:asciiTheme="minorEastAsia" w:hAnsiTheme="minorEastAsia" w:cs="ＭＳ ゴシック"/>
                <w:spacing w:val="-2"/>
                <w:kern w:val="0"/>
                <w:szCs w:val="21"/>
              </w:rPr>
            </w:pPr>
          </w:p>
        </w:tc>
        <w:tc>
          <w:tcPr>
            <w:tcW w:w="1134" w:type="dxa"/>
          </w:tcPr>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EA6C43" w:rsidRPr="005E76B7" w:rsidTr="00C5673E">
        <w:trPr>
          <w:trHeight w:val="1088"/>
        </w:trPr>
        <w:tc>
          <w:tcPr>
            <w:tcW w:w="425"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感染症発生動向調査事業</w:t>
            </w:r>
          </w:p>
        </w:tc>
        <w:tc>
          <w:tcPr>
            <w:tcW w:w="4961" w:type="dxa"/>
          </w:tcPr>
          <w:p w:rsidR="00EA6C43" w:rsidRPr="005E76B7" w:rsidRDefault="00EA6C43" w:rsidP="00C5673E">
            <w:pPr>
              <w:overflowPunct w:val="0"/>
              <w:ind w:leftChars="16" w:left="34"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感染症の発生状況や動向を早期に把握し感染拡大の防止を図るため、各定点医療機関からの報告を感染症情報センターに報告し、還元された情報を管内関係機関に提供するとともに、ホームページで公表する。</w:t>
            </w:r>
          </w:p>
          <w:p w:rsidR="00EA6C43" w:rsidRPr="005E76B7" w:rsidRDefault="00EA6C43"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定点医療機関：</w:t>
            </w:r>
            <w:r w:rsidRPr="005E76B7">
              <w:rPr>
                <w:rFonts w:asciiTheme="minorEastAsia" w:hAnsiTheme="minorEastAsia" w:cs="ＭＳ ゴシック"/>
                <w:spacing w:val="-2"/>
                <w:kern w:val="0"/>
                <w:szCs w:val="21"/>
              </w:rPr>
              <w:t>7</w:t>
            </w:r>
            <w:r w:rsidRPr="005E76B7">
              <w:rPr>
                <w:rFonts w:asciiTheme="minorEastAsia" w:hAnsiTheme="minorEastAsia" w:cs="ＭＳ ゴシック" w:hint="eastAsia"/>
                <w:spacing w:val="-2"/>
                <w:kern w:val="0"/>
                <w:szCs w:val="21"/>
              </w:rPr>
              <w:t>医療機関（1</w:t>
            </w:r>
            <w:r w:rsidRPr="005E76B7">
              <w:rPr>
                <w:rFonts w:asciiTheme="minorEastAsia" w:hAnsiTheme="minorEastAsia" w:cs="ＭＳ ゴシック"/>
                <w:spacing w:val="-2"/>
                <w:kern w:val="0"/>
                <w:szCs w:val="21"/>
              </w:rPr>
              <w:t>1</w:t>
            </w:r>
            <w:r w:rsidRPr="005E76B7">
              <w:rPr>
                <w:rFonts w:asciiTheme="minorEastAsia" w:hAnsiTheme="minorEastAsia" w:cs="ＭＳ ゴシック" w:hint="eastAsia"/>
                <w:spacing w:val="-2"/>
                <w:kern w:val="0"/>
                <w:szCs w:val="21"/>
              </w:rPr>
              <w:t>定点）</w:t>
            </w:r>
          </w:p>
          <w:p w:rsidR="00EA6C43" w:rsidRPr="005E76B7" w:rsidRDefault="00EA6C43" w:rsidP="00C5673E">
            <w:pPr>
              <w:overflowPunct w:val="0"/>
              <w:ind w:firstLineChars="100" w:firstLine="206"/>
              <w:jc w:val="left"/>
              <w:textAlignment w:val="baseline"/>
              <w:rPr>
                <w:rFonts w:asciiTheme="minorEastAsia" w:hAnsiTheme="minorEastAsia" w:cs="ＭＳ ゴシック"/>
                <w:spacing w:val="-2"/>
                <w:kern w:val="0"/>
                <w:szCs w:val="21"/>
              </w:rPr>
            </w:pPr>
          </w:p>
        </w:tc>
        <w:tc>
          <w:tcPr>
            <w:tcW w:w="1134" w:type="dxa"/>
          </w:tcPr>
          <w:p w:rsidR="00EA6C43" w:rsidRPr="005E76B7" w:rsidRDefault="00EA6C43" w:rsidP="00C5673E">
            <w:pPr>
              <w:overflowPunct w:val="0"/>
              <w:jc w:val="center"/>
              <w:textAlignment w:val="baseline"/>
              <w:rPr>
                <w:rFonts w:asciiTheme="minorEastAsia" w:hAnsiTheme="minorEastAsia" w:cs="ＭＳ ゴシック"/>
                <w:spacing w:val="-2"/>
                <w:kern w:val="0"/>
                <w:szCs w:val="21"/>
              </w:rPr>
            </w:pPr>
          </w:p>
        </w:tc>
      </w:tr>
      <w:tr w:rsidR="00EA6C43" w:rsidRPr="005E76B7" w:rsidTr="00C5673E">
        <w:trPr>
          <w:trHeight w:val="4958"/>
        </w:trPr>
        <w:tc>
          <w:tcPr>
            <w:tcW w:w="425"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４</w:t>
            </w:r>
          </w:p>
        </w:tc>
        <w:tc>
          <w:tcPr>
            <w:tcW w:w="2410" w:type="dxa"/>
          </w:tcPr>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新型インフルエンザ等対策推進事業</w:t>
            </w:r>
          </w:p>
        </w:tc>
        <w:tc>
          <w:tcPr>
            <w:tcW w:w="4961" w:type="dxa"/>
          </w:tcPr>
          <w:p w:rsidR="00EA6C43" w:rsidRPr="005E76B7" w:rsidRDefault="00EA6C43"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新型インフルエンザ等発生時に迅速に対応するために、医療体制の整備等以下の事業を実施する。</w:t>
            </w:r>
          </w:p>
          <w:p w:rsidR="00EA6C43" w:rsidRPr="005E76B7" w:rsidRDefault="00EA6C43" w:rsidP="00C5673E">
            <w:pPr>
              <w:overflowPunct w:val="0"/>
              <w:ind w:left="34"/>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(1) 地域医療会議  </w:t>
            </w:r>
          </w:p>
          <w:p w:rsidR="00EA6C43" w:rsidRPr="005E76B7" w:rsidRDefault="00EA6C43" w:rsidP="00C5673E">
            <w:pPr>
              <w:overflowPunct w:val="0"/>
              <w:ind w:left="34" w:firstLineChars="200" w:firstLine="412"/>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地域の実情に応じた関係機関の役割、連携体</w:t>
            </w:r>
          </w:p>
          <w:p w:rsidR="00EA6C43" w:rsidRPr="005E76B7" w:rsidRDefault="00EA6C43" w:rsidP="00C5673E">
            <w:pPr>
              <w:overflowPunct w:val="0"/>
              <w:ind w:left="34"/>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制を検討する。</w:t>
            </w:r>
          </w:p>
          <w:p w:rsidR="00EA6C43" w:rsidRPr="005E76B7" w:rsidRDefault="00EA6C43" w:rsidP="00C5673E">
            <w:pPr>
              <w:overflowPunct w:val="0"/>
              <w:ind w:left="34"/>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対応訓練等</w:t>
            </w:r>
          </w:p>
          <w:p w:rsidR="00EA6C43" w:rsidRPr="005E76B7" w:rsidRDefault="00EA6C43"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新型インフルエンザ発生時に迅速に対応するため、新型インフルエンザ等対策業務マニュアルの周知及びＰＰＥ着脱訓練を実施する。</w:t>
            </w:r>
          </w:p>
          <w:p w:rsidR="00EA6C43" w:rsidRPr="005E76B7" w:rsidRDefault="00EA6C43" w:rsidP="00C5673E">
            <w:pPr>
              <w:overflowPunct w:val="0"/>
              <w:ind w:leftChars="100" w:left="21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また発生時における医療機関での対応を確認す</w:t>
            </w:r>
          </w:p>
          <w:p w:rsidR="00EA6C43" w:rsidRPr="005E76B7" w:rsidRDefault="00EA6C43" w:rsidP="00C5673E">
            <w:pPr>
              <w:overflowPunct w:val="0"/>
              <w:ind w:leftChars="100" w:left="21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るため、医療従事者を対象とした実働訓練を実施</w:t>
            </w:r>
          </w:p>
          <w:p w:rsidR="00EA6C43" w:rsidRPr="005E76B7" w:rsidRDefault="00EA6C43" w:rsidP="00C5673E">
            <w:pPr>
              <w:overflowPunct w:val="0"/>
              <w:ind w:leftChars="100" w:left="21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する。</w:t>
            </w:r>
          </w:p>
          <w:p w:rsidR="00EA6C43" w:rsidRPr="005E76B7" w:rsidRDefault="00EA6C43" w:rsidP="00C5673E">
            <w:pPr>
              <w:overflowPunct w:val="0"/>
              <w:ind w:leftChars="100" w:left="21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また、発生時における医療機関での対応を確認するため、医療従事者を対象とした実動訓練を実施する。</w:t>
            </w:r>
          </w:p>
          <w:p w:rsidR="00EA6C43" w:rsidRPr="005E76B7" w:rsidRDefault="00EA6C43"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新型インフルエンザ等対策に係る住民接種実施計画策定支援等</w:t>
            </w:r>
          </w:p>
          <w:p w:rsidR="00EA6C43" w:rsidRPr="005E76B7" w:rsidRDefault="00EA6C43" w:rsidP="00C5673E">
            <w:pPr>
              <w:overflowPunct w:val="0"/>
              <w:ind w:left="34" w:firstLineChars="100" w:firstLine="206"/>
              <w:jc w:val="left"/>
              <w:textAlignment w:val="baseline"/>
              <w:rPr>
                <w:rFonts w:asciiTheme="minorEastAsia" w:hAnsiTheme="minorEastAsia" w:cs="ＭＳ ゴシック"/>
                <w:spacing w:val="-2"/>
                <w:kern w:val="0"/>
                <w:szCs w:val="21"/>
              </w:rPr>
            </w:pPr>
          </w:p>
        </w:tc>
        <w:tc>
          <w:tcPr>
            <w:tcW w:w="1134" w:type="dxa"/>
          </w:tcPr>
          <w:p w:rsidR="00EA6C43" w:rsidRPr="005E76B7" w:rsidRDefault="00EA6C43"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EA6C43" w:rsidRPr="005E76B7" w:rsidRDefault="00EA6C43" w:rsidP="00EA6C43">
      <w:pPr>
        <w:overflowPunct w:val="0"/>
        <w:textAlignment w:val="baseline"/>
        <w:rPr>
          <w:rFonts w:asciiTheme="minorEastAsia" w:hAnsiTheme="minorEastAsia" w:cs="ＭＳ ゴシック"/>
          <w:spacing w:val="-2"/>
          <w:kern w:val="0"/>
          <w:szCs w:val="21"/>
        </w:rPr>
      </w:pPr>
    </w:p>
    <w:p w:rsidR="00EA6C43" w:rsidRPr="005E76B7" w:rsidRDefault="00EA6C43" w:rsidP="00EA6C43">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○結核対策の推進</w:t>
      </w:r>
    </w:p>
    <w:tbl>
      <w:tblPr>
        <w:tblStyle w:val="6"/>
        <w:tblW w:w="8930" w:type="dxa"/>
        <w:tblInd w:w="392" w:type="dxa"/>
        <w:tblLook w:val="04A0" w:firstRow="1" w:lastRow="0" w:firstColumn="1" w:lastColumn="0" w:noHBand="0" w:noVBand="1"/>
      </w:tblPr>
      <w:tblGrid>
        <w:gridCol w:w="425"/>
        <w:gridCol w:w="2410"/>
        <w:gridCol w:w="4961"/>
        <w:gridCol w:w="1134"/>
      </w:tblGrid>
      <w:tr w:rsidR="00EA6C43" w:rsidRPr="005E76B7" w:rsidTr="00C5673E">
        <w:trPr>
          <w:trHeight w:val="207"/>
        </w:trPr>
        <w:tc>
          <w:tcPr>
            <w:tcW w:w="425" w:type="dxa"/>
            <w:shd w:val="clear" w:color="auto" w:fill="DBE5F1" w:themeFill="accent1" w:themeFillTint="33"/>
          </w:tcPr>
          <w:p w:rsidR="00EA6C43" w:rsidRPr="005E76B7" w:rsidRDefault="00EA6C43" w:rsidP="00C5673E">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EA6C43" w:rsidRPr="005E76B7" w:rsidRDefault="00EA6C43"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EA6C43" w:rsidRPr="005E76B7" w:rsidRDefault="00EA6C43"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EA6C43" w:rsidRPr="005E76B7" w:rsidRDefault="00EA6C43"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EA6C43" w:rsidRPr="005E76B7" w:rsidTr="00C5673E">
        <w:trPr>
          <w:trHeight w:val="979"/>
        </w:trPr>
        <w:tc>
          <w:tcPr>
            <w:tcW w:w="425"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結核定期健康診断補助金</w:t>
            </w:r>
          </w:p>
        </w:tc>
        <w:tc>
          <w:tcPr>
            <w:tcW w:w="4961" w:type="dxa"/>
          </w:tcPr>
          <w:p w:rsidR="00EA6C43" w:rsidRPr="005E76B7" w:rsidRDefault="00EA6C43"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結核定期健康診断の実施を確実なものとするため、私立学校及び施設が行う結核定期健康診断に対し、補助金を交付する。</w:t>
            </w:r>
          </w:p>
        </w:tc>
        <w:tc>
          <w:tcPr>
            <w:tcW w:w="1134"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r w:rsidR="00EA6C43" w:rsidRPr="005E76B7" w:rsidTr="00C5673E">
        <w:trPr>
          <w:trHeight w:val="1906"/>
        </w:trPr>
        <w:tc>
          <w:tcPr>
            <w:tcW w:w="425"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p w:rsidR="00EA6C43" w:rsidRPr="005E76B7" w:rsidRDefault="00EA6C43" w:rsidP="00C5673E">
            <w:pPr>
              <w:overflowPunct w:val="0"/>
              <w:textAlignment w:val="baseline"/>
              <w:rPr>
                <w:rFonts w:asciiTheme="minorEastAsia" w:hAnsiTheme="minorEastAsia" w:cs="ＭＳ ゴシック"/>
                <w:spacing w:val="-2"/>
                <w:kern w:val="0"/>
                <w:szCs w:val="21"/>
              </w:rPr>
            </w:pPr>
          </w:p>
        </w:tc>
        <w:tc>
          <w:tcPr>
            <w:tcW w:w="2410"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結核医療費</w:t>
            </w:r>
          </w:p>
        </w:tc>
        <w:tc>
          <w:tcPr>
            <w:tcW w:w="4961"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結核の適正な医療の普及と結核の感染予防のため、感染症法の規定に基づき、入院・通院に係る医療費の公費負担を実施する。当所は、患者票交付等の事務を行う。</w:t>
            </w:r>
          </w:p>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一般患者（法第37条の2）医療費公費負担事業</w:t>
            </w:r>
          </w:p>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入院患者（法第37条）医療費公費負担事業</w:t>
            </w:r>
          </w:p>
        </w:tc>
        <w:tc>
          <w:tcPr>
            <w:tcW w:w="1134"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r w:rsidR="00EA6C43" w:rsidRPr="005E76B7" w:rsidTr="00C5673E">
        <w:trPr>
          <w:trHeight w:val="983"/>
        </w:trPr>
        <w:tc>
          <w:tcPr>
            <w:tcW w:w="425"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結核患者管理事業</w:t>
            </w:r>
          </w:p>
        </w:tc>
        <w:tc>
          <w:tcPr>
            <w:tcW w:w="4961"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結核患者に対する療養上必要な指導を行うとともに、感染症法第</w:t>
            </w:r>
            <w:r w:rsidRPr="005E76B7">
              <w:rPr>
                <w:rFonts w:asciiTheme="minorEastAsia" w:hAnsiTheme="minorEastAsia" w:cs="ＭＳ ゴシック"/>
                <w:spacing w:val="-2"/>
                <w:kern w:val="0"/>
                <w:szCs w:val="21"/>
              </w:rPr>
              <w:t>17</w:t>
            </w:r>
            <w:r w:rsidRPr="005E76B7">
              <w:rPr>
                <w:rFonts w:asciiTheme="minorEastAsia" w:hAnsiTheme="minorEastAsia" w:cs="ＭＳ ゴシック" w:hint="eastAsia"/>
                <w:spacing w:val="-2"/>
                <w:kern w:val="0"/>
                <w:szCs w:val="21"/>
              </w:rPr>
              <w:t>条に基づく定期外の健康診断及び第</w:t>
            </w:r>
            <w:r w:rsidRPr="005E76B7">
              <w:rPr>
                <w:rFonts w:asciiTheme="minorEastAsia" w:hAnsiTheme="minorEastAsia" w:cs="ＭＳ ゴシック"/>
                <w:spacing w:val="-2"/>
                <w:kern w:val="0"/>
                <w:szCs w:val="21"/>
              </w:rPr>
              <w:t>53</w:t>
            </w:r>
            <w:r w:rsidRPr="005E76B7">
              <w:rPr>
                <w:rFonts w:asciiTheme="minorEastAsia" w:hAnsiTheme="minorEastAsia" w:cs="ＭＳ ゴシック" w:hint="eastAsia"/>
                <w:spacing w:val="-2"/>
                <w:kern w:val="0"/>
                <w:szCs w:val="21"/>
              </w:rPr>
              <w:t>条の</w:t>
            </w:r>
            <w:r w:rsidRPr="005E76B7">
              <w:rPr>
                <w:rFonts w:asciiTheme="minorEastAsia" w:hAnsiTheme="minorEastAsia" w:cs="ＭＳ ゴシック"/>
                <w:spacing w:val="-2"/>
                <w:kern w:val="0"/>
                <w:szCs w:val="21"/>
              </w:rPr>
              <w:t>13</w:t>
            </w:r>
            <w:r w:rsidRPr="005E76B7">
              <w:rPr>
                <w:rFonts w:asciiTheme="minorEastAsia" w:hAnsiTheme="minorEastAsia" w:cs="ＭＳ ゴシック" w:hint="eastAsia"/>
                <w:spacing w:val="-2"/>
                <w:kern w:val="0"/>
                <w:szCs w:val="21"/>
              </w:rPr>
              <w:t>に基づく登録患者の健康診断を医療機関等への委託により実施する。</w:t>
            </w:r>
          </w:p>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家庭訪問指導及びＤＯＴＳカンファレンス等</w:t>
            </w:r>
          </w:p>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対象者：一般患者、入院患者及び患者家族</w:t>
            </w:r>
          </w:p>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接触者健診</w:t>
            </w:r>
          </w:p>
          <w:p w:rsidR="00EA6C43" w:rsidRPr="005E76B7" w:rsidRDefault="00EA6C43" w:rsidP="00C5673E">
            <w:pPr>
              <w:overflowPunct w:val="0"/>
              <w:ind w:firstLineChars="200" w:firstLine="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対象者：患者家族及び接触者等</w:t>
            </w:r>
          </w:p>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管理検診</w:t>
            </w:r>
          </w:p>
          <w:p w:rsidR="00EA6C43" w:rsidRPr="005E76B7" w:rsidRDefault="00EA6C43" w:rsidP="00C5673E">
            <w:pPr>
              <w:overflowPunct w:val="0"/>
              <w:ind w:leftChars="200" w:left="1244" w:hangingChars="400" w:hanging="824"/>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対象者：治療終了者、治療放置患者、経過観察患者、病状不明者等</w:t>
            </w:r>
          </w:p>
          <w:p w:rsidR="00EA6C43" w:rsidRPr="005E76B7" w:rsidRDefault="00EA6C43" w:rsidP="00C5673E">
            <w:pPr>
              <w:overflowPunct w:val="0"/>
              <w:ind w:leftChars="200" w:left="1244" w:hangingChars="400" w:hanging="824"/>
              <w:textAlignment w:val="baseline"/>
              <w:rPr>
                <w:rFonts w:asciiTheme="minorEastAsia" w:hAnsiTheme="minorEastAsia" w:cs="ＭＳ ゴシック"/>
                <w:spacing w:val="-2"/>
                <w:kern w:val="0"/>
                <w:szCs w:val="21"/>
              </w:rPr>
            </w:pPr>
          </w:p>
        </w:tc>
        <w:tc>
          <w:tcPr>
            <w:tcW w:w="1134"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bl>
    <w:p w:rsidR="00EA6C43" w:rsidRPr="005E76B7" w:rsidRDefault="00EA6C43" w:rsidP="00EA6C43">
      <w:pPr>
        <w:overflowPunct w:val="0"/>
        <w:textAlignment w:val="baseline"/>
        <w:rPr>
          <w:rFonts w:asciiTheme="minorEastAsia" w:hAnsiTheme="minorEastAsia" w:cs="ＭＳ ゴシック"/>
          <w:spacing w:val="-2"/>
          <w:kern w:val="0"/>
          <w:szCs w:val="21"/>
        </w:rPr>
      </w:pPr>
    </w:p>
    <w:p w:rsidR="00EA6C43" w:rsidRPr="005E76B7" w:rsidRDefault="00EA6C43" w:rsidP="00EA6C43">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○肝炎対策、エイズ対策の推進</w:t>
      </w:r>
    </w:p>
    <w:tbl>
      <w:tblPr>
        <w:tblStyle w:val="6"/>
        <w:tblW w:w="9154" w:type="dxa"/>
        <w:tblInd w:w="392" w:type="dxa"/>
        <w:tblLook w:val="04A0" w:firstRow="1" w:lastRow="0" w:firstColumn="1" w:lastColumn="0" w:noHBand="0" w:noVBand="1"/>
      </w:tblPr>
      <w:tblGrid>
        <w:gridCol w:w="422"/>
        <w:gridCol w:w="2394"/>
        <w:gridCol w:w="4980"/>
        <w:gridCol w:w="1358"/>
      </w:tblGrid>
      <w:tr w:rsidR="00EA6C43" w:rsidRPr="005E76B7" w:rsidTr="00C5673E">
        <w:trPr>
          <w:trHeight w:val="168"/>
        </w:trPr>
        <w:tc>
          <w:tcPr>
            <w:tcW w:w="422" w:type="dxa"/>
            <w:shd w:val="clear" w:color="auto" w:fill="DBE5F1" w:themeFill="accent1" w:themeFillTint="33"/>
          </w:tcPr>
          <w:p w:rsidR="00EA6C43" w:rsidRPr="005E76B7" w:rsidRDefault="00EA6C43" w:rsidP="00C5673E">
            <w:pPr>
              <w:overflowPunct w:val="0"/>
              <w:jc w:val="center"/>
              <w:textAlignment w:val="baseline"/>
              <w:rPr>
                <w:rFonts w:asciiTheme="minorEastAsia" w:hAnsiTheme="minorEastAsia" w:cs="ＭＳ ゴシック"/>
                <w:spacing w:val="-2"/>
                <w:kern w:val="0"/>
                <w:szCs w:val="21"/>
              </w:rPr>
            </w:pPr>
          </w:p>
        </w:tc>
        <w:tc>
          <w:tcPr>
            <w:tcW w:w="2394" w:type="dxa"/>
            <w:shd w:val="clear" w:color="auto" w:fill="DBE5F1" w:themeFill="accent1" w:themeFillTint="33"/>
          </w:tcPr>
          <w:p w:rsidR="00EA6C43" w:rsidRPr="005E76B7" w:rsidRDefault="00EA6C43"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80" w:type="dxa"/>
            <w:shd w:val="clear" w:color="auto" w:fill="DBE5F1" w:themeFill="accent1" w:themeFillTint="33"/>
          </w:tcPr>
          <w:p w:rsidR="00EA6C43" w:rsidRPr="005E76B7" w:rsidRDefault="00EA6C43"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358" w:type="dxa"/>
            <w:shd w:val="clear" w:color="auto" w:fill="DBE5F1" w:themeFill="accent1" w:themeFillTint="33"/>
          </w:tcPr>
          <w:p w:rsidR="00EA6C43" w:rsidRPr="005E76B7" w:rsidRDefault="00EA6C43"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EA6C43" w:rsidRPr="005E76B7" w:rsidTr="00C5673E">
        <w:trPr>
          <w:trHeight w:val="6804"/>
        </w:trPr>
        <w:tc>
          <w:tcPr>
            <w:tcW w:w="422"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394"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エイズ対策促進事業</w:t>
            </w:r>
          </w:p>
        </w:tc>
        <w:tc>
          <w:tcPr>
            <w:tcW w:w="4980" w:type="dxa"/>
          </w:tcPr>
          <w:p w:rsidR="00EA6C43" w:rsidRPr="005E76B7" w:rsidRDefault="00EA6C43"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エイズのまん延防止と患者・感染者に対する差別・偏見の解消を図るため、地域の実情に応じたエイズ対策を推進する。</w:t>
            </w:r>
          </w:p>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普及啓発事業</w:t>
            </w:r>
          </w:p>
          <w:p w:rsidR="00EA6C43" w:rsidRPr="005E76B7" w:rsidRDefault="00EA6C43"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①　世界エイズデーキャンペーン </w:t>
            </w:r>
          </w:p>
          <w:p w:rsidR="00EA6C43" w:rsidRPr="005E76B7" w:rsidRDefault="00EA6C43" w:rsidP="00C5673E">
            <w:pPr>
              <w:overflowPunct w:val="0"/>
              <w:ind w:leftChars="218" w:left="458"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ショッピングモール等において、啓発用資材の配布等キャンペーンを実施し、特に若年層を対象とした啓発を図る。</w:t>
            </w:r>
          </w:p>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実施時期：12月</w:t>
            </w:r>
          </w:p>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実施場所：南相馬市内</w:t>
            </w:r>
          </w:p>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②　啓発活動</w:t>
            </w:r>
          </w:p>
          <w:p w:rsidR="00EA6C43" w:rsidRPr="005E76B7" w:rsidRDefault="00EA6C43" w:rsidP="00C5673E">
            <w:pPr>
              <w:overflowPunct w:val="0"/>
              <w:ind w:left="412"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合同庁舎内にレッドリボン、パンフレットの配布コーナーを設置するとともに、ポスター等掲示や各種講演会等でのパンフレットの配布を行う。</w:t>
            </w:r>
          </w:p>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実施時期：11月</w:t>
            </w:r>
          </w:p>
          <w:p w:rsidR="00EA6C43" w:rsidRPr="005E76B7" w:rsidRDefault="00EA6C43" w:rsidP="00C5673E">
            <w:pPr>
              <w:overflowPunct w:val="0"/>
              <w:ind w:left="412"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学校からの要望等により、出前講座を開催し、エイズを含む性感染症予防について知識の普及・啓発を図る。</w:t>
            </w:r>
          </w:p>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エイズ一般相談</w:t>
            </w:r>
          </w:p>
          <w:p w:rsidR="00EA6C43" w:rsidRPr="005E76B7" w:rsidRDefault="00EA6C43" w:rsidP="00C5673E">
            <w:pPr>
              <w:overflowPunct w:val="0"/>
              <w:ind w:leftChars="-112" w:left="177"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エイズに関する地域住民からの相談（来所、電話）に対応する。（随時）</w:t>
            </w:r>
          </w:p>
        </w:tc>
        <w:tc>
          <w:tcPr>
            <w:tcW w:w="1358"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r w:rsidR="00EA6C43" w:rsidRPr="005E76B7" w:rsidTr="00C5673E">
        <w:trPr>
          <w:trHeight w:val="8073"/>
        </w:trPr>
        <w:tc>
          <w:tcPr>
            <w:tcW w:w="422"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p w:rsidR="00EA6C43" w:rsidRPr="005E76B7" w:rsidRDefault="00EA6C43" w:rsidP="00C5673E">
            <w:pPr>
              <w:overflowPunct w:val="0"/>
              <w:textAlignment w:val="baseline"/>
              <w:rPr>
                <w:rFonts w:asciiTheme="minorEastAsia" w:hAnsiTheme="minorEastAsia" w:cs="ＭＳ ゴシック"/>
                <w:spacing w:val="-2"/>
                <w:kern w:val="0"/>
                <w:szCs w:val="21"/>
              </w:rPr>
            </w:pPr>
          </w:p>
        </w:tc>
        <w:tc>
          <w:tcPr>
            <w:tcW w:w="2394"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ＨＩＶ・肝炎・梅毒検査事業</w:t>
            </w:r>
          </w:p>
          <w:p w:rsidR="00EA6C43" w:rsidRPr="005E76B7" w:rsidRDefault="00EA6C43" w:rsidP="00C5673E">
            <w:pPr>
              <w:overflowPunct w:val="0"/>
              <w:textAlignment w:val="baseline"/>
              <w:rPr>
                <w:rFonts w:asciiTheme="minorEastAsia" w:hAnsiTheme="minorEastAsia" w:cs="ＭＳ ゴシック"/>
                <w:spacing w:val="-2"/>
                <w:kern w:val="0"/>
                <w:szCs w:val="21"/>
              </w:rPr>
            </w:pPr>
          </w:p>
          <w:p w:rsidR="00EA6C43" w:rsidRPr="005E76B7" w:rsidRDefault="00EA6C43" w:rsidP="00C5673E">
            <w:pPr>
              <w:overflowPunct w:val="0"/>
              <w:textAlignment w:val="baseline"/>
              <w:rPr>
                <w:rFonts w:asciiTheme="minorEastAsia" w:hAnsiTheme="minorEastAsia" w:cs="ＭＳ ゴシック"/>
                <w:spacing w:val="-2"/>
                <w:kern w:val="0"/>
                <w:szCs w:val="21"/>
              </w:rPr>
            </w:pPr>
          </w:p>
        </w:tc>
        <w:tc>
          <w:tcPr>
            <w:tcW w:w="4980" w:type="dxa"/>
          </w:tcPr>
          <w:p w:rsidR="00EA6C43" w:rsidRPr="005E76B7" w:rsidRDefault="00EA6C43"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感染者・患者の早期発見と住民の不安の除去を図るため、ＨＩＶ抗体検査、肝炎ウイルス検査及び梅毒検査を実施する。</w:t>
            </w:r>
          </w:p>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ＨＩＶ抗体検査事業</w:t>
            </w:r>
          </w:p>
          <w:p w:rsidR="00EA6C43" w:rsidRPr="005E76B7" w:rsidRDefault="00EA6C43" w:rsidP="00C5673E">
            <w:pPr>
              <w:overflowPunct w:val="0"/>
              <w:ind w:leftChars="100" w:left="21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ＨＩＶ及び梅毒の匿名検査を原則無料で実施する。（原則予約制で週1回実施、夜間検査は月2回実施）</w:t>
            </w:r>
          </w:p>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肝炎ウイルス検査事業</w:t>
            </w:r>
          </w:p>
          <w:p w:rsidR="00EA6C43" w:rsidRPr="005E76B7" w:rsidRDefault="00EA6C43" w:rsidP="00C5673E">
            <w:pPr>
              <w:overflowPunct w:val="0"/>
              <w:ind w:left="412"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ア　Ｂ型肝炎及びＣ型肝炎ウイルス検査を無料で実施（原則予約制で週1回実施、夜間検査は月2回実施）し、肝炎ウイルス陽性者の早期発見を図る。</w:t>
            </w:r>
          </w:p>
          <w:p w:rsidR="00EA6C43" w:rsidRPr="005E76B7" w:rsidRDefault="00EA6C43" w:rsidP="00C5673E">
            <w:pPr>
              <w:overflowPunct w:val="0"/>
              <w:ind w:left="412"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イ　肝炎検査陽性者のフォローアップを推進し、重症化予防を図る。</w:t>
            </w:r>
          </w:p>
          <w:p w:rsidR="00EA6C43" w:rsidRPr="005E76B7" w:rsidRDefault="00EA6C43" w:rsidP="00C5673E">
            <w:pPr>
              <w:overflowPunct w:val="0"/>
              <w:ind w:left="412"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(ア)フォローアップ事業</w:t>
            </w:r>
          </w:p>
          <w:p w:rsidR="00EA6C43" w:rsidRPr="005E76B7" w:rsidRDefault="00EA6C43" w:rsidP="00C5673E">
            <w:pPr>
              <w:overflowPunct w:val="0"/>
              <w:ind w:left="618" w:hangingChars="300" w:hanging="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対象者の同意を得て、定期的に医療機関の受診状況や診療状況を確認し、未受診の場合受診勧奨する。</w:t>
            </w:r>
          </w:p>
          <w:p w:rsidR="00EA6C43" w:rsidRPr="005E76B7" w:rsidRDefault="00EA6C43" w:rsidP="00C5673E">
            <w:pPr>
              <w:overflowPunct w:val="0"/>
              <w:ind w:leftChars="100" w:left="21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(イ)検査費用の助成</w:t>
            </w:r>
          </w:p>
          <w:p w:rsidR="00EA6C43" w:rsidRPr="005E76B7" w:rsidRDefault="00EA6C43" w:rsidP="00C5673E">
            <w:pPr>
              <w:overflowPunct w:val="0"/>
              <w:ind w:left="618" w:hangingChars="300" w:hanging="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フォローアップ事業対象者が保健医療機関を受診した場合、初回精密検査費用及び定期検査費用（年2回）の自己負担分を助成する。</w:t>
            </w:r>
          </w:p>
          <w:p w:rsidR="00EA6C43" w:rsidRPr="005E76B7" w:rsidRDefault="00EA6C43" w:rsidP="00C5673E">
            <w:pPr>
              <w:overflowPunct w:val="0"/>
              <w:ind w:left="618" w:hangingChars="300" w:hanging="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梅毒検査事業</w:t>
            </w:r>
          </w:p>
          <w:p w:rsidR="00EA6C43" w:rsidRPr="005E76B7" w:rsidRDefault="00EA6C43" w:rsidP="00C5673E">
            <w:pPr>
              <w:overflowPunct w:val="0"/>
              <w:ind w:left="618" w:hangingChars="300" w:hanging="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梅毒患者が急増していることを踏まえ、梅毒検</w:t>
            </w:r>
          </w:p>
          <w:p w:rsidR="00EA6C43" w:rsidRPr="005E76B7" w:rsidRDefault="00EA6C43" w:rsidP="00C5673E">
            <w:pPr>
              <w:overflowPunct w:val="0"/>
              <w:ind w:left="618" w:hangingChars="300" w:hanging="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査を実施（原則予約制で週1回実施、夜間検査</w:t>
            </w:r>
          </w:p>
          <w:p w:rsidR="00EA6C43" w:rsidRPr="005E76B7" w:rsidRDefault="00EA6C43" w:rsidP="00C5673E">
            <w:pPr>
              <w:overflowPunct w:val="0"/>
              <w:ind w:left="618" w:hangingChars="300" w:hanging="61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は月2回実施）し、感染者を早期発見、早期治</w:t>
            </w:r>
          </w:p>
          <w:p w:rsidR="00EA6C43" w:rsidRPr="005E76B7" w:rsidRDefault="00EA6C43" w:rsidP="00C5673E">
            <w:pPr>
              <w:overflowPunct w:val="0"/>
              <w:ind w:left="618" w:hangingChars="300" w:hanging="618"/>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療及び感染拡大の防止を図る。</w:t>
            </w:r>
          </w:p>
          <w:p w:rsidR="00EA6C43" w:rsidRPr="005E76B7" w:rsidRDefault="00EA6C43" w:rsidP="00C5673E">
            <w:pPr>
              <w:overflowPunct w:val="0"/>
              <w:ind w:left="412" w:hangingChars="200" w:hanging="412"/>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color w:val="FF0000"/>
                <w:spacing w:val="-2"/>
                <w:kern w:val="0"/>
                <w:szCs w:val="21"/>
              </w:rPr>
              <w:t xml:space="preserve">　　　　　　</w:t>
            </w:r>
          </w:p>
        </w:tc>
        <w:tc>
          <w:tcPr>
            <w:tcW w:w="1358"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r w:rsidR="00EA6C43" w:rsidRPr="005E76B7" w:rsidTr="00C5673E">
        <w:trPr>
          <w:trHeight w:val="70"/>
        </w:trPr>
        <w:tc>
          <w:tcPr>
            <w:tcW w:w="422" w:type="dxa"/>
          </w:tcPr>
          <w:p w:rsidR="00EA6C43" w:rsidRPr="005E76B7" w:rsidRDefault="00EA6C43" w:rsidP="00C5673E">
            <w:pPr>
              <w:overflowPunct w:val="0"/>
              <w:textAlignment w:val="baseline"/>
              <w:rPr>
                <w:rFonts w:asciiTheme="minorEastAsia" w:hAnsiTheme="minorEastAsia" w:cs="ＭＳ ゴシック"/>
                <w:strike/>
                <w:spacing w:val="-2"/>
                <w:kern w:val="0"/>
                <w:szCs w:val="21"/>
              </w:rPr>
            </w:pPr>
            <w:r w:rsidRPr="005E76B7">
              <w:rPr>
                <w:rFonts w:asciiTheme="minorEastAsia" w:hAnsiTheme="minorEastAsia" w:cs="ＭＳ ゴシック" w:hint="eastAsia"/>
                <w:spacing w:val="-2"/>
                <w:kern w:val="0"/>
                <w:szCs w:val="21"/>
              </w:rPr>
              <w:t>３</w:t>
            </w:r>
          </w:p>
        </w:tc>
        <w:tc>
          <w:tcPr>
            <w:tcW w:w="2394" w:type="dxa"/>
          </w:tcPr>
          <w:p w:rsidR="00EA6C43" w:rsidRPr="005E76B7" w:rsidRDefault="00EA6C43" w:rsidP="00C5673E">
            <w:pPr>
              <w:overflowPunct w:val="0"/>
              <w:textAlignment w:val="baseline"/>
              <w:rPr>
                <w:rFonts w:asciiTheme="minorEastAsia" w:hAnsiTheme="minorEastAsia" w:cs="ＭＳ ゴシック"/>
                <w:strike/>
                <w:spacing w:val="-2"/>
                <w:kern w:val="0"/>
                <w:szCs w:val="21"/>
              </w:rPr>
            </w:pPr>
            <w:r w:rsidRPr="005E76B7">
              <w:rPr>
                <w:rFonts w:asciiTheme="minorEastAsia" w:hAnsiTheme="minorEastAsia" w:cs="ＭＳ ゴシック" w:hint="eastAsia"/>
                <w:spacing w:val="-2"/>
                <w:kern w:val="0"/>
                <w:szCs w:val="21"/>
              </w:rPr>
              <w:t>肝炎医療費</w:t>
            </w:r>
          </w:p>
        </w:tc>
        <w:tc>
          <w:tcPr>
            <w:tcW w:w="4980" w:type="dxa"/>
          </w:tcPr>
          <w:p w:rsidR="00EA6C43" w:rsidRPr="005E76B7" w:rsidRDefault="00EA6C43" w:rsidP="00C5673E">
            <w:pPr>
              <w:overflowPunct w:val="0"/>
              <w:ind w:leftChars="15" w:left="31" w:firstLine="1"/>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肝がん等への進行予防や効果的な肝炎治療を推進するため、患者の経済的負担の軽減を図り受診機会の拡大を図る。</w:t>
            </w:r>
          </w:p>
          <w:p w:rsidR="00EA6C43" w:rsidRPr="005E76B7" w:rsidRDefault="00EA6C43" w:rsidP="00C5673E">
            <w:pPr>
              <w:overflowPunct w:val="0"/>
              <w:ind w:leftChars="100" w:left="41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当所は、肝炎医療受給者証の交付申請書の受付等</w:t>
            </w:r>
          </w:p>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の事務を行う。</w:t>
            </w:r>
          </w:p>
          <w:p w:rsidR="00EA6C43" w:rsidRPr="005E76B7" w:rsidRDefault="00EA6C43" w:rsidP="00C5673E">
            <w:pPr>
              <w:overflowPunct w:val="0"/>
              <w:textAlignment w:val="baseline"/>
              <w:rPr>
                <w:rFonts w:asciiTheme="minorEastAsia" w:hAnsiTheme="minorEastAsia" w:cs="ＭＳ ゴシック"/>
                <w:strike/>
                <w:spacing w:val="-2"/>
                <w:kern w:val="0"/>
                <w:szCs w:val="21"/>
              </w:rPr>
            </w:pPr>
          </w:p>
        </w:tc>
        <w:tc>
          <w:tcPr>
            <w:tcW w:w="1358"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r w:rsidR="00EA6C43" w:rsidRPr="005E76B7" w:rsidTr="00C5673E">
        <w:trPr>
          <w:trHeight w:val="1093"/>
        </w:trPr>
        <w:tc>
          <w:tcPr>
            <w:tcW w:w="422"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４</w:t>
            </w:r>
          </w:p>
        </w:tc>
        <w:tc>
          <w:tcPr>
            <w:tcW w:w="2394"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保健所における肝炎相談事業</w:t>
            </w:r>
          </w:p>
        </w:tc>
        <w:tc>
          <w:tcPr>
            <w:tcW w:w="4980" w:type="dxa"/>
          </w:tcPr>
          <w:p w:rsidR="00EA6C43" w:rsidRPr="005E76B7" w:rsidRDefault="00EA6C43" w:rsidP="00C5673E">
            <w:pPr>
              <w:overflowPunct w:val="0"/>
              <w:ind w:leftChars="15" w:left="31"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肝炎の早期発見と患者・家族等の不安の軽減を図るため、肝炎ウイルス検査等に関する相談窓口を設置し、来所、電話による相談に対応する。（随時）</w:t>
            </w:r>
          </w:p>
        </w:tc>
        <w:tc>
          <w:tcPr>
            <w:tcW w:w="1358"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r w:rsidR="00EA6C43" w:rsidRPr="005E76B7" w:rsidTr="00C5673E">
        <w:trPr>
          <w:trHeight w:val="1406"/>
        </w:trPr>
        <w:tc>
          <w:tcPr>
            <w:tcW w:w="422"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５</w:t>
            </w:r>
          </w:p>
        </w:tc>
        <w:tc>
          <w:tcPr>
            <w:tcW w:w="2394"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肝炎対策普及・啓発事業</w:t>
            </w:r>
          </w:p>
        </w:tc>
        <w:tc>
          <w:tcPr>
            <w:tcW w:w="4980" w:type="dxa"/>
          </w:tcPr>
          <w:p w:rsidR="00EA6C43" w:rsidRPr="005E76B7" w:rsidRDefault="00EA6C43"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肝臓週間啓発キャンペーン</w:t>
            </w:r>
          </w:p>
          <w:p w:rsidR="00EA6C43" w:rsidRPr="005E76B7" w:rsidRDefault="00EA6C43"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街頭において啓発用資材の配布等を実施</w:t>
            </w:r>
          </w:p>
          <w:p w:rsidR="00EA6C43" w:rsidRPr="005E76B7" w:rsidRDefault="00EA6C43"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実施時期：7月</w:t>
            </w:r>
          </w:p>
          <w:p w:rsidR="00EA6C43" w:rsidRPr="005E76B7" w:rsidRDefault="00EA6C43"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実施場所：南相馬市内</w:t>
            </w:r>
          </w:p>
        </w:tc>
        <w:tc>
          <w:tcPr>
            <w:tcW w:w="1358"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r w:rsidR="00EA6C43" w:rsidRPr="005E76B7" w:rsidTr="00C5673E">
        <w:trPr>
          <w:trHeight w:val="1406"/>
        </w:trPr>
        <w:tc>
          <w:tcPr>
            <w:tcW w:w="422"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６</w:t>
            </w:r>
          </w:p>
        </w:tc>
        <w:tc>
          <w:tcPr>
            <w:tcW w:w="2394" w:type="dxa"/>
          </w:tcPr>
          <w:p w:rsidR="00EA6C43" w:rsidRPr="005E76B7" w:rsidRDefault="00EA6C43" w:rsidP="00C5673E">
            <w:pPr>
              <w:overflowPunct w:val="0"/>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肝がん・重度</w:t>
            </w:r>
            <w:r w:rsidRPr="005E76B7">
              <w:rPr>
                <w:rFonts w:asciiTheme="minorEastAsia" w:hAnsiTheme="minorEastAsia" w:cs="ＭＳ 明朝"/>
                <w:color w:val="000000"/>
                <w:kern w:val="0"/>
                <w:szCs w:val="21"/>
              </w:rPr>
              <w:t xml:space="preserve"> </w:t>
            </w:r>
            <w:r w:rsidRPr="005E76B7">
              <w:rPr>
                <w:rFonts w:asciiTheme="minorEastAsia" w:hAnsiTheme="minorEastAsia" w:cs="ＭＳ 明朝" w:hint="eastAsia"/>
                <w:color w:val="000000"/>
                <w:kern w:val="0"/>
                <w:szCs w:val="21"/>
              </w:rPr>
              <w:t>肝硬変医療費</w:t>
            </w:r>
          </w:p>
          <w:p w:rsidR="00EA6C43" w:rsidRPr="005E76B7" w:rsidRDefault="00EA6C43" w:rsidP="00C5673E">
            <w:pPr>
              <w:overflowPunct w:val="0"/>
              <w:textAlignment w:val="baseline"/>
              <w:rPr>
                <w:rFonts w:asciiTheme="minorEastAsia" w:hAnsiTheme="minorEastAsia" w:cs="ＭＳ ゴシック"/>
                <w:spacing w:val="-2"/>
                <w:kern w:val="0"/>
                <w:szCs w:val="21"/>
              </w:rPr>
            </w:pPr>
          </w:p>
        </w:tc>
        <w:tc>
          <w:tcPr>
            <w:tcW w:w="4980" w:type="dxa"/>
          </w:tcPr>
          <w:p w:rsidR="00EA6C43" w:rsidRPr="005E76B7" w:rsidRDefault="00EA6C43" w:rsidP="00C5673E">
            <w:pPr>
              <w:overflowPunct w:val="0"/>
              <w:ind w:firstLineChars="100" w:firstLine="210"/>
              <w:textAlignment w:val="baseline"/>
              <w:rPr>
                <w:rFonts w:asciiTheme="minorEastAsia" w:hAnsiTheme="minorEastAsia" w:cs="ＭＳ ゴシック"/>
                <w:spacing w:val="-2"/>
                <w:kern w:val="0"/>
                <w:szCs w:val="21"/>
              </w:rPr>
            </w:pPr>
            <w:r w:rsidRPr="005E76B7">
              <w:rPr>
                <w:rFonts w:asciiTheme="minorEastAsia" w:hAnsiTheme="minorEastAsia" w:hint="eastAsia"/>
              </w:rPr>
              <w:t>Ｂ型・Ｃ型肝炎ウイルスに起因する肝がん・重度肝硬変患者の医療費の負担の軽減及び肝がん・重度肝硬変の治療研究を促進するため実施する当事業について、</w:t>
            </w:r>
            <w:r w:rsidRPr="005E76B7">
              <w:rPr>
                <w:rFonts w:asciiTheme="minorEastAsia" w:hAnsiTheme="minorEastAsia" w:cs="ＭＳ ゴシック" w:hint="eastAsia"/>
                <w:spacing w:val="-2"/>
                <w:kern w:val="0"/>
                <w:szCs w:val="21"/>
              </w:rPr>
              <w:t>交付申請書受付等の事務を行う。</w:t>
            </w:r>
          </w:p>
        </w:tc>
        <w:tc>
          <w:tcPr>
            <w:tcW w:w="1358"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bl>
    <w:p w:rsidR="0010780B" w:rsidRPr="005E76B7" w:rsidRDefault="0010780B" w:rsidP="00EA6C43">
      <w:pPr>
        <w:widowControl/>
        <w:jc w:val="left"/>
        <w:rPr>
          <w:rFonts w:asciiTheme="minorEastAsia" w:hAnsiTheme="minorEastAsia" w:cs="Times New Roman"/>
          <w:spacing w:val="2"/>
          <w:kern w:val="0"/>
          <w:szCs w:val="21"/>
        </w:rPr>
      </w:pPr>
    </w:p>
    <w:p w:rsidR="0010780B" w:rsidRPr="005E76B7" w:rsidRDefault="0010780B" w:rsidP="00EA6C43">
      <w:pPr>
        <w:widowControl/>
        <w:jc w:val="left"/>
        <w:rPr>
          <w:rFonts w:asciiTheme="minorEastAsia" w:hAnsiTheme="minorEastAsia" w:cs="Times New Roman"/>
          <w:spacing w:val="2"/>
          <w:kern w:val="0"/>
          <w:szCs w:val="21"/>
        </w:rPr>
      </w:pPr>
    </w:p>
    <w:p w:rsidR="00EA6C43" w:rsidRPr="005E76B7" w:rsidRDefault="00EA6C43" w:rsidP="00EA6C43">
      <w:pPr>
        <w:widowControl/>
        <w:jc w:val="left"/>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〇新型コロナウイルス感染症への対応</w:t>
      </w:r>
    </w:p>
    <w:tbl>
      <w:tblPr>
        <w:tblStyle w:val="6"/>
        <w:tblW w:w="9154" w:type="dxa"/>
        <w:tblInd w:w="392" w:type="dxa"/>
        <w:tblLook w:val="04A0" w:firstRow="1" w:lastRow="0" w:firstColumn="1" w:lastColumn="0" w:noHBand="0" w:noVBand="1"/>
      </w:tblPr>
      <w:tblGrid>
        <w:gridCol w:w="422"/>
        <w:gridCol w:w="2394"/>
        <w:gridCol w:w="4980"/>
        <w:gridCol w:w="1358"/>
      </w:tblGrid>
      <w:tr w:rsidR="00EA6C43" w:rsidRPr="005E76B7" w:rsidTr="00C5673E">
        <w:trPr>
          <w:trHeight w:val="168"/>
        </w:trPr>
        <w:tc>
          <w:tcPr>
            <w:tcW w:w="422" w:type="dxa"/>
            <w:shd w:val="clear" w:color="auto" w:fill="DBE5F1" w:themeFill="accent1" w:themeFillTint="33"/>
          </w:tcPr>
          <w:p w:rsidR="00EA6C43" w:rsidRPr="005E76B7" w:rsidRDefault="00EA6C43" w:rsidP="00C5673E">
            <w:pPr>
              <w:overflowPunct w:val="0"/>
              <w:jc w:val="center"/>
              <w:textAlignment w:val="baseline"/>
              <w:rPr>
                <w:rFonts w:asciiTheme="minorEastAsia" w:hAnsiTheme="minorEastAsia" w:cs="ＭＳ ゴシック"/>
                <w:spacing w:val="-2"/>
                <w:kern w:val="0"/>
                <w:szCs w:val="21"/>
              </w:rPr>
            </w:pPr>
          </w:p>
        </w:tc>
        <w:tc>
          <w:tcPr>
            <w:tcW w:w="2394" w:type="dxa"/>
            <w:shd w:val="clear" w:color="auto" w:fill="DBE5F1" w:themeFill="accent1" w:themeFillTint="33"/>
          </w:tcPr>
          <w:p w:rsidR="00EA6C43" w:rsidRPr="005E76B7" w:rsidRDefault="00EA6C43"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80" w:type="dxa"/>
            <w:shd w:val="clear" w:color="auto" w:fill="DBE5F1" w:themeFill="accent1" w:themeFillTint="33"/>
          </w:tcPr>
          <w:p w:rsidR="00EA6C43" w:rsidRPr="005E76B7" w:rsidRDefault="00EA6C43"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358" w:type="dxa"/>
            <w:shd w:val="clear" w:color="auto" w:fill="DBE5F1" w:themeFill="accent1" w:themeFillTint="33"/>
          </w:tcPr>
          <w:p w:rsidR="00EA6C43" w:rsidRPr="005E76B7" w:rsidRDefault="00EA6C43"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EA6C43" w:rsidRPr="005E76B7" w:rsidTr="00C5673E">
        <w:trPr>
          <w:trHeight w:val="2950"/>
        </w:trPr>
        <w:tc>
          <w:tcPr>
            <w:tcW w:w="422"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394" w:type="dxa"/>
          </w:tcPr>
          <w:p w:rsidR="00EA6C43" w:rsidRPr="005E76B7" w:rsidRDefault="00EA6C43" w:rsidP="00C5673E">
            <w:pPr>
              <w:overflowPunct w:val="0"/>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新型コロナウイルス感染症患者支援事業</w:t>
            </w:r>
          </w:p>
          <w:p w:rsidR="00EA6C43" w:rsidRPr="005E76B7" w:rsidRDefault="00EA6C43" w:rsidP="00C5673E">
            <w:pPr>
              <w:overflowPunct w:val="0"/>
              <w:textAlignment w:val="baseline"/>
              <w:rPr>
                <w:rFonts w:asciiTheme="minorEastAsia" w:hAnsiTheme="minorEastAsia" w:cs="Times New Roman"/>
                <w:color w:val="000000"/>
                <w:spacing w:val="2"/>
                <w:kern w:val="0"/>
                <w:szCs w:val="21"/>
              </w:rPr>
            </w:pPr>
          </w:p>
          <w:p w:rsidR="00EA6C43" w:rsidRPr="005E76B7" w:rsidRDefault="00EA6C43" w:rsidP="00C5673E">
            <w:pPr>
              <w:overflowPunct w:val="0"/>
              <w:textAlignment w:val="baseline"/>
              <w:rPr>
                <w:rFonts w:asciiTheme="minorEastAsia" w:hAnsiTheme="minorEastAsia" w:cs="ＭＳ ゴシック"/>
                <w:spacing w:val="-2"/>
                <w:kern w:val="0"/>
                <w:szCs w:val="21"/>
              </w:rPr>
            </w:pPr>
          </w:p>
        </w:tc>
        <w:tc>
          <w:tcPr>
            <w:tcW w:w="4980" w:type="dxa"/>
          </w:tcPr>
          <w:p w:rsidR="00EA6C43" w:rsidRPr="005E76B7" w:rsidRDefault="00EA6C43" w:rsidP="00C5673E">
            <w:pPr>
              <w:overflowPunct w:val="0"/>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(1)</w:t>
            </w:r>
            <w:r w:rsidRPr="005E76B7">
              <w:rPr>
                <w:rFonts w:asciiTheme="minorEastAsia" w:hAnsiTheme="minorEastAsia" w:cs="ＭＳ 明朝"/>
                <w:color w:val="000000"/>
                <w:kern w:val="0"/>
                <w:szCs w:val="21"/>
              </w:rPr>
              <w:t>PCR</w:t>
            </w:r>
            <w:r w:rsidRPr="005E76B7">
              <w:rPr>
                <w:rFonts w:asciiTheme="minorEastAsia" w:hAnsiTheme="minorEastAsia" w:cs="ＭＳ 明朝" w:hint="eastAsia"/>
                <w:color w:val="000000"/>
                <w:kern w:val="0"/>
                <w:szCs w:val="21"/>
              </w:rPr>
              <w:t>検査</w:t>
            </w:r>
            <w:r w:rsidRPr="005E76B7">
              <w:rPr>
                <w:rFonts w:asciiTheme="minorEastAsia" w:hAnsiTheme="minorEastAsia" w:cs="ＭＳ 明朝"/>
                <w:color w:val="000000"/>
                <w:kern w:val="0"/>
                <w:szCs w:val="21"/>
              </w:rPr>
              <w:t xml:space="preserve"> </w:t>
            </w:r>
          </w:p>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濃厚接触者に対するPCR検査について、管内の</w:t>
            </w:r>
          </w:p>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診療・検査医療機関に依頼するとともに、採取し</w:t>
            </w:r>
          </w:p>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た検体を衛生研究所等の検査機関に搬入する。加</w:t>
            </w:r>
          </w:p>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えて、検体採取を委託した医療機関に対する費用</w:t>
            </w:r>
          </w:p>
          <w:p w:rsidR="00EA6C43" w:rsidRPr="005E76B7" w:rsidRDefault="00EA6C43" w:rsidP="00C5673E">
            <w:pPr>
              <w:overflowPunct w:val="0"/>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 xml:space="preserve"> 負担の事務を実施する。</w:t>
            </w:r>
          </w:p>
          <w:p w:rsidR="00EA6C43" w:rsidRPr="005E76B7" w:rsidRDefault="00EA6C43" w:rsidP="00C5673E">
            <w:pPr>
              <w:overflowPunct w:val="0"/>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 xml:space="preserve">(2)陽性患者入院費　　　　　　　　　</w:t>
            </w:r>
            <w:r w:rsidRPr="005E76B7">
              <w:rPr>
                <w:rFonts w:asciiTheme="minorEastAsia" w:hAnsiTheme="minorEastAsia" w:cs="ＭＳ 明朝"/>
                <w:color w:val="000000"/>
                <w:kern w:val="0"/>
                <w:szCs w:val="21"/>
              </w:rPr>
              <w:t xml:space="preserve"> </w:t>
            </w:r>
            <w:r w:rsidRPr="005E76B7">
              <w:rPr>
                <w:rFonts w:asciiTheme="minorEastAsia" w:hAnsiTheme="minorEastAsia" w:cs="ＭＳ 明朝" w:hint="eastAsia"/>
                <w:color w:val="000000"/>
                <w:kern w:val="0"/>
                <w:szCs w:val="21"/>
              </w:rPr>
              <w:t xml:space="preserve">　</w:t>
            </w:r>
          </w:p>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感染症法第</w:t>
            </w:r>
            <w:r w:rsidRPr="005E76B7">
              <w:rPr>
                <w:rFonts w:asciiTheme="minorEastAsia" w:hAnsiTheme="minorEastAsia" w:cs="ＭＳ 明朝"/>
                <w:color w:val="000000"/>
                <w:kern w:val="0"/>
                <w:szCs w:val="21"/>
              </w:rPr>
              <w:t>19</w:t>
            </w:r>
            <w:r w:rsidRPr="005E76B7">
              <w:rPr>
                <w:rFonts w:asciiTheme="minorEastAsia" w:hAnsiTheme="minorEastAsia" w:cs="ＭＳ 明朝" w:hint="eastAsia"/>
                <w:color w:val="000000"/>
                <w:kern w:val="0"/>
                <w:szCs w:val="21"/>
              </w:rPr>
              <w:t>条の規定に基づき、入院勧告を行</w:t>
            </w:r>
          </w:p>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った患者に対して、入院治療に要した費用に係る</w:t>
            </w:r>
          </w:p>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公費負担事務を行う。</w:t>
            </w:r>
          </w:p>
          <w:p w:rsidR="00EA6C43" w:rsidRPr="005E76B7" w:rsidRDefault="00EA6C43" w:rsidP="00C5673E">
            <w:pPr>
              <w:overflowPunct w:val="0"/>
              <w:textAlignment w:val="baseline"/>
              <w:rPr>
                <w:rFonts w:asciiTheme="minorEastAsia" w:hAnsiTheme="minorEastAsia" w:cs="ＭＳ ゴシック"/>
                <w:spacing w:val="-2"/>
                <w:kern w:val="0"/>
                <w:szCs w:val="21"/>
              </w:rPr>
            </w:pPr>
          </w:p>
        </w:tc>
        <w:tc>
          <w:tcPr>
            <w:tcW w:w="1358"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r w:rsidR="00EA6C43" w:rsidRPr="005E76B7" w:rsidTr="00C5673E">
        <w:trPr>
          <w:trHeight w:val="1195"/>
        </w:trPr>
        <w:tc>
          <w:tcPr>
            <w:tcW w:w="422"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394" w:type="dxa"/>
          </w:tcPr>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新型コロナウイルス感染症入院病床確保事業</w:t>
            </w:r>
          </w:p>
        </w:tc>
        <w:tc>
          <w:tcPr>
            <w:tcW w:w="4980" w:type="dxa"/>
          </w:tcPr>
          <w:p w:rsidR="00EA6C43" w:rsidRPr="005E76B7" w:rsidRDefault="00EA6C43" w:rsidP="00C5673E">
            <w:pPr>
              <w:overflowPunct w:val="0"/>
              <w:textAlignment w:val="baseline"/>
              <w:rPr>
                <w:rFonts w:asciiTheme="minorEastAsia" w:hAnsiTheme="minorEastAsia"/>
              </w:rPr>
            </w:pPr>
            <w:r w:rsidRPr="005E76B7">
              <w:rPr>
                <w:rFonts w:asciiTheme="minorEastAsia" w:hAnsiTheme="minorEastAsia" w:hint="eastAsia"/>
              </w:rPr>
              <w:t xml:space="preserve">　 新型コロナウイルス感染症の現状等について、</w:t>
            </w:r>
          </w:p>
          <w:p w:rsidR="00EA6C43" w:rsidRPr="005E76B7" w:rsidRDefault="00EA6C43" w:rsidP="00C5673E">
            <w:pPr>
              <w:overflowPunct w:val="0"/>
              <w:textAlignment w:val="baseline"/>
              <w:rPr>
                <w:rFonts w:asciiTheme="minorEastAsia" w:hAnsiTheme="minorEastAsia"/>
              </w:rPr>
            </w:pPr>
            <w:r w:rsidRPr="005E76B7">
              <w:rPr>
                <w:rFonts w:asciiTheme="minorEastAsia" w:hAnsiTheme="minorEastAsia" w:hint="eastAsia"/>
              </w:rPr>
              <w:t xml:space="preserve"> 郡医師会と情報共有の場を設けることにより、病</w:t>
            </w:r>
          </w:p>
          <w:p w:rsidR="00EA6C43" w:rsidRPr="005E76B7" w:rsidRDefault="00EA6C43" w:rsidP="00C5673E">
            <w:pPr>
              <w:overflowPunct w:val="0"/>
              <w:textAlignment w:val="baseline"/>
              <w:rPr>
                <w:rFonts w:asciiTheme="minorEastAsia" w:hAnsiTheme="minorEastAsia"/>
              </w:rPr>
            </w:pPr>
            <w:r w:rsidRPr="005E76B7">
              <w:rPr>
                <w:rFonts w:asciiTheme="minorEastAsia" w:hAnsiTheme="minorEastAsia" w:hint="eastAsia"/>
              </w:rPr>
              <w:t xml:space="preserve"> 床確保の必要性等について理解を深め管内医療機</w:t>
            </w:r>
          </w:p>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hint="eastAsia"/>
              </w:rPr>
              <w:t xml:space="preserve"> 関の拡充を図っていく。</w:t>
            </w:r>
          </w:p>
        </w:tc>
        <w:tc>
          <w:tcPr>
            <w:tcW w:w="1358"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r w:rsidR="00EA6C43" w:rsidRPr="005E76B7" w:rsidTr="00C5673E">
        <w:trPr>
          <w:trHeight w:val="1269"/>
        </w:trPr>
        <w:tc>
          <w:tcPr>
            <w:tcW w:w="422"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394" w:type="dxa"/>
          </w:tcPr>
          <w:p w:rsidR="00EA6C43" w:rsidRPr="005E76B7" w:rsidRDefault="00EA6C43" w:rsidP="00C5673E">
            <w:pPr>
              <w:overflowPunct w:val="0"/>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新型コロナウイルス感染症移送体制整備事業</w:t>
            </w:r>
          </w:p>
          <w:p w:rsidR="00EA6C43" w:rsidRPr="005E76B7" w:rsidRDefault="00EA6C43" w:rsidP="00C5673E">
            <w:pPr>
              <w:overflowPunct w:val="0"/>
              <w:textAlignment w:val="baseline"/>
              <w:rPr>
                <w:rFonts w:asciiTheme="minorEastAsia" w:hAnsiTheme="minorEastAsia" w:cs="ＭＳ 明朝"/>
                <w:color w:val="000000"/>
                <w:kern w:val="0"/>
                <w:szCs w:val="21"/>
              </w:rPr>
            </w:pPr>
          </w:p>
        </w:tc>
        <w:tc>
          <w:tcPr>
            <w:tcW w:w="4980" w:type="dxa"/>
          </w:tcPr>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新型コロナウイルス感染患者について、保健所</w:t>
            </w:r>
          </w:p>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による移送対応が困難な場合、消防機関に移送を</w:t>
            </w:r>
          </w:p>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要請する。また、移送に要した資材等の費用負担</w:t>
            </w:r>
          </w:p>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の事務を実施する。</w:t>
            </w:r>
          </w:p>
        </w:tc>
        <w:tc>
          <w:tcPr>
            <w:tcW w:w="1358"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r w:rsidR="00EA6C43" w:rsidRPr="005E76B7" w:rsidTr="00C5673E">
        <w:trPr>
          <w:trHeight w:val="1164"/>
        </w:trPr>
        <w:tc>
          <w:tcPr>
            <w:tcW w:w="422"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４</w:t>
            </w:r>
          </w:p>
        </w:tc>
        <w:tc>
          <w:tcPr>
            <w:tcW w:w="2394" w:type="dxa"/>
          </w:tcPr>
          <w:p w:rsidR="00EA6C43" w:rsidRPr="005E76B7" w:rsidRDefault="00EA6C43" w:rsidP="00C5673E">
            <w:pPr>
              <w:overflowPunct w:val="0"/>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新型コロナウイルス感染症医療物資調達事業</w:t>
            </w:r>
          </w:p>
          <w:p w:rsidR="00EA6C43" w:rsidRPr="005E76B7" w:rsidRDefault="00EA6C43" w:rsidP="00C5673E">
            <w:pPr>
              <w:overflowPunct w:val="0"/>
              <w:textAlignment w:val="baseline"/>
              <w:rPr>
                <w:rFonts w:asciiTheme="minorEastAsia" w:hAnsiTheme="minorEastAsia" w:cs="ＭＳ 明朝"/>
                <w:color w:val="000000"/>
                <w:kern w:val="0"/>
                <w:szCs w:val="21"/>
              </w:rPr>
            </w:pPr>
          </w:p>
        </w:tc>
        <w:tc>
          <w:tcPr>
            <w:tcW w:w="4980" w:type="dxa"/>
          </w:tcPr>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新型コロナウイルス感染症の流行に備え、ＰＰ</w:t>
            </w:r>
          </w:p>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Ｅ物資（個人防護服）等の医療物資を可能な限り</w:t>
            </w:r>
          </w:p>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調達し、医療機関に配布する。　</w:t>
            </w:r>
          </w:p>
        </w:tc>
        <w:tc>
          <w:tcPr>
            <w:tcW w:w="1358"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r w:rsidR="00EA6C43" w:rsidRPr="005E76B7" w:rsidTr="00C5673E">
        <w:trPr>
          <w:trHeight w:val="1374"/>
        </w:trPr>
        <w:tc>
          <w:tcPr>
            <w:tcW w:w="422"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５</w:t>
            </w:r>
          </w:p>
        </w:tc>
        <w:tc>
          <w:tcPr>
            <w:tcW w:w="2394" w:type="dxa"/>
          </w:tcPr>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hint="eastAsia"/>
              </w:rPr>
              <w:t>新型コロナウイルス感染症診療・検査体制強化事業</w:t>
            </w:r>
          </w:p>
        </w:tc>
        <w:tc>
          <w:tcPr>
            <w:tcW w:w="4980" w:type="dxa"/>
          </w:tcPr>
          <w:p w:rsidR="00EA6C43" w:rsidRPr="005E76B7" w:rsidRDefault="00EA6C43" w:rsidP="00C5673E">
            <w:pPr>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郡医師会との会議等を通じて、管内診療所等の</w:t>
            </w:r>
          </w:p>
          <w:p w:rsidR="00EA6C43" w:rsidRPr="005E76B7" w:rsidRDefault="00EA6C43" w:rsidP="00C5673E">
            <w:pPr>
              <w:rPr>
                <w:rFonts w:asciiTheme="minorEastAsia" w:hAnsiTheme="minorEastAsia"/>
              </w:rPr>
            </w:pPr>
            <w:r w:rsidRPr="005E76B7">
              <w:rPr>
                <w:rFonts w:asciiTheme="minorEastAsia" w:hAnsiTheme="minorEastAsia" w:cs="ＭＳ 明朝"/>
                <w:color w:val="000000"/>
                <w:kern w:val="0"/>
                <w:szCs w:val="21"/>
              </w:rPr>
              <w:t xml:space="preserve"> </w:t>
            </w:r>
            <w:r w:rsidRPr="005E76B7">
              <w:rPr>
                <w:rFonts w:asciiTheme="minorEastAsia" w:hAnsiTheme="minorEastAsia" w:cs="ＭＳ 明朝" w:hint="eastAsia"/>
                <w:color w:val="000000"/>
                <w:kern w:val="0"/>
                <w:szCs w:val="21"/>
              </w:rPr>
              <w:t>医療機関に対して、</w:t>
            </w:r>
            <w:r w:rsidRPr="005E76B7">
              <w:rPr>
                <w:rFonts w:asciiTheme="minorEastAsia" w:hAnsiTheme="minorEastAsia" w:hint="eastAsia"/>
              </w:rPr>
              <w:t>診療・検査医療機関としての</w:t>
            </w:r>
          </w:p>
          <w:p w:rsidR="00EA6C43" w:rsidRPr="005E76B7" w:rsidRDefault="00EA6C43" w:rsidP="00C5673E">
            <w:pPr>
              <w:rPr>
                <w:rFonts w:asciiTheme="minorEastAsia" w:hAnsiTheme="minorEastAsia"/>
              </w:rPr>
            </w:pPr>
            <w:r w:rsidRPr="005E76B7">
              <w:rPr>
                <w:rFonts w:asciiTheme="minorEastAsia" w:hAnsiTheme="minorEastAsia" w:hint="eastAsia"/>
              </w:rPr>
              <w:t xml:space="preserve"> 契約について依頼することにより、診療・検査体</w:t>
            </w:r>
          </w:p>
          <w:p w:rsidR="00EA6C43" w:rsidRPr="005E76B7" w:rsidRDefault="00EA6C43" w:rsidP="00C5673E">
            <w:pPr>
              <w:rPr>
                <w:rFonts w:asciiTheme="minorEastAsia" w:hAnsiTheme="minorEastAsia" w:cs="ＭＳ 明朝"/>
                <w:color w:val="000000"/>
                <w:kern w:val="0"/>
                <w:szCs w:val="21"/>
              </w:rPr>
            </w:pPr>
            <w:r w:rsidRPr="005E76B7">
              <w:rPr>
                <w:rFonts w:asciiTheme="minorEastAsia" w:hAnsiTheme="minorEastAsia" w:hint="eastAsia"/>
              </w:rPr>
              <w:t xml:space="preserve"> 制を強化する。</w:t>
            </w:r>
          </w:p>
        </w:tc>
        <w:tc>
          <w:tcPr>
            <w:tcW w:w="1358"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r w:rsidR="00EA6C43" w:rsidRPr="005E76B7" w:rsidTr="00C5673E">
        <w:trPr>
          <w:trHeight w:val="983"/>
        </w:trPr>
        <w:tc>
          <w:tcPr>
            <w:tcW w:w="422"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６</w:t>
            </w:r>
          </w:p>
        </w:tc>
        <w:tc>
          <w:tcPr>
            <w:tcW w:w="2394" w:type="dxa"/>
          </w:tcPr>
          <w:p w:rsidR="00EA6C43" w:rsidRPr="005E76B7" w:rsidRDefault="00EA6C43" w:rsidP="00C5673E">
            <w:pPr>
              <w:overflowPunct w:val="0"/>
              <w:textAlignment w:val="baseline"/>
              <w:rPr>
                <w:rFonts w:asciiTheme="minorEastAsia" w:hAnsiTheme="minorEastAsia"/>
              </w:rPr>
            </w:pPr>
            <w:r w:rsidRPr="005E76B7">
              <w:rPr>
                <w:rFonts w:asciiTheme="minorEastAsia" w:hAnsiTheme="minorEastAsia" w:hint="eastAsia"/>
              </w:rPr>
              <w:t>新型コロナウイルス感染症対応医師等派遣事業</w:t>
            </w:r>
          </w:p>
        </w:tc>
        <w:tc>
          <w:tcPr>
            <w:tcW w:w="4980" w:type="dxa"/>
          </w:tcPr>
          <w:p w:rsidR="00EA6C43" w:rsidRPr="005E76B7" w:rsidRDefault="00EA6C43" w:rsidP="00C5673E">
            <w:pPr>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医療機関・施設における新型コロナウイルス感染症患者発生時に、必要に応じて感染制御チームの派遣を要請する。</w:t>
            </w:r>
          </w:p>
        </w:tc>
        <w:tc>
          <w:tcPr>
            <w:tcW w:w="1358"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r w:rsidR="00EA6C43" w:rsidRPr="005E76B7" w:rsidTr="00C5673E">
        <w:trPr>
          <w:trHeight w:val="968"/>
        </w:trPr>
        <w:tc>
          <w:tcPr>
            <w:tcW w:w="422"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７</w:t>
            </w:r>
          </w:p>
        </w:tc>
        <w:tc>
          <w:tcPr>
            <w:tcW w:w="2394"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hint="eastAsia"/>
              </w:rPr>
              <w:t>新型コロナウイルス感染症に係る電話相談窓口</w:t>
            </w:r>
          </w:p>
        </w:tc>
        <w:tc>
          <w:tcPr>
            <w:tcW w:w="4980"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hint="eastAsia"/>
              </w:rPr>
              <w:t xml:space="preserve">　管内に居住又は滞在している県民等からの新型コロナウイルス感染症等に係る相談や問合せに関する対応を行う。</w:t>
            </w:r>
          </w:p>
        </w:tc>
        <w:tc>
          <w:tcPr>
            <w:tcW w:w="1358"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r w:rsidR="00EA6C43" w:rsidRPr="005E76B7" w:rsidTr="00C5673E">
        <w:trPr>
          <w:trHeight w:val="1122"/>
        </w:trPr>
        <w:tc>
          <w:tcPr>
            <w:tcW w:w="422" w:type="dxa"/>
          </w:tcPr>
          <w:p w:rsidR="00EA6C43" w:rsidRPr="005E76B7" w:rsidRDefault="00EA6C43"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８</w:t>
            </w:r>
          </w:p>
        </w:tc>
        <w:tc>
          <w:tcPr>
            <w:tcW w:w="2394" w:type="dxa"/>
          </w:tcPr>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hint="eastAsia"/>
              </w:rPr>
              <w:t>新型コロナウイルスワクチン接種事業</w:t>
            </w:r>
          </w:p>
        </w:tc>
        <w:tc>
          <w:tcPr>
            <w:tcW w:w="4980" w:type="dxa"/>
          </w:tcPr>
          <w:p w:rsidR="00EA6C43" w:rsidRPr="005E76B7" w:rsidRDefault="00EA6C43" w:rsidP="00C5673E">
            <w:pPr>
              <w:overflowPunct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 xml:space="preserve">　</w:t>
            </w:r>
            <w:r w:rsidRPr="005E76B7">
              <w:rPr>
                <w:rFonts w:asciiTheme="minorEastAsia" w:hAnsiTheme="minorEastAsia" w:hint="eastAsia"/>
              </w:rPr>
              <w:t>新型コロナウイルスワクチン接種を円滑に推進するため、医療従事者に対する接種の調整及び住民接種を実施する市町村を支援する。</w:t>
            </w:r>
          </w:p>
        </w:tc>
        <w:tc>
          <w:tcPr>
            <w:tcW w:w="1358" w:type="dxa"/>
          </w:tcPr>
          <w:p w:rsidR="00EA6C43" w:rsidRPr="005E76B7" w:rsidRDefault="00EA6C43" w:rsidP="00C5673E">
            <w:pPr>
              <w:overflowPunct w:val="0"/>
              <w:textAlignment w:val="baseline"/>
              <w:rPr>
                <w:rFonts w:asciiTheme="minorEastAsia" w:hAnsiTheme="minorEastAsia" w:cs="ＭＳ ゴシック"/>
                <w:spacing w:val="-2"/>
                <w:kern w:val="0"/>
                <w:szCs w:val="21"/>
              </w:rPr>
            </w:pPr>
          </w:p>
        </w:tc>
      </w:tr>
    </w:tbl>
    <w:p w:rsidR="00EA6C43" w:rsidRPr="005E76B7" w:rsidRDefault="00EA6C43" w:rsidP="00EA6C43">
      <w:pPr>
        <w:widowControl/>
        <w:jc w:val="left"/>
        <w:rPr>
          <w:rFonts w:asciiTheme="minorEastAsia" w:hAnsiTheme="minorEastAsia" w:cs="Times New Roman"/>
          <w:spacing w:val="2"/>
          <w:kern w:val="0"/>
          <w:szCs w:val="21"/>
        </w:rPr>
      </w:pPr>
    </w:p>
    <w:p w:rsidR="00EA6C43" w:rsidRPr="005E76B7" w:rsidRDefault="00EA6C43" w:rsidP="00EA6C43">
      <w:pPr>
        <w:widowControl/>
        <w:jc w:val="left"/>
        <w:rPr>
          <w:rFonts w:asciiTheme="minorEastAsia" w:hAnsiTheme="minorEastAsia" w:cs="Times New Roman"/>
          <w:spacing w:val="2"/>
          <w:kern w:val="0"/>
          <w:szCs w:val="21"/>
        </w:rPr>
      </w:pPr>
    </w:p>
    <w:p w:rsidR="00EA6C43" w:rsidRPr="005E76B7" w:rsidRDefault="00EA6C43" w:rsidP="00EA6C43">
      <w:pPr>
        <w:widowControl/>
        <w:jc w:val="left"/>
        <w:rPr>
          <w:rFonts w:asciiTheme="minorEastAsia" w:hAnsiTheme="minorEastAsia" w:cs="Times New Roman"/>
          <w:spacing w:val="2"/>
          <w:kern w:val="0"/>
          <w:szCs w:val="21"/>
        </w:rPr>
      </w:pPr>
    </w:p>
    <w:p w:rsidR="00EA6C43" w:rsidRPr="005E76B7" w:rsidRDefault="00EA6C43" w:rsidP="00EA6C43">
      <w:pPr>
        <w:widowControl/>
        <w:jc w:val="left"/>
        <w:rPr>
          <w:rFonts w:asciiTheme="minorEastAsia" w:hAnsiTheme="minorEastAsia" w:cs="Times New Roman"/>
          <w:spacing w:val="2"/>
          <w:kern w:val="0"/>
          <w:szCs w:val="21"/>
        </w:rPr>
      </w:pPr>
    </w:p>
    <w:p w:rsidR="00EA6C43" w:rsidRPr="005E76B7" w:rsidRDefault="00EA6C43" w:rsidP="00EA6C43">
      <w:pPr>
        <w:widowControl/>
        <w:jc w:val="left"/>
        <w:rPr>
          <w:rFonts w:asciiTheme="minorEastAsia" w:hAnsiTheme="minorEastAsia" w:cs="Times New Roman"/>
          <w:spacing w:val="2"/>
          <w:kern w:val="0"/>
          <w:szCs w:val="21"/>
        </w:rPr>
      </w:pPr>
    </w:p>
    <w:p w:rsidR="0063653A" w:rsidRPr="005E76B7" w:rsidRDefault="0063653A" w:rsidP="00223A9F">
      <w:pPr>
        <w:overflowPunct w:val="0"/>
        <w:jc w:val="center"/>
        <w:textAlignment w:val="baseline"/>
        <w:rPr>
          <w:rFonts w:asciiTheme="minorEastAsia" w:hAnsiTheme="minorEastAsia" w:cs="ＭＳ ゴシック"/>
          <w:spacing w:val="-2"/>
          <w:kern w:val="0"/>
          <w:sz w:val="28"/>
          <w:szCs w:val="28"/>
        </w:rPr>
      </w:pPr>
    </w:p>
    <w:p w:rsidR="0010780B" w:rsidRPr="005E76B7" w:rsidRDefault="0010780B" w:rsidP="00223A9F">
      <w:pPr>
        <w:overflowPunct w:val="0"/>
        <w:jc w:val="center"/>
        <w:textAlignment w:val="baseline"/>
        <w:rPr>
          <w:rFonts w:asciiTheme="minorEastAsia" w:hAnsiTheme="minorEastAsia" w:cs="ＭＳ ゴシック"/>
          <w:spacing w:val="-2"/>
          <w:kern w:val="0"/>
          <w:sz w:val="28"/>
          <w:szCs w:val="28"/>
        </w:rPr>
      </w:pPr>
    </w:p>
    <w:p w:rsidR="00223A9F" w:rsidRPr="005E76B7" w:rsidRDefault="00223A9F" w:rsidP="00223A9F">
      <w:pPr>
        <w:overflowPunct w:val="0"/>
        <w:jc w:val="center"/>
        <w:textAlignment w:val="baseline"/>
        <w:rPr>
          <w:rFonts w:asciiTheme="minorEastAsia" w:hAnsiTheme="minorEastAsia" w:cs="ＭＳ ゴシック"/>
          <w:spacing w:val="-2"/>
          <w:kern w:val="0"/>
          <w:sz w:val="28"/>
          <w:szCs w:val="28"/>
        </w:rPr>
      </w:pPr>
      <w:r w:rsidRPr="005E76B7">
        <w:rPr>
          <w:rFonts w:asciiTheme="minorEastAsia" w:hAnsiTheme="minorEastAsia" w:cs="ＭＳ ゴシック" w:hint="eastAsia"/>
          <w:spacing w:val="-2"/>
          <w:kern w:val="0"/>
          <w:sz w:val="28"/>
          <w:szCs w:val="28"/>
        </w:rPr>
        <w:t>２-１　衛生推進課（環境衛生チーム）</w:t>
      </w:r>
    </w:p>
    <w:p w:rsidR="00223A9F" w:rsidRPr="005E76B7" w:rsidRDefault="00223A9F" w:rsidP="00223A9F">
      <w:pPr>
        <w:overflowPunct w:val="0"/>
        <w:textAlignment w:val="baseline"/>
        <w:rPr>
          <w:rFonts w:asciiTheme="minorEastAsia" w:hAnsiTheme="minorEastAsia" w:cs="ＭＳ ゴシック"/>
          <w:spacing w:val="-2"/>
          <w:kern w:val="0"/>
          <w:szCs w:val="21"/>
        </w:rPr>
      </w:pPr>
    </w:p>
    <w:p w:rsidR="00223A9F" w:rsidRPr="005E76B7" w:rsidRDefault="00223A9F" w:rsidP="00223A9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○衛生的な環境対策の推進</w:t>
      </w:r>
    </w:p>
    <w:tbl>
      <w:tblPr>
        <w:tblStyle w:val="a6"/>
        <w:tblW w:w="8930" w:type="dxa"/>
        <w:tblInd w:w="392" w:type="dxa"/>
        <w:tblLook w:val="04A0" w:firstRow="1" w:lastRow="0" w:firstColumn="1" w:lastColumn="0" w:noHBand="0" w:noVBand="1"/>
      </w:tblPr>
      <w:tblGrid>
        <w:gridCol w:w="425"/>
        <w:gridCol w:w="2410"/>
        <w:gridCol w:w="4961"/>
        <w:gridCol w:w="1134"/>
      </w:tblGrid>
      <w:tr w:rsidR="00223A9F" w:rsidRPr="005E76B7" w:rsidTr="00C5673E">
        <w:trPr>
          <w:trHeight w:val="248"/>
        </w:trPr>
        <w:tc>
          <w:tcPr>
            <w:tcW w:w="425" w:type="dxa"/>
            <w:shd w:val="clear" w:color="auto" w:fill="DBE5F1" w:themeFill="accent1" w:themeFillTint="33"/>
          </w:tcPr>
          <w:p w:rsidR="00223A9F" w:rsidRPr="005E76B7" w:rsidRDefault="00223A9F" w:rsidP="00C5673E">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223A9F" w:rsidRPr="005E76B7" w:rsidRDefault="00223A9F"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223A9F" w:rsidRPr="005E76B7" w:rsidRDefault="00223A9F" w:rsidP="00C5673E">
            <w:pPr>
              <w:overflowPunct w:val="0"/>
              <w:ind w:firstLineChars="100" w:firstLine="206"/>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223A9F" w:rsidRPr="005E76B7" w:rsidRDefault="00223A9F"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223A9F" w:rsidRPr="005E76B7" w:rsidTr="00C5673E">
        <w:trPr>
          <w:trHeight w:val="2948"/>
        </w:trPr>
        <w:tc>
          <w:tcPr>
            <w:tcW w:w="425"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p w:rsidR="00223A9F" w:rsidRPr="005E76B7" w:rsidRDefault="00223A9F" w:rsidP="00C5673E">
            <w:pPr>
              <w:overflowPunct w:val="0"/>
              <w:textAlignment w:val="baseline"/>
              <w:rPr>
                <w:rFonts w:asciiTheme="minorEastAsia" w:hAnsiTheme="minorEastAsia" w:cs="ＭＳ ゴシック"/>
                <w:spacing w:val="-2"/>
                <w:kern w:val="0"/>
                <w:szCs w:val="21"/>
              </w:rPr>
            </w:pPr>
          </w:p>
        </w:tc>
        <w:tc>
          <w:tcPr>
            <w:tcW w:w="2410"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環境営業許可指導事業</w:t>
            </w:r>
          </w:p>
        </w:tc>
        <w:tc>
          <w:tcPr>
            <w:tcW w:w="4961"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生活衛生関係営業施設の衛生水準の維持向上を図るため、生活衛生関係営業の許可、監視指導等を行う。</w:t>
            </w: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生活衛生関係営業施設の新設等に係る事前指導</w:t>
            </w:r>
          </w:p>
          <w:p w:rsidR="00223A9F" w:rsidRPr="005E76B7" w:rsidRDefault="00223A9F"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営業施設に対する定期的な監視指導</w:t>
            </w:r>
          </w:p>
          <w:p w:rsidR="00223A9F" w:rsidRPr="005E76B7" w:rsidRDefault="00223A9F"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実施時期：通年（概ね5年に1回立入）</w:t>
            </w:r>
          </w:p>
          <w:p w:rsidR="00223A9F" w:rsidRPr="005E76B7" w:rsidRDefault="00223A9F"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対象</w:t>
            </w:r>
            <w:r w:rsidRPr="005E76B7">
              <w:rPr>
                <w:rFonts w:asciiTheme="minorEastAsia" w:hAnsiTheme="minorEastAsia" w:cs="ＭＳ ゴシック" w:hint="eastAsia"/>
                <w:spacing w:val="-2"/>
                <w:kern w:val="0"/>
                <w:szCs w:val="21"/>
              </w:rPr>
              <w:t>施設</w:t>
            </w:r>
            <w:r w:rsidRPr="005E76B7">
              <w:rPr>
                <w:rFonts w:asciiTheme="minorEastAsia" w:hAnsiTheme="minorEastAsia" w:cs="ＭＳ ゴシック"/>
                <w:spacing w:val="-2"/>
                <w:kern w:val="0"/>
                <w:szCs w:val="21"/>
              </w:rPr>
              <w:t>数</w:t>
            </w:r>
            <w:r w:rsidRPr="005E76B7">
              <w:rPr>
                <w:rFonts w:asciiTheme="minorEastAsia" w:hAnsiTheme="minorEastAsia" w:cs="ＭＳ ゴシック" w:hint="eastAsia"/>
                <w:spacing w:val="-2"/>
                <w:kern w:val="0"/>
                <w:szCs w:val="21"/>
              </w:rPr>
              <w:t>：1208件〔避難指示区域含む〕</w:t>
            </w: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生活衛生関係営業施設の自主管理指導</w:t>
            </w:r>
          </w:p>
          <w:p w:rsidR="00223A9F" w:rsidRPr="005E76B7" w:rsidRDefault="00223A9F"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 生活衛生及び生活衛生営業経営に関する情報提供（講習会</w:t>
            </w:r>
            <w:r w:rsidRPr="005E76B7">
              <w:rPr>
                <w:rFonts w:asciiTheme="minorEastAsia" w:hAnsiTheme="minorEastAsia" w:cs="ＭＳ ゴシック"/>
                <w:spacing w:val="-2"/>
                <w:kern w:val="0"/>
                <w:szCs w:val="21"/>
              </w:rPr>
              <w:t>等</w:t>
            </w:r>
            <w:r w:rsidRPr="005E76B7">
              <w:rPr>
                <w:rFonts w:asciiTheme="minorEastAsia" w:hAnsiTheme="minorEastAsia" w:cs="ＭＳ ゴシック" w:hint="eastAsia"/>
                <w:spacing w:val="-2"/>
                <w:kern w:val="0"/>
                <w:szCs w:val="21"/>
              </w:rPr>
              <w:t>）</w:t>
            </w:r>
          </w:p>
        </w:tc>
        <w:tc>
          <w:tcPr>
            <w:tcW w:w="1134"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223A9F" w:rsidRPr="005E76B7" w:rsidTr="00C5673E">
        <w:trPr>
          <w:trHeight w:val="2398"/>
        </w:trPr>
        <w:tc>
          <w:tcPr>
            <w:tcW w:w="425"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p w:rsidR="00223A9F" w:rsidRPr="005E76B7" w:rsidRDefault="00223A9F" w:rsidP="00C5673E">
            <w:pPr>
              <w:overflowPunct w:val="0"/>
              <w:textAlignment w:val="baseline"/>
              <w:rPr>
                <w:rFonts w:asciiTheme="minorEastAsia" w:hAnsiTheme="minorEastAsia" w:cs="ＭＳ ゴシック"/>
                <w:spacing w:val="-2"/>
                <w:kern w:val="0"/>
                <w:szCs w:val="21"/>
              </w:rPr>
            </w:pPr>
          </w:p>
        </w:tc>
        <w:tc>
          <w:tcPr>
            <w:tcW w:w="2410"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建築物の衛生的環境確保事業</w:t>
            </w:r>
          </w:p>
        </w:tc>
        <w:tc>
          <w:tcPr>
            <w:tcW w:w="4961" w:type="dxa"/>
          </w:tcPr>
          <w:p w:rsidR="00223A9F" w:rsidRPr="005E76B7" w:rsidRDefault="00223A9F"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建築物における衛生的環境の確保を推進するため、特定建築物等の監視指導を行う。</w:t>
            </w: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特定建築物の衛生的管理の監視指導</w:t>
            </w:r>
          </w:p>
          <w:p w:rsidR="00223A9F" w:rsidRPr="005E76B7" w:rsidRDefault="00223A9F" w:rsidP="00C5673E">
            <w:pPr>
              <w:overflowPunct w:val="0"/>
              <w:ind w:leftChars="217" w:left="2516" w:hangingChars="1000" w:hanging="206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実施時期：8月</w:t>
            </w:r>
            <w:r w:rsidRPr="005E76B7">
              <w:rPr>
                <w:rFonts w:asciiTheme="minorEastAsia" w:hAnsiTheme="minorEastAsia" w:cs="ＭＳ ゴシック"/>
                <w:spacing w:val="-2"/>
                <w:kern w:val="0"/>
                <w:szCs w:val="21"/>
              </w:rPr>
              <w:t>～１月</w:t>
            </w:r>
            <w:r w:rsidRPr="005E76B7">
              <w:rPr>
                <w:rFonts w:asciiTheme="minorEastAsia" w:hAnsiTheme="minorEastAsia" w:cs="ＭＳ ゴシック" w:hint="eastAsia"/>
                <w:spacing w:val="-2"/>
                <w:kern w:val="0"/>
                <w:szCs w:val="21"/>
              </w:rPr>
              <w:t>（概ね２年に１回（重点施設は年1回）立入）</w:t>
            </w:r>
          </w:p>
          <w:p w:rsidR="00223A9F" w:rsidRPr="005E76B7" w:rsidRDefault="00223A9F" w:rsidP="00C5673E">
            <w:pPr>
              <w:overflowPunct w:val="0"/>
              <w:ind w:leftChars="17" w:left="36" w:firstLineChars="200" w:firstLine="412"/>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対象</w:t>
            </w:r>
            <w:r w:rsidRPr="005E76B7">
              <w:rPr>
                <w:rFonts w:asciiTheme="minorEastAsia" w:hAnsiTheme="minorEastAsia" w:cs="ＭＳ ゴシック" w:hint="eastAsia"/>
                <w:spacing w:val="-2"/>
                <w:kern w:val="0"/>
                <w:szCs w:val="21"/>
              </w:rPr>
              <w:t>施設</w:t>
            </w:r>
            <w:r w:rsidRPr="005E76B7">
              <w:rPr>
                <w:rFonts w:asciiTheme="minorEastAsia" w:hAnsiTheme="minorEastAsia" w:cs="ＭＳ ゴシック"/>
                <w:spacing w:val="-2"/>
                <w:kern w:val="0"/>
                <w:szCs w:val="21"/>
              </w:rPr>
              <w:t>数</w:t>
            </w:r>
            <w:r w:rsidRPr="005E76B7">
              <w:rPr>
                <w:rFonts w:asciiTheme="minorEastAsia" w:hAnsiTheme="minorEastAsia" w:cs="ＭＳ ゴシック" w:hint="eastAsia"/>
                <w:spacing w:val="-2"/>
                <w:kern w:val="0"/>
                <w:szCs w:val="21"/>
              </w:rPr>
              <w:t>：79件〔避難指示区域含む〕</w:t>
            </w:r>
          </w:p>
          <w:p w:rsidR="00223A9F" w:rsidRPr="005E76B7" w:rsidRDefault="00223A9F" w:rsidP="00C5673E">
            <w:pPr>
              <w:overflowPunct w:val="0"/>
              <w:ind w:left="103" w:hangingChars="50" w:hanging="103"/>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建築物清掃業等の知事登録業者の監視指導</w:t>
            </w:r>
          </w:p>
          <w:p w:rsidR="00223A9F" w:rsidRPr="005E76B7" w:rsidRDefault="00223A9F" w:rsidP="00C5673E">
            <w:pPr>
              <w:overflowPunct w:val="0"/>
              <w:ind w:left="103" w:firstLineChars="150" w:firstLine="309"/>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実施時期：12月</w:t>
            </w:r>
            <w:r w:rsidRPr="005E76B7">
              <w:rPr>
                <w:rFonts w:asciiTheme="minorEastAsia" w:hAnsiTheme="minorEastAsia" w:cs="ＭＳ ゴシック"/>
                <w:spacing w:val="-2"/>
                <w:kern w:val="0"/>
                <w:szCs w:val="21"/>
              </w:rPr>
              <w:t>～</w:t>
            </w:r>
            <w:r w:rsidRPr="005E76B7">
              <w:rPr>
                <w:rFonts w:asciiTheme="minorEastAsia" w:hAnsiTheme="minorEastAsia" w:cs="ＭＳ ゴシック" w:hint="eastAsia"/>
                <w:spacing w:val="-2"/>
                <w:kern w:val="0"/>
                <w:szCs w:val="21"/>
              </w:rPr>
              <w:t>2</w:t>
            </w:r>
            <w:r w:rsidRPr="005E76B7">
              <w:rPr>
                <w:rFonts w:asciiTheme="minorEastAsia" w:hAnsiTheme="minorEastAsia" w:cs="ＭＳ ゴシック"/>
                <w:spacing w:val="-2"/>
                <w:kern w:val="0"/>
                <w:szCs w:val="21"/>
              </w:rPr>
              <w:t>月</w:t>
            </w:r>
            <w:r w:rsidRPr="005E76B7">
              <w:rPr>
                <w:rFonts w:asciiTheme="minorEastAsia" w:hAnsiTheme="minorEastAsia" w:cs="ＭＳ ゴシック" w:hint="eastAsia"/>
                <w:spacing w:val="-2"/>
                <w:kern w:val="0"/>
                <w:szCs w:val="21"/>
              </w:rPr>
              <w:t>（年1回</w:t>
            </w:r>
            <w:r w:rsidRPr="005E76B7">
              <w:rPr>
                <w:rFonts w:asciiTheme="minorEastAsia" w:hAnsiTheme="minorEastAsia" w:cs="ＭＳ ゴシック"/>
                <w:spacing w:val="-2"/>
                <w:kern w:val="0"/>
                <w:szCs w:val="21"/>
              </w:rPr>
              <w:t>立入</w:t>
            </w:r>
            <w:r w:rsidRPr="005E76B7">
              <w:rPr>
                <w:rFonts w:asciiTheme="minorEastAsia" w:hAnsiTheme="minorEastAsia" w:cs="ＭＳ ゴシック" w:hint="eastAsia"/>
                <w:spacing w:val="-2"/>
                <w:kern w:val="0"/>
                <w:szCs w:val="21"/>
              </w:rPr>
              <w:t>）</w:t>
            </w:r>
          </w:p>
          <w:p w:rsidR="00223A9F" w:rsidRPr="005E76B7" w:rsidRDefault="00223A9F" w:rsidP="00C5673E">
            <w:pPr>
              <w:overflowPunct w:val="0"/>
              <w:ind w:left="103" w:firstLineChars="150" w:firstLine="309"/>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対象数</w:t>
            </w:r>
            <w:r w:rsidRPr="005E76B7">
              <w:rPr>
                <w:rFonts w:asciiTheme="minorEastAsia" w:hAnsiTheme="minorEastAsia" w:cs="ＭＳ ゴシック" w:hint="eastAsia"/>
                <w:spacing w:val="-2"/>
                <w:kern w:val="0"/>
                <w:szCs w:val="21"/>
              </w:rPr>
              <w:t>：28件</w:t>
            </w:r>
          </w:p>
        </w:tc>
        <w:tc>
          <w:tcPr>
            <w:tcW w:w="1134" w:type="dxa"/>
          </w:tcPr>
          <w:p w:rsidR="00223A9F" w:rsidRPr="005E76B7" w:rsidRDefault="00223A9F" w:rsidP="00C5673E">
            <w:pPr>
              <w:overflowPunct w:val="0"/>
              <w:jc w:val="center"/>
              <w:textAlignment w:val="baseline"/>
              <w:rPr>
                <w:rFonts w:asciiTheme="minorEastAsia" w:hAnsiTheme="minorEastAsia" w:cs="ＭＳ ゴシック"/>
                <w:spacing w:val="-2"/>
                <w:kern w:val="0"/>
                <w:szCs w:val="21"/>
              </w:rPr>
            </w:pPr>
          </w:p>
        </w:tc>
      </w:tr>
      <w:tr w:rsidR="00223A9F" w:rsidRPr="005E76B7" w:rsidTr="00C5673E">
        <w:trPr>
          <w:trHeight w:val="3000"/>
        </w:trPr>
        <w:tc>
          <w:tcPr>
            <w:tcW w:w="425"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生活環境の衛生確保事業</w:t>
            </w:r>
          </w:p>
        </w:tc>
        <w:tc>
          <w:tcPr>
            <w:tcW w:w="4961" w:type="dxa"/>
          </w:tcPr>
          <w:p w:rsidR="00223A9F" w:rsidRPr="005E76B7" w:rsidRDefault="00223A9F"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生活環境の衛生を確保するため、各種相談の受付及び助言・指導や関係施設の監視指導を行う。</w:t>
            </w: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 xml:space="preserve">(1) </w:t>
            </w:r>
            <w:r w:rsidRPr="005E76B7">
              <w:rPr>
                <w:rFonts w:asciiTheme="minorEastAsia" w:hAnsiTheme="minorEastAsia" w:cs="ＭＳ ゴシック" w:hint="eastAsia"/>
                <w:spacing w:val="-2"/>
                <w:kern w:val="0"/>
                <w:szCs w:val="21"/>
              </w:rPr>
              <w:t>住居衛生</w:t>
            </w:r>
          </w:p>
          <w:p w:rsidR="00223A9F" w:rsidRPr="005E76B7" w:rsidRDefault="00223A9F" w:rsidP="00C5673E">
            <w:pPr>
              <w:overflowPunct w:val="0"/>
              <w:ind w:leftChars="200" w:left="42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衛生害虫や居住環境に関する種々の相談対応、情報提供</w:t>
            </w:r>
          </w:p>
          <w:p w:rsidR="00223A9F" w:rsidRPr="005E76B7" w:rsidRDefault="00223A9F"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(2) </w:t>
            </w:r>
            <w:r w:rsidRPr="005E76B7">
              <w:rPr>
                <w:rFonts w:asciiTheme="minorEastAsia" w:hAnsiTheme="minorEastAsia" w:cs="ＭＳ ゴシック" w:hint="eastAsia"/>
                <w:spacing w:val="-2"/>
                <w:kern w:val="0"/>
                <w:sz w:val="20"/>
                <w:szCs w:val="21"/>
              </w:rPr>
              <w:t>墓地、納骨堂、火葬場の経営許可等及び事前指導</w:t>
            </w: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家庭用品に含まれる有害物質の監視</w:t>
            </w:r>
          </w:p>
          <w:p w:rsidR="00223A9F" w:rsidRPr="005E76B7" w:rsidRDefault="00223A9F"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 遊泳用プールの衛生管理指導</w:t>
            </w:r>
          </w:p>
          <w:p w:rsidR="00223A9F" w:rsidRPr="005E76B7" w:rsidRDefault="00223A9F"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実施時期：7月（</w:t>
            </w:r>
            <w:r w:rsidRPr="005E76B7">
              <w:rPr>
                <w:rFonts w:asciiTheme="minorEastAsia" w:hAnsiTheme="minorEastAsia" w:cs="ＭＳ ゴシック"/>
                <w:spacing w:val="-2"/>
                <w:kern w:val="0"/>
                <w:szCs w:val="21"/>
              </w:rPr>
              <w:t>年</w:t>
            </w:r>
            <w:r w:rsidRPr="005E76B7">
              <w:rPr>
                <w:rFonts w:asciiTheme="minorEastAsia" w:hAnsiTheme="minorEastAsia" w:cs="ＭＳ ゴシック" w:hint="eastAsia"/>
                <w:spacing w:val="-2"/>
                <w:kern w:val="0"/>
                <w:szCs w:val="21"/>
              </w:rPr>
              <w:t>1</w:t>
            </w:r>
            <w:r w:rsidRPr="005E76B7">
              <w:rPr>
                <w:rFonts w:asciiTheme="minorEastAsia" w:hAnsiTheme="minorEastAsia" w:cs="ＭＳ ゴシック"/>
                <w:spacing w:val="-2"/>
                <w:kern w:val="0"/>
                <w:szCs w:val="21"/>
              </w:rPr>
              <w:t>回立入</w:t>
            </w:r>
            <w:r w:rsidRPr="005E76B7">
              <w:rPr>
                <w:rFonts w:asciiTheme="minorEastAsia" w:hAnsiTheme="minorEastAsia" w:cs="ＭＳ ゴシック" w:hint="eastAsia"/>
                <w:spacing w:val="-2"/>
                <w:kern w:val="0"/>
                <w:szCs w:val="21"/>
              </w:rPr>
              <w:t>）</w:t>
            </w:r>
          </w:p>
          <w:p w:rsidR="00223A9F" w:rsidRPr="005E76B7" w:rsidRDefault="00223A9F"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対象施設数</w:t>
            </w:r>
            <w:r w:rsidRPr="005E76B7">
              <w:rPr>
                <w:rFonts w:asciiTheme="minorEastAsia" w:hAnsiTheme="minorEastAsia" w:cs="ＭＳ ゴシック" w:hint="eastAsia"/>
                <w:spacing w:val="-2"/>
                <w:kern w:val="0"/>
                <w:szCs w:val="21"/>
              </w:rPr>
              <w:t>：14件〔避難指示区域含む〕</w:t>
            </w:r>
          </w:p>
        </w:tc>
        <w:tc>
          <w:tcPr>
            <w:tcW w:w="1134" w:type="dxa"/>
          </w:tcPr>
          <w:p w:rsidR="00223A9F" w:rsidRPr="005E76B7" w:rsidRDefault="00223A9F" w:rsidP="00C5673E">
            <w:pPr>
              <w:overflowPunct w:val="0"/>
              <w:jc w:val="center"/>
              <w:textAlignment w:val="baseline"/>
              <w:rPr>
                <w:rFonts w:asciiTheme="minorEastAsia" w:hAnsiTheme="minorEastAsia" w:cs="ＭＳ ゴシック"/>
                <w:spacing w:val="-2"/>
                <w:kern w:val="0"/>
                <w:szCs w:val="21"/>
              </w:rPr>
            </w:pPr>
          </w:p>
        </w:tc>
      </w:tr>
      <w:tr w:rsidR="00223A9F" w:rsidRPr="005E76B7" w:rsidTr="00C5673E">
        <w:trPr>
          <w:trHeight w:val="4143"/>
        </w:trPr>
        <w:tc>
          <w:tcPr>
            <w:tcW w:w="425"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４</w:t>
            </w:r>
          </w:p>
          <w:p w:rsidR="00223A9F" w:rsidRPr="005E76B7" w:rsidRDefault="00223A9F" w:rsidP="00C5673E">
            <w:pPr>
              <w:overflowPunct w:val="0"/>
              <w:textAlignment w:val="baseline"/>
              <w:rPr>
                <w:rFonts w:asciiTheme="minorEastAsia" w:hAnsiTheme="minorEastAsia" w:cs="ＭＳ ゴシック"/>
                <w:spacing w:val="-2"/>
                <w:kern w:val="0"/>
                <w:szCs w:val="21"/>
              </w:rPr>
            </w:pPr>
          </w:p>
        </w:tc>
        <w:tc>
          <w:tcPr>
            <w:tcW w:w="2410"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生活衛生関係施設衛生確保推進事業</w:t>
            </w:r>
          </w:p>
        </w:tc>
        <w:tc>
          <w:tcPr>
            <w:tcW w:w="4961"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レジオネラ属菌対策指導</w:t>
            </w:r>
          </w:p>
          <w:p w:rsidR="00223A9F" w:rsidRPr="005E76B7" w:rsidRDefault="00223A9F"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安心して利用できる入浴環境を確保するため、公衆浴場及び旅館の浴槽水の中のレジオネラ属菌検査を実施し、施設の適正な衛生管理について指導、啓発を行う。（6月及び10月、検査予定数10件）</w:t>
            </w:r>
          </w:p>
          <w:p w:rsidR="00223A9F" w:rsidRPr="005E76B7" w:rsidRDefault="00223A9F" w:rsidP="00C5673E">
            <w:pPr>
              <w:overflowPunct w:val="0"/>
              <w:ind w:leftChars="100" w:left="21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ア　循環式浴槽を有する入浴施設の衛生指導　        イ　循環式浴槽水の水質検査</w:t>
            </w:r>
          </w:p>
          <w:p w:rsidR="00223A9F" w:rsidRPr="005E76B7" w:rsidRDefault="00223A9F"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ウ　循環式浴槽水の自主検査の推進</w:t>
            </w: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理美容所器具類の細菌検査</w:t>
            </w:r>
          </w:p>
          <w:p w:rsidR="00223A9F" w:rsidRPr="005E76B7" w:rsidRDefault="00223A9F"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理美容所において使用する器具の消毒効果について、確認検査の結果を踏まえ、営業者に対し適切に指導する。</w:t>
            </w:r>
          </w:p>
          <w:p w:rsidR="00223A9F" w:rsidRPr="005E76B7" w:rsidRDefault="00223A9F"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実施時期：４～８</w:t>
            </w:r>
            <w:r w:rsidRPr="005E76B7">
              <w:rPr>
                <w:rFonts w:asciiTheme="minorEastAsia" w:hAnsiTheme="minorEastAsia" w:cs="ＭＳ ゴシック"/>
                <w:spacing w:val="-2"/>
                <w:kern w:val="0"/>
                <w:szCs w:val="21"/>
              </w:rPr>
              <w:t>月</w:t>
            </w:r>
            <w:r w:rsidRPr="005E76B7">
              <w:rPr>
                <w:rFonts w:asciiTheme="minorEastAsia" w:hAnsiTheme="minorEastAsia" w:cs="ＭＳ ゴシック" w:hint="eastAsia"/>
                <w:spacing w:val="-2"/>
                <w:kern w:val="0"/>
                <w:szCs w:val="21"/>
              </w:rPr>
              <w:t xml:space="preserve">  検査予定数：15件</w:t>
            </w:r>
          </w:p>
        </w:tc>
        <w:tc>
          <w:tcPr>
            <w:tcW w:w="1134"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223A9F" w:rsidRPr="005E76B7" w:rsidRDefault="00223A9F" w:rsidP="00223A9F">
      <w:pPr>
        <w:overflowPunct w:val="0"/>
        <w:textAlignment w:val="baseline"/>
        <w:rPr>
          <w:rFonts w:asciiTheme="minorEastAsia" w:hAnsiTheme="minorEastAsia" w:cs="ＭＳ ゴシック"/>
          <w:spacing w:val="-2"/>
          <w:kern w:val="0"/>
          <w:szCs w:val="21"/>
        </w:rPr>
      </w:pPr>
    </w:p>
    <w:p w:rsidR="00223A9F" w:rsidRPr="005E76B7" w:rsidRDefault="00223A9F" w:rsidP="00223A9F">
      <w:pPr>
        <w:overflowPunct w:val="0"/>
        <w:textAlignment w:val="baseline"/>
        <w:rPr>
          <w:rFonts w:asciiTheme="minorEastAsia" w:hAnsiTheme="minorEastAsia" w:cs="ＭＳ ゴシック"/>
          <w:spacing w:val="-2"/>
          <w:kern w:val="0"/>
          <w:szCs w:val="21"/>
        </w:rPr>
      </w:pPr>
    </w:p>
    <w:p w:rsidR="00223A9F" w:rsidRPr="005E76B7" w:rsidRDefault="00223A9F" w:rsidP="00223A9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○飲料水の衛生対策の推進</w:t>
      </w:r>
    </w:p>
    <w:tbl>
      <w:tblPr>
        <w:tblStyle w:val="a6"/>
        <w:tblW w:w="8930" w:type="dxa"/>
        <w:tblInd w:w="392" w:type="dxa"/>
        <w:tblLook w:val="04A0" w:firstRow="1" w:lastRow="0" w:firstColumn="1" w:lastColumn="0" w:noHBand="0" w:noVBand="1"/>
      </w:tblPr>
      <w:tblGrid>
        <w:gridCol w:w="425"/>
        <w:gridCol w:w="2410"/>
        <w:gridCol w:w="4961"/>
        <w:gridCol w:w="1134"/>
      </w:tblGrid>
      <w:tr w:rsidR="00223A9F" w:rsidRPr="005E76B7" w:rsidTr="00C5673E">
        <w:trPr>
          <w:trHeight w:val="239"/>
        </w:trPr>
        <w:tc>
          <w:tcPr>
            <w:tcW w:w="425" w:type="dxa"/>
            <w:shd w:val="clear" w:color="auto" w:fill="DBE5F1" w:themeFill="accent1" w:themeFillTint="33"/>
          </w:tcPr>
          <w:p w:rsidR="00223A9F" w:rsidRPr="005E76B7" w:rsidRDefault="00223A9F" w:rsidP="00C5673E">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223A9F" w:rsidRPr="005E76B7" w:rsidRDefault="00223A9F"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223A9F" w:rsidRPr="005E76B7" w:rsidRDefault="00223A9F"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223A9F" w:rsidRPr="005E76B7" w:rsidRDefault="00223A9F"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223A9F" w:rsidRPr="005E76B7" w:rsidTr="00C5673E">
        <w:trPr>
          <w:trHeight w:val="3831"/>
        </w:trPr>
        <w:tc>
          <w:tcPr>
            <w:tcW w:w="425"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飲料水の衛生確保事業</w:t>
            </w:r>
          </w:p>
        </w:tc>
        <w:tc>
          <w:tcPr>
            <w:tcW w:w="4961" w:type="dxa"/>
          </w:tcPr>
          <w:p w:rsidR="00223A9F" w:rsidRPr="005E76B7" w:rsidRDefault="00223A9F"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安全な水道水の安定的な供給を図るため、水道事業の認可・確認・届出関係事務を行う他、各水道施設等の監視指導・啓発を行う。</w:t>
            </w:r>
          </w:p>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(1)</w:t>
            </w:r>
            <w:r w:rsidRPr="005E76B7">
              <w:rPr>
                <w:rFonts w:asciiTheme="minorEastAsia" w:hAnsiTheme="minorEastAsia" w:cs="ＭＳ ゴシック" w:hint="eastAsia"/>
                <w:spacing w:val="-2"/>
                <w:kern w:val="0"/>
                <w:szCs w:val="21"/>
              </w:rPr>
              <w:t xml:space="preserve"> 水道水の安全確保</w:t>
            </w:r>
          </w:p>
          <w:p w:rsidR="00223A9F" w:rsidRPr="005E76B7" w:rsidRDefault="00223A9F" w:rsidP="00C5673E">
            <w:pPr>
              <w:overflowPunct w:val="0"/>
              <w:ind w:leftChars="100" w:left="41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ア　水道施設の監視指導</w:t>
            </w:r>
          </w:p>
          <w:p w:rsidR="00223A9F" w:rsidRPr="005E76B7" w:rsidRDefault="00223A9F" w:rsidP="00C5673E">
            <w:pPr>
              <w:overflowPunct w:val="0"/>
              <w:ind w:leftChars="200" w:left="42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実施時期：4月～12月</w:t>
            </w:r>
          </w:p>
          <w:p w:rsidR="00223A9F" w:rsidRPr="005E76B7" w:rsidRDefault="00223A9F" w:rsidP="00C5673E">
            <w:pPr>
              <w:overflowPunct w:val="0"/>
              <w:ind w:leftChars="200" w:left="420"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対象施設数41件（避難指示区域含む）</w:t>
            </w:r>
          </w:p>
          <w:p w:rsidR="00223A9F" w:rsidRPr="005E76B7" w:rsidRDefault="00223A9F" w:rsidP="00C5673E">
            <w:pPr>
              <w:overflowPunct w:val="0"/>
              <w:ind w:leftChars="86" w:left="387"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イ　簡易専用水道・準簡易専用水道の衛生管理指導</w:t>
            </w:r>
          </w:p>
          <w:p w:rsidR="00223A9F" w:rsidRPr="005E76B7" w:rsidRDefault="00223A9F" w:rsidP="00C5673E">
            <w:pPr>
              <w:overflowPunct w:val="0"/>
              <w:ind w:leftChars="86" w:left="387" w:hangingChars="100" w:hanging="206"/>
              <w:textAlignment w:val="baseline"/>
              <w:rPr>
                <w:rFonts w:asciiTheme="minorEastAsia" w:hAnsiTheme="minorEastAsia"/>
                <w:szCs w:val="21"/>
              </w:rPr>
            </w:pPr>
            <w:r w:rsidRPr="005E76B7">
              <w:rPr>
                <w:rFonts w:asciiTheme="minorEastAsia" w:hAnsiTheme="minorEastAsia" w:cs="ＭＳ ゴシック" w:hint="eastAsia"/>
                <w:spacing w:val="-2"/>
                <w:kern w:val="0"/>
                <w:szCs w:val="21"/>
              </w:rPr>
              <w:t xml:space="preserve">ウ　</w:t>
            </w:r>
            <w:r w:rsidRPr="005E76B7">
              <w:rPr>
                <w:rFonts w:asciiTheme="minorEastAsia" w:hAnsiTheme="minorEastAsia" w:hint="eastAsia"/>
                <w:szCs w:val="21"/>
              </w:rPr>
              <w:t>水道事業の基盤強化・広域連携に関する研修会の開催</w:t>
            </w:r>
          </w:p>
          <w:p w:rsidR="00223A9F" w:rsidRPr="005E76B7" w:rsidRDefault="00223A9F" w:rsidP="00C5673E">
            <w:pPr>
              <w:overflowPunct w:val="0"/>
              <w:ind w:leftChars="86" w:left="391" w:hangingChars="100" w:hanging="210"/>
              <w:textAlignment w:val="baseline"/>
              <w:rPr>
                <w:rFonts w:asciiTheme="minorEastAsia" w:hAnsiTheme="minorEastAsia" w:cs="ＭＳ ゴシック"/>
                <w:spacing w:val="-2"/>
                <w:kern w:val="0"/>
                <w:szCs w:val="21"/>
              </w:rPr>
            </w:pPr>
            <w:r w:rsidRPr="005E76B7">
              <w:rPr>
                <w:rFonts w:asciiTheme="minorEastAsia" w:hAnsiTheme="minorEastAsia" w:hint="eastAsia"/>
                <w:szCs w:val="21"/>
              </w:rPr>
              <w:t xml:space="preserve">　　構成員：当所及び水道事業者の実務担当者</w:t>
            </w:r>
          </w:p>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 xml:space="preserve">(2) </w:t>
            </w:r>
            <w:r w:rsidRPr="005E76B7">
              <w:rPr>
                <w:rFonts w:asciiTheme="minorEastAsia" w:hAnsiTheme="minorEastAsia" w:cs="ＭＳ ゴシック" w:hint="eastAsia"/>
                <w:spacing w:val="-2"/>
                <w:kern w:val="0"/>
                <w:szCs w:val="21"/>
              </w:rPr>
              <w:t>飲用井戸使用者に対する衛生的飲用指導</w:t>
            </w:r>
          </w:p>
        </w:tc>
        <w:tc>
          <w:tcPr>
            <w:tcW w:w="1134"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223A9F" w:rsidRPr="005E76B7" w:rsidTr="00C5673E">
        <w:trPr>
          <w:trHeight w:val="1554"/>
        </w:trPr>
        <w:tc>
          <w:tcPr>
            <w:tcW w:w="425"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水道水質安全確保事業</w:t>
            </w:r>
          </w:p>
        </w:tc>
        <w:tc>
          <w:tcPr>
            <w:tcW w:w="4961" w:type="dxa"/>
          </w:tcPr>
          <w:p w:rsidR="00223A9F" w:rsidRPr="005E76B7" w:rsidRDefault="00223A9F"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放射性物質による飲料水の汚染の有無を確認し、利用者に安心を提供するため、飲料水を対象とした放射性物質のモニタリング検査を実施する。</w:t>
            </w:r>
          </w:p>
          <w:p w:rsidR="00223A9F" w:rsidRPr="005E76B7" w:rsidRDefault="00223A9F" w:rsidP="00C5673E">
            <w:pPr>
              <w:overflowPunct w:val="0"/>
              <w:ind w:leftChars="50" w:left="105"/>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飲料水の放射性物質モニタリング検査の受付及び</w:t>
            </w:r>
            <w:r w:rsidRPr="005E76B7">
              <w:rPr>
                <w:rFonts w:asciiTheme="minorEastAsia" w:hAnsiTheme="minorEastAsia" w:cs="ＭＳ ゴシック"/>
                <w:spacing w:val="-2"/>
                <w:kern w:val="0"/>
                <w:szCs w:val="21"/>
              </w:rPr>
              <w:t>基準超過時の</w:t>
            </w:r>
            <w:r w:rsidRPr="005E76B7">
              <w:rPr>
                <w:rFonts w:asciiTheme="minorEastAsia" w:hAnsiTheme="minorEastAsia" w:cs="ＭＳ ゴシック" w:hint="eastAsia"/>
                <w:spacing w:val="-2"/>
                <w:kern w:val="0"/>
                <w:szCs w:val="21"/>
              </w:rPr>
              <w:t>飲用</w:t>
            </w:r>
            <w:r w:rsidRPr="005E76B7">
              <w:rPr>
                <w:rFonts w:asciiTheme="minorEastAsia" w:hAnsiTheme="minorEastAsia" w:cs="ＭＳ ゴシック"/>
                <w:spacing w:val="-2"/>
                <w:kern w:val="0"/>
                <w:szCs w:val="21"/>
              </w:rPr>
              <w:t>指導</w:t>
            </w:r>
          </w:p>
        </w:tc>
        <w:tc>
          <w:tcPr>
            <w:tcW w:w="1134"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223A9F" w:rsidRPr="005E76B7" w:rsidTr="00C5673E">
        <w:trPr>
          <w:trHeight w:val="984"/>
        </w:trPr>
        <w:tc>
          <w:tcPr>
            <w:tcW w:w="425" w:type="dxa"/>
            <w:tcBorders>
              <w:bottom w:val="single" w:sz="4" w:space="0" w:color="auto"/>
            </w:tcBorders>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p w:rsidR="00223A9F" w:rsidRPr="005E76B7" w:rsidRDefault="00223A9F" w:rsidP="00C5673E">
            <w:pPr>
              <w:overflowPunct w:val="0"/>
              <w:textAlignment w:val="baseline"/>
              <w:rPr>
                <w:rFonts w:asciiTheme="minorEastAsia" w:hAnsiTheme="minorEastAsia" w:cs="ＭＳ ゴシック"/>
                <w:spacing w:val="-2"/>
                <w:kern w:val="0"/>
                <w:szCs w:val="21"/>
              </w:rPr>
            </w:pPr>
          </w:p>
        </w:tc>
        <w:tc>
          <w:tcPr>
            <w:tcW w:w="2410" w:type="dxa"/>
            <w:tcBorders>
              <w:bottom w:val="single" w:sz="4" w:space="0" w:color="auto"/>
            </w:tcBorders>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水道施設整備国庫補助指導監督事務</w:t>
            </w:r>
          </w:p>
        </w:tc>
        <w:tc>
          <w:tcPr>
            <w:tcW w:w="4961" w:type="dxa"/>
            <w:tcBorders>
              <w:bottom w:val="single" w:sz="4" w:space="0" w:color="auto"/>
            </w:tcBorders>
          </w:tcPr>
          <w:p w:rsidR="00223A9F" w:rsidRPr="005E76B7" w:rsidRDefault="00223A9F" w:rsidP="00C5673E">
            <w:pPr>
              <w:overflowPunct w:val="0"/>
              <w:ind w:leftChars="100" w:left="41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生活を支える安全・安心な水道の整備を図るため、</w:t>
            </w:r>
          </w:p>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市町村や水道企業団に対し、水道施設整備国庫補助に関する助言及び</w:t>
            </w:r>
            <w:r w:rsidRPr="005E76B7">
              <w:rPr>
                <w:rFonts w:asciiTheme="minorEastAsia" w:hAnsiTheme="minorEastAsia" w:cs="ＭＳ ゴシック"/>
                <w:spacing w:val="-2"/>
                <w:kern w:val="0"/>
                <w:szCs w:val="21"/>
              </w:rPr>
              <w:t>申請</w:t>
            </w:r>
            <w:r w:rsidRPr="005E76B7">
              <w:rPr>
                <w:rFonts w:asciiTheme="minorEastAsia" w:hAnsiTheme="minorEastAsia" w:cs="ＭＳ ゴシック" w:hint="eastAsia"/>
                <w:spacing w:val="-2"/>
                <w:kern w:val="0"/>
                <w:szCs w:val="21"/>
              </w:rPr>
              <w:t>の受付事務を行う。</w:t>
            </w:r>
          </w:p>
        </w:tc>
        <w:tc>
          <w:tcPr>
            <w:tcW w:w="1134" w:type="dxa"/>
            <w:tcBorders>
              <w:bottom w:val="single" w:sz="4" w:space="0" w:color="auto"/>
            </w:tcBorders>
          </w:tcPr>
          <w:p w:rsidR="00223A9F" w:rsidRPr="005E76B7" w:rsidRDefault="00223A9F" w:rsidP="00C5673E">
            <w:pPr>
              <w:overflowPunct w:val="0"/>
              <w:textAlignment w:val="baseline"/>
              <w:rPr>
                <w:rFonts w:asciiTheme="minorEastAsia" w:hAnsiTheme="minorEastAsia" w:cs="ＭＳ ゴシック"/>
                <w:spacing w:val="-2"/>
                <w:kern w:val="0"/>
                <w:szCs w:val="21"/>
              </w:rPr>
            </w:pPr>
          </w:p>
        </w:tc>
      </w:tr>
    </w:tbl>
    <w:p w:rsidR="0063653A" w:rsidRPr="005E76B7" w:rsidRDefault="0063653A" w:rsidP="00223A9F">
      <w:pPr>
        <w:overflowPunct w:val="0"/>
        <w:textAlignment w:val="baseline"/>
        <w:rPr>
          <w:rFonts w:asciiTheme="minorEastAsia" w:hAnsiTheme="minorEastAsia" w:cs="ＭＳ ゴシック"/>
          <w:spacing w:val="-2"/>
          <w:kern w:val="0"/>
          <w:szCs w:val="21"/>
        </w:rPr>
      </w:pPr>
    </w:p>
    <w:p w:rsidR="00223A9F" w:rsidRPr="005E76B7" w:rsidRDefault="00223A9F" w:rsidP="00223A9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○温泉の適正利用の推進</w:t>
      </w:r>
    </w:p>
    <w:tbl>
      <w:tblPr>
        <w:tblStyle w:val="a6"/>
        <w:tblW w:w="8930" w:type="dxa"/>
        <w:tblInd w:w="392" w:type="dxa"/>
        <w:tblLook w:val="04A0" w:firstRow="1" w:lastRow="0" w:firstColumn="1" w:lastColumn="0" w:noHBand="0" w:noVBand="1"/>
      </w:tblPr>
      <w:tblGrid>
        <w:gridCol w:w="425"/>
        <w:gridCol w:w="2410"/>
        <w:gridCol w:w="4961"/>
        <w:gridCol w:w="1134"/>
      </w:tblGrid>
      <w:tr w:rsidR="00223A9F" w:rsidRPr="005E76B7" w:rsidTr="00C5673E">
        <w:trPr>
          <w:trHeight w:val="211"/>
        </w:trPr>
        <w:tc>
          <w:tcPr>
            <w:tcW w:w="425" w:type="dxa"/>
            <w:shd w:val="clear" w:color="auto" w:fill="DBE5F1" w:themeFill="accent1" w:themeFillTint="33"/>
          </w:tcPr>
          <w:p w:rsidR="00223A9F" w:rsidRPr="005E76B7" w:rsidRDefault="00223A9F" w:rsidP="00C5673E">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223A9F" w:rsidRPr="005E76B7" w:rsidRDefault="00223A9F"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223A9F" w:rsidRPr="005E76B7" w:rsidRDefault="00223A9F"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223A9F" w:rsidRPr="005E76B7" w:rsidRDefault="00223A9F"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223A9F" w:rsidRPr="005E76B7" w:rsidTr="00C5673E">
        <w:trPr>
          <w:trHeight w:val="2935"/>
        </w:trPr>
        <w:tc>
          <w:tcPr>
            <w:tcW w:w="425"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温泉の適正利用推進事業</w:t>
            </w:r>
          </w:p>
        </w:tc>
        <w:tc>
          <w:tcPr>
            <w:tcW w:w="4961"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温泉源の保護と適正利用を推進するため、温泉掘削等許可申請に基づく現地調査指導、温泉源定期測定調査等を実施する。</w:t>
            </w:r>
          </w:p>
          <w:p w:rsidR="00223A9F" w:rsidRPr="005E76B7" w:rsidRDefault="00223A9F"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源泉</w:t>
            </w:r>
            <w:r w:rsidRPr="005E76B7">
              <w:rPr>
                <w:rFonts w:asciiTheme="minorEastAsia" w:hAnsiTheme="minorEastAsia" w:cs="ＭＳ ゴシック"/>
                <w:spacing w:val="-2"/>
                <w:kern w:val="0"/>
                <w:szCs w:val="21"/>
              </w:rPr>
              <w:t>数</w:t>
            </w:r>
            <w:r w:rsidRPr="005E76B7">
              <w:rPr>
                <w:rFonts w:asciiTheme="minorEastAsia" w:hAnsiTheme="minorEastAsia" w:cs="ＭＳ ゴシック" w:hint="eastAsia"/>
                <w:spacing w:val="-2"/>
                <w:kern w:val="0"/>
                <w:szCs w:val="21"/>
              </w:rPr>
              <w:t>：23件</w:t>
            </w:r>
          </w:p>
          <w:p w:rsidR="00223A9F" w:rsidRPr="005E76B7" w:rsidRDefault="00223A9F"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温泉利用施設</w:t>
            </w:r>
            <w:r w:rsidRPr="005E76B7">
              <w:rPr>
                <w:rFonts w:asciiTheme="minorEastAsia" w:hAnsiTheme="minorEastAsia" w:cs="ＭＳ ゴシック" w:hint="eastAsia"/>
                <w:spacing w:val="-2"/>
                <w:kern w:val="0"/>
                <w:szCs w:val="21"/>
              </w:rPr>
              <w:t>数：</w:t>
            </w:r>
            <w:r w:rsidRPr="005E76B7">
              <w:rPr>
                <w:rFonts w:asciiTheme="minorEastAsia" w:hAnsiTheme="minorEastAsia" w:cs="ＭＳ ゴシック" w:hint="eastAsia"/>
                <w:color w:val="000000" w:themeColor="text1"/>
                <w:spacing w:val="-2"/>
                <w:kern w:val="0"/>
                <w:szCs w:val="21"/>
              </w:rPr>
              <w:t>16</w:t>
            </w:r>
            <w:r w:rsidRPr="005E76B7">
              <w:rPr>
                <w:rFonts w:asciiTheme="minorEastAsia" w:hAnsiTheme="minorEastAsia" w:cs="ＭＳ ゴシック" w:hint="eastAsia"/>
                <w:spacing w:val="-2"/>
                <w:kern w:val="0"/>
                <w:szCs w:val="21"/>
              </w:rPr>
              <w:t>件（避難指示区域含む）</w:t>
            </w:r>
          </w:p>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温泉掘削等の許可申請に係る指導・現地調査</w:t>
            </w:r>
          </w:p>
          <w:p w:rsidR="00223A9F" w:rsidRPr="005E76B7" w:rsidRDefault="00223A9F"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温泉利用施設の許可、立入検査・指導、温泉掲示指導</w:t>
            </w:r>
          </w:p>
          <w:p w:rsidR="00223A9F" w:rsidRPr="005E76B7" w:rsidRDefault="00223A9F"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源泉、温泉施設等における可燃性ガスに係る安全対策指導</w:t>
            </w:r>
          </w:p>
        </w:tc>
        <w:tc>
          <w:tcPr>
            <w:tcW w:w="1134" w:type="dxa"/>
          </w:tcPr>
          <w:p w:rsidR="00223A9F" w:rsidRPr="005E76B7" w:rsidRDefault="00223A9F" w:rsidP="00C5673E">
            <w:pPr>
              <w:overflowPunct w:val="0"/>
              <w:textAlignment w:val="baseline"/>
              <w:rPr>
                <w:rFonts w:asciiTheme="minorEastAsia" w:hAnsiTheme="minorEastAsia" w:cs="ＭＳ ゴシック"/>
                <w:spacing w:val="-2"/>
                <w:kern w:val="0"/>
                <w:szCs w:val="21"/>
              </w:rPr>
            </w:pPr>
          </w:p>
        </w:tc>
      </w:tr>
    </w:tbl>
    <w:p w:rsidR="00223A9F" w:rsidRPr="005E76B7" w:rsidRDefault="00223A9F" w:rsidP="00223A9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br w:type="page"/>
      </w:r>
    </w:p>
    <w:p w:rsidR="00223A9F" w:rsidRPr="005E76B7" w:rsidRDefault="00223A9F" w:rsidP="0063653A">
      <w:pPr>
        <w:widowControl/>
        <w:jc w:val="center"/>
        <w:rPr>
          <w:rFonts w:asciiTheme="minorEastAsia" w:hAnsiTheme="minorEastAsia" w:cs="ＭＳ ゴシック"/>
          <w:spacing w:val="-2"/>
          <w:kern w:val="0"/>
          <w:sz w:val="28"/>
          <w:szCs w:val="28"/>
        </w:rPr>
      </w:pPr>
      <w:r w:rsidRPr="005E76B7">
        <w:rPr>
          <w:rFonts w:asciiTheme="minorEastAsia" w:hAnsiTheme="minorEastAsia" w:cs="ＭＳ ゴシック" w:hint="eastAsia"/>
          <w:spacing w:val="-2"/>
          <w:kern w:val="0"/>
          <w:sz w:val="28"/>
          <w:szCs w:val="28"/>
        </w:rPr>
        <w:t>２-２　衛生推進課（食品衛生チーム）</w:t>
      </w:r>
    </w:p>
    <w:p w:rsidR="00223A9F" w:rsidRPr="005E76B7" w:rsidRDefault="00223A9F" w:rsidP="00223A9F">
      <w:pPr>
        <w:overflowPunct w:val="0"/>
        <w:textAlignment w:val="baseline"/>
        <w:rPr>
          <w:rFonts w:asciiTheme="minorEastAsia" w:hAnsiTheme="minorEastAsia" w:cs="ＭＳ ゴシック"/>
          <w:spacing w:val="-2"/>
          <w:kern w:val="0"/>
          <w:szCs w:val="21"/>
        </w:rPr>
      </w:pPr>
    </w:p>
    <w:p w:rsidR="00223A9F" w:rsidRPr="005E76B7" w:rsidRDefault="00223A9F" w:rsidP="00223A9F">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○食品安全確保対策の推進</w:t>
      </w:r>
    </w:p>
    <w:tbl>
      <w:tblPr>
        <w:tblStyle w:val="a6"/>
        <w:tblW w:w="8930" w:type="dxa"/>
        <w:tblInd w:w="392" w:type="dxa"/>
        <w:tblLook w:val="04A0" w:firstRow="1" w:lastRow="0" w:firstColumn="1" w:lastColumn="0" w:noHBand="0" w:noVBand="1"/>
      </w:tblPr>
      <w:tblGrid>
        <w:gridCol w:w="425"/>
        <w:gridCol w:w="2410"/>
        <w:gridCol w:w="4961"/>
        <w:gridCol w:w="1134"/>
      </w:tblGrid>
      <w:tr w:rsidR="00223A9F" w:rsidRPr="005E76B7" w:rsidTr="00C5673E">
        <w:trPr>
          <w:trHeight w:val="248"/>
        </w:trPr>
        <w:tc>
          <w:tcPr>
            <w:tcW w:w="425" w:type="dxa"/>
            <w:shd w:val="clear" w:color="auto" w:fill="DBE5F1" w:themeFill="accent1" w:themeFillTint="33"/>
          </w:tcPr>
          <w:p w:rsidR="00223A9F" w:rsidRPr="005E76B7" w:rsidRDefault="00223A9F" w:rsidP="00C5673E">
            <w:pPr>
              <w:overflowPunct w:val="0"/>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223A9F" w:rsidRPr="005E76B7" w:rsidRDefault="00223A9F"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223A9F" w:rsidRPr="005E76B7" w:rsidRDefault="00223A9F" w:rsidP="00C5673E">
            <w:pPr>
              <w:overflowPunct w:val="0"/>
              <w:ind w:firstLineChars="100" w:firstLine="206"/>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223A9F" w:rsidRPr="005E76B7" w:rsidRDefault="00223A9F"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223A9F" w:rsidRPr="005E76B7" w:rsidTr="00C5673E">
        <w:trPr>
          <w:trHeight w:val="6052"/>
        </w:trPr>
        <w:tc>
          <w:tcPr>
            <w:tcW w:w="425"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p w:rsidR="00223A9F" w:rsidRPr="005E76B7" w:rsidRDefault="00223A9F" w:rsidP="00C5673E">
            <w:pPr>
              <w:overflowPunct w:val="0"/>
              <w:textAlignment w:val="baseline"/>
              <w:rPr>
                <w:rFonts w:asciiTheme="minorEastAsia" w:hAnsiTheme="minorEastAsia" w:cs="ＭＳ ゴシック"/>
                <w:spacing w:val="-2"/>
                <w:kern w:val="0"/>
                <w:szCs w:val="21"/>
              </w:rPr>
            </w:pPr>
          </w:p>
        </w:tc>
        <w:tc>
          <w:tcPr>
            <w:tcW w:w="2410"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食品営業許可指導事務</w:t>
            </w:r>
          </w:p>
        </w:tc>
        <w:tc>
          <w:tcPr>
            <w:tcW w:w="4961" w:type="dxa"/>
          </w:tcPr>
          <w:p w:rsidR="00223A9F" w:rsidRPr="005E76B7" w:rsidRDefault="00223A9F"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食品に起因する衛生上の危害防止と食の安全確保に向けた食品衛生の向上を図るため、食品営業許可事務等の適正な処理並びに食品営業施設に対する効果的な監視指導を実施する。（</w:t>
            </w:r>
            <w:r w:rsidRPr="005E76B7">
              <w:rPr>
                <w:rFonts w:asciiTheme="minorEastAsia" w:hAnsiTheme="minorEastAsia" w:cs="ＭＳ ゴシック"/>
                <w:spacing w:val="-2"/>
                <w:kern w:val="0"/>
                <w:szCs w:val="21"/>
              </w:rPr>
              <w:t>通年実施</w:t>
            </w:r>
            <w:r w:rsidRPr="005E76B7">
              <w:rPr>
                <w:rFonts w:asciiTheme="minorEastAsia" w:hAnsiTheme="minorEastAsia" w:cs="ＭＳ ゴシック" w:hint="eastAsia"/>
                <w:spacing w:val="-2"/>
                <w:kern w:val="0"/>
                <w:szCs w:val="21"/>
              </w:rPr>
              <w:t>）</w:t>
            </w:r>
          </w:p>
          <w:p w:rsidR="00223A9F" w:rsidRPr="005E76B7" w:rsidRDefault="00223A9F" w:rsidP="00C5673E">
            <w:pPr>
              <w:overflowPunct w:val="0"/>
              <w:ind w:left="412" w:hangingChars="200" w:hanging="412"/>
              <w:jc w:val="left"/>
              <w:textAlignment w:val="baseline"/>
              <w:rPr>
                <w:rFonts w:asciiTheme="minorEastAsia" w:hAnsiTheme="minorEastAsia" w:cs="ＭＳ ゴシック"/>
                <w:color w:val="000000" w:themeColor="text1"/>
                <w:spacing w:val="-2"/>
                <w:kern w:val="0"/>
                <w:szCs w:val="21"/>
              </w:rPr>
            </w:pPr>
            <w:r w:rsidRPr="005E76B7">
              <w:rPr>
                <w:rFonts w:asciiTheme="minorEastAsia" w:hAnsiTheme="minorEastAsia" w:cs="ＭＳ ゴシック"/>
                <w:color w:val="000000" w:themeColor="text1"/>
                <w:spacing w:val="-2"/>
                <w:kern w:val="0"/>
                <w:szCs w:val="21"/>
              </w:rPr>
              <w:t>(</w:t>
            </w:r>
            <w:r w:rsidRPr="005E76B7">
              <w:rPr>
                <w:rFonts w:asciiTheme="minorEastAsia" w:hAnsiTheme="minorEastAsia" w:cs="ＭＳ ゴシック" w:hint="eastAsia"/>
                <w:color w:val="000000" w:themeColor="text1"/>
                <w:spacing w:val="-2"/>
                <w:kern w:val="0"/>
                <w:szCs w:val="21"/>
              </w:rPr>
              <w:t>1</w:t>
            </w:r>
            <w:r w:rsidRPr="005E76B7">
              <w:rPr>
                <w:rFonts w:asciiTheme="minorEastAsia" w:hAnsiTheme="minorEastAsia" w:cs="ＭＳ ゴシック"/>
                <w:color w:val="000000" w:themeColor="text1"/>
                <w:spacing w:val="-2"/>
                <w:kern w:val="0"/>
                <w:szCs w:val="21"/>
              </w:rPr>
              <w:t>)</w:t>
            </w:r>
            <w:r w:rsidRPr="005E76B7">
              <w:rPr>
                <w:rFonts w:asciiTheme="minorEastAsia" w:hAnsiTheme="minorEastAsia" w:cs="ＭＳ ゴシック" w:hint="eastAsia"/>
                <w:color w:val="000000" w:themeColor="text1"/>
                <w:spacing w:val="-2"/>
                <w:kern w:val="0"/>
                <w:szCs w:val="21"/>
              </w:rPr>
              <w:t xml:space="preserve"> 食品衛生法の改正に伴う新制度の内容周知及び適正な事務処理</w:t>
            </w: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color w:val="000000" w:themeColor="text1"/>
                <w:spacing w:val="-2"/>
                <w:kern w:val="0"/>
                <w:szCs w:val="21"/>
              </w:rPr>
              <w:t>(</w:t>
            </w:r>
            <w:r w:rsidRPr="005E76B7">
              <w:rPr>
                <w:rFonts w:asciiTheme="minorEastAsia" w:hAnsiTheme="minorEastAsia" w:cs="ＭＳ ゴシック" w:hint="eastAsia"/>
                <w:color w:val="000000" w:themeColor="text1"/>
                <w:spacing w:val="-2"/>
                <w:kern w:val="0"/>
                <w:szCs w:val="21"/>
              </w:rPr>
              <w:t>2</w:t>
            </w:r>
            <w:r w:rsidRPr="005E76B7">
              <w:rPr>
                <w:rFonts w:asciiTheme="minorEastAsia" w:hAnsiTheme="minorEastAsia" w:cs="ＭＳ ゴシック"/>
                <w:color w:val="000000" w:themeColor="text1"/>
                <w:spacing w:val="-2"/>
                <w:kern w:val="0"/>
                <w:szCs w:val="21"/>
              </w:rPr>
              <w:t>)</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食品営業施設等の監視指導</w:t>
            </w:r>
          </w:p>
          <w:p w:rsidR="00223A9F" w:rsidRPr="005E76B7" w:rsidRDefault="00223A9F" w:rsidP="00C5673E">
            <w:pPr>
              <w:overflowPunct w:val="0"/>
              <w:ind w:left="412" w:hangingChars="200" w:hanging="412"/>
              <w:jc w:val="left"/>
              <w:textAlignment w:val="baseline"/>
              <w:rPr>
                <w:rFonts w:asciiTheme="minorEastAsia" w:hAnsiTheme="minorEastAsia" w:cs="ＭＳ ゴシック"/>
                <w:color w:val="FF0000"/>
                <w:spacing w:val="-2"/>
                <w:kern w:val="0"/>
                <w:szCs w:val="21"/>
              </w:rPr>
            </w:pP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ア　食品営業者に対する施設・設備基準の適正指導及び許可申請に基づく現地調査</w:t>
            </w:r>
          </w:p>
          <w:p w:rsidR="00223A9F" w:rsidRPr="005E76B7" w:rsidRDefault="00223A9F" w:rsidP="00C5673E">
            <w:pPr>
              <w:overflowPunct w:val="0"/>
              <w:ind w:left="412" w:hangingChars="200" w:hanging="412"/>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イ　食品取扱者に対する食品衛生講習会の実施</w:t>
            </w: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ウ　食品製造・加工施設等の重点監視指導</w:t>
            </w:r>
          </w:p>
          <w:p w:rsidR="00223A9F" w:rsidRPr="005E76B7" w:rsidRDefault="00223A9F" w:rsidP="00223A9F">
            <w:pPr>
              <w:pStyle w:val="a5"/>
              <w:numPr>
                <w:ilvl w:val="0"/>
                <w:numId w:val="30"/>
              </w:numPr>
              <w:overflowPunct w:val="0"/>
              <w:ind w:leftChars="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広域流通食品や特産品の製造・加工施設</w:t>
            </w:r>
          </w:p>
          <w:p w:rsidR="00223A9F" w:rsidRPr="005E76B7" w:rsidRDefault="00223A9F" w:rsidP="00223A9F">
            <w:pPr>
              <w:pStyle w:val="a5"/>
              <w:numPr>
                <w:ilvl w:val="0"/>
                <w:numId w:val="30"/>
              </w:numPr>
              <w:overflowPunct w:val="0"/>
              <w:ind w:leftChars="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観光地関連施設</w:t>
            </w:r>
          </w:p>
          <w:p w:rsidR="00223A9F" w:rsidRPr="005E76B7" w:rsidRDefault="00223A9F" w:rsidP="00223A9F">
            <w:pPr>
              <w:pStyle w:val="a5"/>
              <w:numPr>
                <w:ilvl w:val="0"/>
                <w:numId w:val="30"/>
              </w:numPr>
              <w:overflowPunct w:val="0"/>
              <w:ind w:leftChars="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大型小売店</w:t>
            </w:r>
          </w:p>
          <w:p w:rsidR="00223A9F" w:rsidRPr="005E76B7" w:rsidRDefault="00223A9F" w:rsidP="00223A9F">
            <w:pPr>
              <w:pStyle w:val="a5"/>
              <w:numPr>
                <w:ilvl w:val="0"/>
                <w:numId w:val="30"/>
              </w:numPr>
              <w:overflowPunct w:val="0"/>
              <w:ind w:leftChars="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大量調理施設（旅館・ホテル、仕出し屋・弁当屋、給食施設）</w:t>
            </w:r>
          </w:p>
          <w:p w:rsidR="00223A9F" w:rsidRPr="005E76B7" w:rsidRDefault="00223A9F" w:rsidP="00C5673E">
            <w:pPr>
              <w:overflowPunct w:val="0"/>
              <w:ind w:left="412" w:hangingChars="200" w:hanging="412"/>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エ　食品卸売市場に対する早朝監視</w:t>
            </w:r>
          </w:p>
          <w:p w:rsidR="00223A9F" w:rsidRPr="005E76B7" w:rsidRDefault="00223A9F" w:rsidP="00C5673E">
            <w:pPr>
              <w:overflowPunct w:val="0"/>
              <w:ind w:left="412" w:rightChars="-51" w:right="-107" w:hangingChars="200" w:hanging="412"/>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オ　食品営業施設に対する</w:t>
            </w:r>
            <w:r w:rsidRPr="005E76B7">
              <w:rPr>
                <w:rFonts w:asciiTheme="minorEastAsia" w:hAnsiTheme="minorEastAsia" w:cs="ＭＳ ゴシック"/>
                <w:spacing w:val="-2"/>
                <w:kern w:val="0"/>
                <w:szCs w:val="21"/>
              </w:rPr>
              <w:t>HACCP</w:t>
            </w:r>
            <w:r w:rsidRPr="005E76B7">
              <w:rPr>
                <w:rFonts w:asciiTheme="minorEastAsia" w:hAnsiTheme="minorEastAsia" w:cs="ＭＳ ゴシック" w:hint="eastAsia"/>
                <w:spacing w:val="-2"/>
                <w:kern w:val="0"/>
                <w:szCs w:val="21"/>
              </w:rPr>
              <w:t>方式による衛生管理の導入指導</w:t>
            </w:r>
          </w:p>
          <w:p w:rsidR="00223A9F" w:rsidRPr="005E76B7" w:rsidRDefault="00223A9F" w:rsidP="00C5673E">
            <w:pPr>
              <w:overflowPunct w:val="0"/>
              <w:jc w:val="left"/>
              <w:textAlignment w:val="baseline"/>
              <w:rPr>
                <w:rFonts w:asciiTheme="minorEastAsia" w:hAnsiTheme="minorEastAsia" w:cs="ＭＳ ゴシック"/>
                <w:color w:val="000000" w:themeColor="text1"/>
                <w:spacing w:val="-2"/>
                <w:kern w:val="0"/>
                <w:szCs w:val="21"/>
              </w:rPr>
            </w:pPr>
            <w:r w:rsidRPr="005E76B7">
              <w:rPr>
                <w:rFonts w:asciiTheme="minorEastAsia" w:hAnsiTheme="minorEastAsia" w:cs="ＭＳ ゴシック"/>
                <w:color w:val="000000" w:themeColor="text1"/>
                <w:spacing w:val="-2"/>
                <w:kern w:val="0"/>
                <w:szCs w:val="21"/>
              </w:rPr>
              <w:t>(</w:t>
            </w:r>
            <w:r w:rsidRPr="005E76B7">
              <w:rPr>
                <w:rFonts w:asciiTheme="minorEastAsia" w:hAnsiTheme="minorEastAsia" w:cs="ＭＳ ゴシック" w:hint="eastAsia"/>
                <w:color w:val="000000" w:themeColor="text1"/>
                <w:spacing w:val="-2"/>
                <w:kern w:val="0"/>
                <w:szCs w:val="21"/>
              </w:rPr>
              <w:t>3</w:t>
            </w:r>
            <w:r w:rsidRPr="005E76B7">
              <w:rPr>
                <w:rFonts w:asciiTheme="minorEastAsia" w:hAnsiTheme="minorEastAsia" w:cs="ＭＳ ゴシック"/>
                <w:color w:val="000000" w:themeColor="text1"/>
                <w:spacing w:val="-2"/>
                <w:kern w:val="0"/>
                <w:szCs w:val="21"/>
              </w:rPr>
              <w:t xml:space="preserve">) </w:t>
            </w:r>
            <w:r w:rsidRPr="005E76B7">
              <w:rPr>
                <w:rFonts w:asciiTheme="minorEastAsia" w:hAnsiTheme="minorEastAsia" w:cs="ＭＳ ゴシック" w:hint="eastAsia"/>
                <w:color w:val="000000" w:themeColor="text1"/>
                <w:spacing w:val="-2"/>
                <w:kern w:val="0"/>
                <w:szCs w:val="21"/>
              </w:rPr>
              <w:t>食品収去</w:t>
            </w:r>
            <w:r w:rsidRPr="005E76B7">
              <w:rPr>
                <w:rFonts w:asciiTheme="minorEastAsia" w:hAnsiTheme="minorEastAsia" w:cs="ＭＳ ゴシック"/>
                <w:color w:val="000000" w:themeColor="text1"/>
                <w:spacing w:val="-2"/>
                <w:kern w:val="0"/>
                <w:szCs w:val="21"/>
              </w:rPr>
              <w:t>検査の実施</w:t>
            </w:r>
          </w:p>
          <w:p w:rsidR="00223A9F" w:rsidRPr="005E76B7" w:rsidRDefault="00223A9F" w:rsidP="00C5673E">
            <w:pPr>
              <w:overflowPunct w:val="0"/>
              <w:jc w:val="left"/>
              <w:textAlignment w:val="baseline"/>
              <w:rPr>
                <w:rFonts w:asciiTheme="minorEastAsia" w:hAnsiTheme="minorEastAsia" w:cs="ＭＳ ゴシック"/>
                <w:color w:val="000000" w:themeColor="text1"/>
                <w:spacing w:val="-2"/>
                <w:kern w:val="0"/>
                <w:szCs w:val="21"/>
              </w:rPr>
            </w:pPr>
            <w:r w:rsidRPr="005E76B7">
              <w:rPr>
                <w:rFonts w:asciiTheme="minorEastAsia" w:hAnsiTheme="minorEastAsia" w:cs="ＭＳ ゴシック" w:hint="eastAsia"/>
                <w:color w:val="000000" w:themeColor="text1"/>
                <w:spacing w:val="-2"/>
                <w:kern w:val="0"/>
                <w:szCs w:val="21"/>
              </w:rPr>
              <w:t>(4)</w:t>
            </w:r>
            <w:r w:rsidRPr="005E76B7">
              <w:rPr>
                <w:rFonts w:asciiTheme="minorEastAsia" w:hAnsiTheme="minorEastAsia" w:cs="ＭＳ ゴシック"/>
                <w:color w:val="000000" w:themeColor="text1"/>
                <w:spacing w:val="-2"/>
                <w:kern w:val="0"/>
                <w:szCs w:val="21"/>
              </w:rPr>
              <w:t xml:space="preserve"> </w:t>
            </w:r>
            <w:r w:rsidRPr="005E76B7">
              <w:rPr>
                <w:rFonts w:asciiTheme="minorEastAsia" w:hAnsiTheme="minorEastAsia" w:cs="ＭＳ ゴシック" w:hint="eastAsia"/>
                <w:color w:val="000000" w:themeColor="text1"/>
                <w:spacing w:val="-2"/>
                <w:kern w:val="0"/>
                <w:szCs w:val="21"/>
              </w:rPr>
              <w:t>消費者からの相談対応</w:t>
            </w: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color w:val="000000" w:themeColor="text1"/>
                <w:spacing w:val="-2"/>
                <w:kern w:val="0"/>
                <w:szCs w:val="21"/>
              </w:rPr>
              <w:t>(</w:t>
            </w:r>
            <w:r w:rsidRPr="005E76B7">
              <w:rPr>
                <w:rFonts w:asciiTheme="minorEastAsia" w:hAnsiTheme="minorEastAsia" w:cs="ＭＳ ゴシック" w:hint="eastAsia"/>
                <w:color w:val="000000" w:themeColor="text1"/>
                <w:spacing w:val="-2"/>
                <w:kern w:val="0"/>
                <w:szCs w:val="21"/>
              </w:rPr>
              <w:t>5</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食品衛生思想の普及啓発</w:t>
            </w:r>
          </w:p>
          <w:p w:rsidR="00223A9F" w:rsidRPr="005E76B7" w:rsidRDefault="00223A9F" w:rsidP="00C5673E">
            <w:pPr>
              <w:overflowPunct w:val="0"/>
              <w:ind w:left="412" w:hangingChars="200" w:hanging="412"/>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ア　消費者向けの食品衛生講習会の実施</w:t>
            </w:r>
          </w:p>
          <w:p w:rsidR="00223A9F" w:rsidRPr="005E76B7" w:rsidRDefault="00223A9F" w:rsidP="00C5673E">
            <w:pPr>
              <w:overflowPunct w:val="0"/>
              <w:ind w:leftChars="100" w:left="41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イ</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家庭における食中毒防止のための食品衛生思想の普及啓発</w:t>
            </w: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p>
        </w:tc>
        <w:tc>
          <w:tcPr>
            <w:tcW w:w="1134" w:type="dxa"/>
          </w:tcPr>
          <w:p w:rsidR="00223A9F" w:rsidRPr="005E76B7" w:rsidRDefault="00223A9F" w:rsidP="00C5673E">
            <w:pPr>
              <w:overflowPunct w:val="0"/>
              <w:jc w:val="center"/>
              <w:textAlignment w:val="baseline"/>
              <w:rPr>
                <w:rFonts w:asciiTheme="minorEastAsia" w:hAnsiTheme="minorEastAsia" w:cs="ＭＳ ゴシック"/>
                <w:spacing w:val="-2"/>
                <w:kern w:val="0"/>
                <w:szCs w:val="21"/>
              </w:rPr>
            </w:pPr>
          </w:p>
        </w:tc>
      </w:tr>
      <w:tr w:rsidR="00223A9F" w:rsidRPr="005E76B7" w:rsidTr="00C5673E">
        <w:trPr>
          <w:trHeight w:val="1839"/>
        </w:trPr>
        <w:tc>
          <w:tcPr>
            <w:tcW w:w="425"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福島県</w:t>
            </w:r>
            <w:r w:rsidRPr="005E76B7">
              <w:rPr>
                <w:rFonts w:asciiTheme="minorEastAsia" w:hAnsiTheme="minorEastAsia" w:cs="ＭＳ ゴシック"/>
                <w:spacing w:val="-2"/>
                <w:kern w:val="0"/>
                <w:szCs w:val="21"/>
              </w:rPr>
              <w:t>産加工食品の安全・安心</w:t>
            </w:r>
            <w:r w:rsidRPr="005E76B7">
              <w:rPr>
                <w:rFonts w:asciiTheme="minorEastAsia" w:hAnsiTheme="minorEastAsia" w:cs="ＭＳ ゴシック" w:hint="eastAsia"/>
                <w:spacing w:val="-2"/>
                <w:kern w:val="0"/>
                <w:szCs w:val="21"/>
              </w:rPr>
              <w:t>の</w:t>
            </w:r>
            <w:r w:rsidRPr="005E76B7">
              <w:rPr>
                <w:rFonts w:asciiTheme="minorEastAsia" w:hAnsiTheme="minorEastAsia" w:cs="ＭＳ ゴシック"/>
                <w:spacing w:val="-2"/>
                <w:kern w:val="0"/>
                <w:szCs w:val="21"/>
              </w:rPr>
              <w:t>確保事業</w:t>
            </w:r>
          </w:p>
        </w:tc>
        <w:tc>
          <w:tcPr>
            <w:tcW w:w="4961" w:type="dxa"/>
          </w:tcPr>
          <w:p w:rsidR="00223A9F" w:rsidRPr="005E76B7" w:rsidRDefault="00223A9F"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t>県産加工食品の安全性</w:t>
            </w:r>
            <w:r w:rsidRPr="005E76B7">
              <w:rPr>
                <w:rFonts w:asciiTheme="minorEastAsia" w:hAnsiTheme="minorEastAsia" w:cs="ＭＳ ゴシック" w:hint="eastAsia"/>
                <w:spacing w:val="-2"/>
                <w:kern w:val="0"/>
                <w:szCs w:val="21"/>
              </w:rPr>
              <w:t>を確保し、風評払拭を図るため、</w:t>
            </w:r>
            <w:r w:rsidRPr="005E76B7">
              <w:rPr>
                <w:rFonts w:asciiTheme="minorEastAsia" w:hAnsiTheme="minorEastAsia" w:cs="ＭＳ ゴシック"/>
                <w:spacing w:val="-2"/>
                <w:kern w:val="0"/>
                <w:szCs w:val="21"/>
              </w:rPr>
              <w:t>食品衛生法の改正により制度</w:t>
            </w:r>
            <w:r w:rsidRPr="005E76B7">
              <w:rPr>
                <w:rFonts w:asciiTheme="minorEastAsia" w:hAnsiTheme="minorEastAsia" w:cs="ＭＳ ゴシック" w:hint="eastAsia"/>
                <w:spacing w:val="-2"/>
                <w:kern w:val="0"/>
                <w:szCs w:val="21"/>
              </w:rPr>
              <w:t>化</w:t>
            </w:r>
            <w:r w:rsidRPr="005E76B7">
              <w:rPr>
                <w:rFonts w:asciiTheme="minorEastAsia" w:hAnsiTheme="minorEastAsia" w:cs="ＭＳ ゴシック"/>
                <w:spacing w:val="-2"/>
                <w:kern w:val="0"/>
                <w:szCs w:val="21"/>
              </w:rPr>
              <w:t>されたHACCP</w:t>
            </w:r>
            <w:r w:rsidRPr="005E76B7">
              <w:rPr>
                <w:rFonts w:asciiTheme="minorEastAsia" w:hAnsiTheme="minorEastAsia" w:cs="ＭＳ ゴシック" w:hint="eastAsia"/>
                <w:spacing w:val="-2"/>
                <w:kern w:val="0"/>
                <w:szCs w:val="21"/>
              </w:rPr>
              <w:t>に</w:t>
            </w:r>
            <w:r w:rsidRPr="005E76B7">
              <w:rPr>
                <w:rFonts w:asciiTheme="minorEastAsia" w:hAnsiTheme="minorEastAsia" w:cs="ＭＳ ゴシック"/>
                <w:spacing w:val="-2"/>
                <w:kern w:val="0"/>
                <w:szCs w:val="21"/>
              </w:rPr>
              <w:t>放射性物質対策を組み合わせた「ふくしま食品衛生管理モデル</w:t>
            </w:r>
            <w:r w:rsidRPr="005E76B7">
              <w:rPr>
                <w:rFonts w:asciiTheme="minorEastAsia" w:hAnsiTheme="minorEastAsia" w:cs="ＭＳ ゴシック" w:hint="eastAsia"/>
                <w:spacing w:val="-2"/>
                <w:kern w:val="0"/>
                <w:szCs w:val="21"/>
              </w:rPr>
              <w:t>（ふくしまＨＡＣＣＰ）</w:t>
            </w:r>
            <w:r w:rsidRPr="005E76B7">
              <w:rPr>
                <w:rFonts w:asciiTheme="minorEastAsia" w:hAnsiTheme="minorEastAsia" w:cs="ＭＳ ゴシック"/>
                <w:spacing w:val="-2"/>
                <w:kern w:val="0"/>
                <w:szCs w:val="21"/>
              </w:rPr>
              <w:t>」の</w:t>
            </w:r>
            <w:r w:rsidRPr="005E76B7">
              <w:rPr>
                <w:rFonts w:asciiTheme="minorEastAsia" w:hAnsiTheme="minorEastAsia" w:cs="ＭＳ ゴシック" w:hint="eastAsia"/>
                <w:spacing w:val="-2"/>
                <w:kern w:val="0"/>
                <w:szCs w:val="21"/>
              </w:rPr>
              <w:t>導入を推進する。（</w:t>
            </w:r>
            <w:r w:rsidRPr="005E76B7">
              <w:rPr>
                <w:rFonts w:asciiTheme="minorEastAsia" w:hAnsiTheme="minorEastAsia" w:cs="ＭＳ ゴシック"/>
                <w:spacing w:val="-2"/>
                <w:kern w:val="0"/>
                <w:szCs w:val="21"/>
              </w:rPr>
              <w:t>通年実施</w:t>
            </w:r>
            <w:r w:rsidRPr="005E76B7">
              <w:rPr>
                <w:rFonts w:asciiTheme="minorEastAsia" w:hAnsiTheme="minorEastAsia" w:cs="ＭＳ ゴシック" w:hint="eastAsia"/>
                <w:spacing w:val="-2"/>
                <w:kern w:val="0"/>
                <w:szCs w:val="21"/>
              </w:rPr>
              <w:t>）</w:t>
            </w:r>
          </w:p>
          <w:p w:rsidR="00223A9F" w:rsidRPr="005E76B7" w:rsidRDefault="00223A9F" w:rsidP="00223A9F">
            <w:pPr>
              <w:pStyle w:val="a5"/>
              <w:numPr>
                <w:ilvl w:val="0"/>
                <w:numId w:val="31"/>
              </w:numPr>
              <w:overflowPunct w:val="0"/>
              <w:ind w:leftChars="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ふくしまＨＡＣＣＰ導入研修会の開催</w:t>
            </w:r>
          </w:p>
          <w:p w:rsidR="00223A9F" w:rsidRPr="005E76B7" w:rsidRDefault="00223A9F" w:rsidP="00223A9F">
            <w:pPr>
              <w:pStyle w:val="a5"/>
              <w:numPr>
                <w:ilvl w:val="0"/>
                <w:numId w:val="31"/>
              </w:numPr>
              <w:overflowPunct w:val="0"/>
              <w:ind w:leftChars="0"/>
              <w:jc w:val="left"/>
              <w:textAlignment w:val="baseline"/>
              <w:rPr>
                <w:rFonts w:asciiTheme="minorEastAsia" w:hAnsiTheme="minorEastAsia" w:cs="ＭＳ ゴシック"/>
                <w:color w:val="FF0000"/>
                <w:spacing w:val="-2"/>
                <w:kern w:val="0"/>
                <w:szCs w:val="21"/>
              </w:rPr>
            </w:pPr>
            <w:r w:rsidRPr="005E76B7">
              <w:rPr>
                <w:rFonts w:asciiTheme="minorEastAsia" w:hAnsiTheme="minorEastAsia" w:cs="ＭＳ ゴシック" w:hint="eastAsia"/>
                <w:spacing w:val="-2"/>
                <w:kern w:val="0"/>
                <w:szCs w:val="21"/>
              </w:rPr>
              <w:t>導入施設における適正運用</w:t>
            </w:r>
            <w:r w:rsidRPr="005E76B7">
              <w:rPr>
                <w:rFonts w:asciiTheme="minorEastAsia" w:hAnsiTheme="minorEastAsia" w:cs="ＭＳ ゴシック" w:hint="eastAsia"/>
                <w:color w:val="000000" w:themeColor="text1"/>
                <w:spacing w:val="-2"/>
                <w:kern w:val="0"/>
                <w:szCs w:val="21"/>
              </w:rPr>
              <w:t>の確認及び指導助言</w:t>
            </w: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p>
        </w:tc>
        <w:tc>
          <w:tcPr>
            <w:tcW w:w="1134"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223A9F" w:rsidRPr="005E76B7" w:rsidTr="00C5673E">
        <w:trPr>
          <w:trHeight w:val="1566"/>
        </w:trPr>
        <w:tc>
          <w:tcPr>
            <w:tcW w:w="425"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食中毒等発生時の原因究明調査</w:t>
            </w:r>
          </w:p>
        </w:tc>
        <w:tc>
          <w:tcPr>
            <w:tcW w:w="4961" w:type="dxa"/>
          </w:tcPr>
          <w:p w:rsidR="00223A9F" w:rsidRPr="005E76B7" w:rsidRDefault="00223A9F"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食中毒等発生時において、発生原因の徹底究明及び事故の拡大防止を図るため、喫食調査、施設調査及び微生物学・生化学的検査など迅速・的確な調査を行い、原因施設に対して必要な措置を指導し事故の再発防止を図る。（随時</w:t>
            </w:r>
            <w:r w:rsidRPr="005E76B7">
              <w:rPr>
                <w:rFonts w:asciiTheme="minorEastAsia" w:hAnsiTheme="minorEastAsia" w:cs="ＭＳ ゴシック"/>
                <w:spacing w:val="-2"/>
                <w:kern w:val="0"/>
                <w:szCs w:val="21"/>
              </w:rPr>
              <w:t>実施</w:t>
            </w:r>
            <w:r w:rsidRPr="005E76B7">
              <w:rPr>
                <w:rFonts w:asciiTheme="minorEastAsia" w:hAnsiTheme="minorEastAsia" w:cs="ＭＳ ゴシック" w:hint="eastAsia"/>
                <w:spacing w:val="-2"/>
                <w:kern w:val="0"/>
                <w:szCs w:val="21"/>
              </w:rPr>
              <w:t>）</w:t>
            </w: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p>
        </w:tc>
        <w:tc>
          <w:tcPr>
            <w:tcW w:w="1134"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223A9F" w:rsidRPr="005E76B7" w:rsidTr="00C5673E">
        <w:trPr>
          <w:trHeight w:val="4526"/>
        </w:trPr>
        <w:tc>
          <w:tcPr>
            <w:tcW w:w="425"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４</w:t>
            </w:r>
          </w:p>
        </w:tc>
        <w:tc>
          <w:tcPr>
            <w:tcW w:w="2410"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食品安全対策の強化事業</w:t>
            </w:r>
          </w:p>
        </w:tc>
        <w:tc>
          <w:tcPr>
            <w:tcW w:w="4961" w:type="dxa"/>
          </w:tcPr>
          <w:p w:rsidR="00223A9F" w:rsidRPr="005E76B7" w:rsidRDefault="00223A9F"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畜水産食品中の抗生物質等モニタリング検査</w:t>
            </w:r>
          </w:p>
          <w:p w:rsidR="00223A9F" w:rsidRPr="005E76B7" w:rsidRDefault="00223A9F" w:rsidP="00C5673E">
            <w:pPr>
              <w:overflowPunct w:val="0"/>
              <w:ind w:leftChars="100" w:left="21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食肉、卵、牛乳、魚介類等に残留する可能性のある抗生物質、合成抗菌剤及び動物用医薬品を検査し、生産段階での不適正な使用による違反品を排除するとともに、関係機関を通じて生産者を指導するなど再発防止を図る。（</w:t>
            </w:r>
            <w:r w:rsidRPr="005E76B7">
              <w:rPr>
                <w:rFonts w:asciiTheme="minorEastAsia" w:hAnsiTheme="minorEastAsia" w:cs="ＭＳ ゴシック"/>
                <w:spacing w:val="-2"/>
                <w:kern w:val="0"/>
                <w:szCs w:val="21"/>
              </w:rPr>
              <w:t>通年実施</w:t>
            </w:r>
            <w:r w:rsidRPr="005E76B7">
              <w:rPr>
                <w:rFonts w:asciiTheme="minorEastAsia" w:hAnsiTheme="minorEastAsia" w:cs="ＭＳ ゴシック" w:hint="eastAsia"/>
                <w:spacing w:val="-2"/>
                <w:kern w:val="0"/>
                <w:szCs w:val="21"/>
              </w:rPr>
              <w:t>）</w:t>
            </w:r>
          </w:p>
          <w:p w:rsidR="00223A9F" w:rsidRPr="005E76B7" w:rsidRDefault="00223A9F" w:rsidP="00C5673E">
            <w:pPr>
              <w:overflowPunct w:val="0"/>
              <w:ind w:left="206" w:hangingChars="100" w:hanging="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食品中の残留農薬検査</w:t>
            </w:r>
          </w:p>
          <w:p w:rsidR="00223A9F" w:rsidRPr="005E76B7" w:rsidRDefault="00223A9F"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県内に流通する農産物の残留農薬検査を実施し、実態の把握と違反品の排除に努め、関係自治体との連携により回収等の必要な措置を講じる。（</w:t>
            </w:r>
            <w:r w:rsidRPr="005E76B7">
              <w:rPr>
                <w:rFonts w:asciiTheme="minorEastAsia" w:hAnsiTheme="minorEastAsia" w:cs="ＭＳ ゴシック"/>
                <w:spacing w:val="-2"/>
                <w:kern w:val="0"/>
                <w:szCs w:val="21"/>
              </w:rPr>
              <w:t>通年実施</w:t>
            </w:r>
            <w:r w:rsidRPr="005E76B7">
              <w:rPr>
                <w:rFonts w:asciiTheme="minorEastAsia" w:hAnsiTheme="minorEastAsia" w:cs="ＭＳ ゴシック" w:hint="eastAsia"/>
                <w:spacing w:val="-2"/>
                <w:kern w:val="0"/>
                <w:szCs w:val="21"/>
              </w:rPr>
              <w:t>）</w:t>
            </w: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w:t>
            </w:r>
            <w:r w:rsidRPr="005E76B7">
              <w:rPr>
                <w:rFonts w:asciiTheme="minorEastAsia" w:hAnsiTheme="minorEastAsia" w:cs="ＭＳ ゴシック"/>
                <w:spacing w:val="-2"/>
                <w:kern w:val="0"/>
                <w:szCs w:val="21"/>
              </w:rPr>
              <w:t xml:space="preserve"> </w:t>
            </w:r>
            <w:r w:rsidRPr="005E76B7">
              <w:rPr>
                <w:rFonts w:asciiTheme="minorEastAsia" w:hAnsiTheme="minorEastAsia" w:cs="ＭＳ ゴシック" w:hint="eastAsia"/>
                <w:spacing w:val="-2"/>
                <w:kern w:val="0"/>
                <w:szCs w:val="21"/>
              </w:rPr>
              <w:t>食品添加物の適正使用取締り検査</w:t>
            </w:r>
          </w:p>
          <w:p w:rsidR="00223A9F" w:rsidRPr="005E76B7" w:rsidRDefault="00223A9F" w:rsidP="00C5673E">
            <w:pPr>
              <w:overflowPunct w:val="0"/>
              <w:ind w:leftChars="100" w:left="210"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使用頻度の高い食品添加物を含む食品を重点的に検査し、違反食品の排除に努めるとともに、食品添加物の適正使用を指導する。（</w:t>
            </w:r>
            <w:r w:rsidRPr="005E76B7">
              <w:rPr>
                <w:rFonts w:asciiTheme="minorEastAsia" w:hAnsiTheme="minorEastAsia" w:cs="ＭＳ ゴシック"/>
                <w:spacing w:val="-2"/>
                <w:kern w:val="0"/>
                <w:szCs w:val="21"/>
              </w:rPr>
              <w:t>通年実施</w:t>
            </w:r>
            <w:r w:rsidRPr="005E76B7">
              <w:rPr>
                <w:rFonts w:asciiTheme="minorEastAsia" w:hAnsiTheme="minorEastAsia" w:cs="ＭＳ ゴシック" w:hint="eastAsia"/>
                <w:spacing w:val="-2"/>
                <w:kern w:val="0"/>
                <w:szCs w:val="21"/>
              </w:rPr>
              <w:t>）</w:t>
            </w:r>
          </w:p>
          <w:p w:rsidR="00223A9F" w:rsidRPr="005E76B7" w:rsidRDefault="00223A9F" w:rsidP="00C5673E">
            <w:pPr>
              <w:overflowPunct w:val="0"/>
              <w:ind w:left="206" w:hangingChars="100" w:hanging="206"/>
              <w:jc w:val="left"/>
              <w:textAlignment w:val="baseline"/>
              <w:rPr>
                <w:rFonts w:asciiTheme="minorEastAsia" w:hAnsiTheme="minorEastAsia" w:cs="ＭＳ ゴシック"/>
                <w:spacing w:val="-2"/>
                <w:kern w:val="0"/>
                <w:szCs w:val="21"/>
              </w:rPr>
            </w:pPr>
          </w:p>
          <w:p w:rsidR="00223A9F" w:rsidRPr="005E76B7" w:rsidRDefault="00223A9F" w:rsidP="00C5673E">
            <w:pPr>
              <w:overflowPunct w:val="0"/>
              <w:ind w:left="206" w:hangingChars="100" w:hanging="206"/>
              <w:jc w:val="left"/>
              <w:textAlignment w:val="baseline"/>
              <w:rPr>
                <w:rFonts w:asciiTheme="minorEastAsia" w:hAnsiTheme="minorEastAsia" w:cs="ＭＳ ゴシック"/>
                <w:spacing w:val="-2"/>
                <w:kern w:val="0"/>
                <w:szCs w:val="21"/>
              </w:rPr>
            </w:pPr>
          </w:p>
        </w:tc>
        <w:tc>
          <w:tcPr>
            <w:tcW w:w="1134"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223A9F" w:rsidRPr="005E76B7" w:rsidTr="00C5673E">
        <w:trPr>
          <w:trHeight w:val="1631"/>
        </w:trPr>
        <w:tc>
          <w:tcPr>
            <w:tcW w:w="425" w:type="dxa"/>
          </w:tcPr>
          <w:p w:rsidR="00223A9F" w:rsidRPr="005E76B7" w:rsidRDefault="00223A9F"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５</w:t>
            </w:r>
          </w:p>
          <w:p w:rsidR="00223A9F" w:rsidRPr="005E76B7" w:rsidRDefault="00223A9F" w:rsidP="00C5673E">
            <w:pPr>
              <w:overflowPunct w:val="0"/>
              <w:textAlignment w:val="baseline"/>
              <w:rPr>
                <w:rFonts w:asciiTheme="minorEastAsia" w:hAnsiTheme="minorEastAsia" w:cs="ＭＳ ゴシック"/>
                <w:spacing w:val="-2"/>
                <w:kern w:val="0"/>
                <w:szCs w:val="21"/>
              </w:rPr>
            </w:pPr>
          </w:p>
        </w:tc>
        <w:tc>
          <w:tcPr>
            <w:tcW w:w="2410"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食品中の放射性物質対策事業</w:t>
            </w:r>
          </w:p>
        </w:tc>
        <w:tc>
          <w:tcPr>
            <w:tcW w:w="4961"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市場等に流通する食品等の安全性を確認するため、県内農林水産物等を原材料とする加工食品の放射性物質検査を実施し、基準値を超過した場合には流通</w:t>
            </w:r>
            <w:r w:rsidRPr="005E76B7">
              <w:rPr>
                <w:rFonts w:asciiTheme="minorEastAsia" w:hAnsiTheme="minorEastAsia" w:cs="ＭＳ ゴシック"/>
                <w:spacing w:val="-2"/>
                <w:kern w:val="0"/>
                <w:szCs w:val="21"/>
              </w:rPr>
              <w:t>防止及び</w:t>
            </w:r>
            <w:r w:rsidRPr="005E76B7">
              <w:rPr>
                <w:rFonts w:asciiTheme="minorEastAsia" w:hAnsiTheme="minorEastAsia" w:cs="ＭＳ ゴシック" w:hint="eastAsia"/>
                <w:spacing w:val="-2"/>
                <w:kern w:val="0"/>
                <w:szCs w:val="21"/>
              </w:rPr>
              <w:t>再発防止の指導を行う。（</w:t>
            </w:r>
            <w:r w:rsidRPr="005E76B7">
              <w:rPr>
                <w:rFonts w:asciiTheme="minorEastAsia" w:hAnsiTheme="minorEastAsia" w:cs="ＭＳ ゴシック"/>
                <w:spacing w:val="-2"/>
                <w:kern w:val="0"/>
                <w:szCs w:val="21"/>
              </w:rPr>
              <w:t>通年実施</w:t>
            </w:r>
            <w:r w:rsidRPr="005E76B7">
              <w:rPr>
                <w:rFonts w:asciiTheme="minorEastAsia" w:hAnsiTheme="minorEastAsia" w:cs="ＭＳ ゴシック" w:hint="eastAsia"/>
                <w:spacing w:val="-2"/>
                <w:kern w:val="0"/>
                <w:szCs w:val="21"/>
              </w:rPr>
              <w:t>）</w:t>
            </w: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p>
        </w:tc>
        <w:tc>
          <w:tcPr>
            <w:tcW w:w="1134" w:type="dxa"/>
          </w:tcPr>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223A9F" w:rsidRPr="005E76B7" w:rsidRDefault="00223A9F"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223A9F" w:rsidRPr="005E76B7" w:rsidRDefault="00223A9F" w:rsidP="00223A9F">
      <w:pPr>
        <w:overflowPunct w:val="0"/>
        <w:textAlignment w:val="baseline"/>
        <w:rPr>
          <w:rFonts w:asciiTheme="minorEastAsia" w:hAnsiTheme="minorEastAsia" w:cs="ＭＳ ゴシック"/>
          <w:spacing w:val="-2"/>
          <w:kern w:val="0"/>
          <w:szCs w:val="21"/>
        </w:rPr>
      </w:pPr>
    </w:p>
    <w:p w:rsidR="00C06694" w:rsidRPr="005E76B7" w:rsidRDefault="00C06694"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10780B" w:rsidRPr="005E76B7" w:rsidRDefault="0010780B" w:rsidP="00FB579A">
      <w:pPr>
        <w:overflowPunct w:val="0"/>
        <w:textAlignment w:val="baseline"/>
        <w:rPr>
          <w:rFonts w:asciiTheme="minorEastAsia" w:hAnsiTheme="minorEastAsia" w:cs="Times New Roman"/>
          <w:spacing w:val="2"/>
          <w:kern w:val="0"/>
          <w:szCs w:val="21"/>
        </w:rPr>
      </w:pPr>
    </w:p>
    <w:p w:rsidR="0010780B" w:rsidRPr="005E76B7" w:rsidRDefault="0010780B" w:rsidP="00FB579A">
      <w:pPr>
        <w:overflowPunct w:val="0"/>
        <w:textAlignment w:val="baseline"/>
        <w:rPr>
          <w:rFonts w:asciiTheme="minorEastAsia" w:hAnsiTheme="minorEastAsia" w:cs="Times New Roman"/>
          <w:spacing w:val="2"/>
          <w:kern w:val="0"/>
          <w:szCs w:val="21"/>
        </w:rPr>
      </w:pPr>
    </w:p>
    <w:p w:rsidR="0010780B" w:rsidRPr="005E76B7" w:rsidRDefault="0010780B" w:rsidP="00FB579A">
      <w:pPr>
        <w:overflowPunct w:val="0"/>
        <w:textAlignment w:val="baseline"/>
        <w:rPr>
          <w:rFonts w:asciiTheme="minorEastAsia" w:hAnsiTheme="minorEastAsia" w:cs="Times New Roman"/>
          <w:spacing w:val="2"/>
          <w:kern w:val="0"/>
          <w:szCs w:val="21"/>
        </w:rPr>
      </w:pPr>
    </w:p>
    <w:p w:rsidR="0010780B" w:rsidRPr="005E76B7" w:rsidRDefault="0010780B" w:rsidP="00FB579A">
      <w:pPr>
        <w:overflowPunct w:val="0"/>
        <w:textAlignment w:val="baseline"/>
        <w:rPr>
          <w:rFonts w:asciiTheme="minorEastAsia" w:hAnsiTheme="minorEastAsia" w:cs="Times New Roman"/>
          <w:spacing w:val="2"/>
          <w:kern w:val="0"/>
          <w:szCs w:val="21"/>
        </w:rPr>
      </w:pPr>
    </w:p>
    <w:p w:rsidR="0010780B" w:rsidRPr="005E76B7" w:rsidRDefault="0010780B" w:rsidP="00FB579A">
      <w:pPr>
        <w:overflowPunct w:val="0"/>
        <w:textAlignment w:val="baseline"/>
        <w:rPr>
          <w:rFonts w:asciiTheme="minorEastAsia" w:hAnsiTheme="minorEastAsia" w:cs="Times New Roman"/>
          <w:spacing w:val="2"/>
          <w:kern w:val="0"/>
          <w:szCs w:val="21"/>
        </w:rPr>
      </w:pPr>
    </w:p>
    <w:p w:rsidR="0010780B" w:rsidRPr="005E76B7" w:rsidRDefault="0010780B" w:rsidP="00FB579A">
      <w:pPr>
        <w:overflowPunct w:val="0"/>
        <w:textAlignment w:val="baseline"/>
        <w:rPr>
          <w:rFonts w:asciiTheme="minorEastAsia" w:hAnsiTheme="minorEastAsia" w:cs="Times New Roman"/>
          <w:spacing w:val="2"/>
          <w:kern w:val="0"/>
          <w:szCs w:val="21"/>
        </w:rPr>
      </w:pPr>
    </w:p>
    <w:p w:rsidR="0010780B" w:rsidRPr="005E76B7" w:rsidRDefault="0010780B"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B8136D" w:rsidRPr="005E76B7" w:rsidRDefault="00B8136D" w:rsidP="00B8136D">
      <w:pPr>
        <w:overflowPunct w:val="0"/>
        <w:jc w:val="center"/>
        <w:textAlignment w:val="baseline"/>
        <w:rPr>
          <w:rFonts w:asciiTheme="minorEastAsia" w:hAnsiTheme="minorEastAsia" w:cs="ＭＳ ゴシック"/>
          <w:spacing w:val="-2"/>
          <w:kern w:val="0"/>
          <w:sz w:val="28"/>
          <w:szCs w:val="28"/>
        </w:rPr>
      </w:pPr>
      <w:r w:rsidRPr="005E76B7">
        <w:rPr>
          <w:rFonts w:asciiTheme="minorEastAsia" w:hAnsiTheme="minorEastAsia" w:cs="ＭＳ ゴシック" w:hint="eastAsia"/>
          <w:spacing w:val="-2"/>
          <w:kern w:val="0"/>
          <w:sz w:val="28"/>
          <w:szCs w:val="28"/>
        </w:rPr>
        <w:t>第４　いわき出張所</w:t>
      </w:r>
    </w:p>
    <w:p w:rsidR="00B8136D" w:rsidRPr="005E76B7" w:rsidRDefault="00B8136D" w:rsidP="00B8136D">
      <w:pPr>
        <w:overflowPunct w:val="0"/>
        <w:textAlignment w:val="baseline"/>
        <w:rPr>
          <w:rFonts w:asciiTheme="minorEastAsia" w:hAnsiTheme="minorEastAsia" w:cs="ＭＳ ゴシック"/>
          <w:spacing w:val="-2"/>
          <w:kern w:val="0"/>
          <w:szCs w:val="21"/>
        </w:rPr>
      </w:pPr>
    </w:p>
    <w:p w:rsidR="00B8136D" w:rsidRPr="005E76B7" w:rsidRDefault="00B8136D" w:rsidP="00B8136D">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○被災者に対する健康支援</w:t>
      </w:r>
    </w:p>
    <w:tbl>
      <w:tblPr>
        <w:tblStyle w:val="7"/>
        <w:tblW w:w="8936" w:type="dxa"/>
        <w:tblInd w:w="392" w:type="dxa"/>
        <w:tblLook w:val="04A0" w:firstRow="1" w:lastRow="0" w:firstColumn="1" w:lastColumn="0" w:noHBand="0" w:noVBand="1"/>
      </w:tblPr>
      <w:tblGrid>
        <w:gridCol w:w="425"/>
        <w:gridCol w:w="2411"/>
        <w:gridCol w:w="4960"/>
        <w:gridCol w:w="1134"/>
        <w:gridCol w:w="6"/>
      </w:tblGrid>
      <w:tr w:rsidR="00B8136D" w:rsidRPr="005E76B7" w:rsidTr="00C5673E">
        <w:trPr>
          <w:gridAfter w:val="1"/>
          <w:wAfter w:w="6" w:type="dxa"/>
          <w:trHeight w:val="190"/>
        </w:trPr>
        <w:tc>
          <w:tcPr>
            <w:tcW w:w="425"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p>
        </w:tc>
        <w:tc>
          <w:tcPr>
            <w:tcW w:w="2411"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0"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B8136D" w:rsidRPr="005E76B7" w:rsidTr="00C5673E">
        <w:trPr>
          <w:gridAfter w:val="1"/>
          <w:wAfter w:w="6" w:type="dxa"/>
          <w:trHeight w:val="8887"/>
        </w:trPr>
        <w:tc>
          <w:tcPr>
            <w:tcW w:w="425"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1"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被災者健康サポート事業</w:t>
            </w:r>
          </w:p>
        </w:tc>
        <w:tc>
          <w:tcPr>
            <w:tcW w:w="4960" w:type="dxa"/>
          </w:tcPr>
          <w:p w:rsidR="00B8136D" w:rsidRPr="005E76B7" w:rsidRDefault="00B8136D"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color w:val="000000" w:themeColor="text1"/>
                <w:spacing w:val="-2"/>
                <w:kern w:val="0"/>
                <w:szCs w:val="21"/>
              </w:rPr>
              <w:t>復興公営住宅</w:t>
            </w:r>
            <w:r w:rsidRPr="005E76B7">
              <w:rPr>
                <w:rFonts w:asciiTheme="minorEastAsia" w:hAnsiTheme="minorEastAsia" w:cs="ＭＳ ゴシック" w:hint="eastAsia"/>
                <w:spacing w:val="-2"/>
                <w:kern w:val="0"/>
                <w:szCs w:val="21"/>
              </w:rPr>
              <w:t>等で生活している被災者等が、健康的な生活を維持していけるよう、避難元市町村及びいわき市と連携しながら、健康支援活動の実施体制を整備するとともに、健康状態の悪化予防や健康不安の解消に向けた健康支援活動を実施する。</w:t>
            </w:r>
          </w:p>
          <w:p w:rsidR="00B8136D" w:rsidRPr="005E76B7" w:rsidRDefault="00B8136D"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借上住宅・復興公営住宅等への家庭訪問</w:t>
            </w:r>
          </w:p>
          <w:p w:rsidR="00B8136D" w:rsidRPr="005E76B7" w:rsidRDefault="00B8136D"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家庭訪問により健康状態の把握を行い、健康相談等を実施する。</w:t>
            </w:r>
          </w:p>
          <w:p w:rsidR="00B8136D" w:rsidRPr="005E76B7" w:rsidRDefault="00B8136D"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訪問対象者は市町村と検討して選定する。</w:t>
            </w:r>
          </w:p>
          <w:p w:rsidR="00B8136D" w:rsidRPr="005E76B7" w:rsidRDefault="00B8136D"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健康教育・健康相談等の実施支援</w:t>
            </w:r>
          </w:p>
          <w:p w:rsidR="00B8136D" w:rsidRPr="005E76B7" w:rsidRDefault="00B8136D"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避難元市町村等の依頼により、借上住宅・復興公営住宅等の入居者の集会所や地区公民館等における健康教育（栄養、健康づくり）・健康相談等の実施を支援する。</w:t>
            </w:r>
          </w:p>
          <w:p w:rsidR="00B8136D" w:rsidRPr="005E76B7" w:rsidRDefault="00B8136D"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(3) 市町村事業の協力支援</w:t>
            </w:r>
          </w:p>
          <w:p w:rsidR="00B8136D" w:rsidRPr="005E76B7" w:rsidRDefault="00B8136D"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避難元市町村では肥満、高脂血症等の健診データの悪化がみられ生活習慣病予備群が増加傾向にあることから、いわき地域において</w:t>
            </w:r>
            <w:r w:rsidRPr="005E76B7">
              <w:rPr>
                <w:rFonts w:asciiTheme="minorEastAsia" w:hAnsiTheme="minorEastAsia" w:hint="eastAsia"/>
              </w:rPr>
              <w:t>生活</w:t>
            </w:r>
            <w:r w:rsidRPr="005E76B7">
              <w:rPr>
                <w:rFonts w:asciiTheme="minorEastAsia" w:hAnsiTheme="minorEastAsia" w:cs="ＭＳ ゴシック" w:hint="eastAsia"/>
                <w:spacing w:val="-2"/>
                <w:kern w:val="0"/>
                <w:szCs w:val="21"/>
              </w:rPr>
              <w:t>習慣病</w:t>
            </w:r>
            <w:r w:rsidRPr="005E76B7">
              <w:rPr>
                <w:rFonts w:asciiTheme="minorEastAsia" w:hAnsiTheme="minorEastAsia" w:hint="eastAsia"/>
              </w:rPr>
              <w:t>や生活不活発病の予防等が実施できるよう、本所と連携しながら、事業企画、計画立案、実施等の助言や協力を行う</w:t>
            </w:r>
            <w:r w:rsidRPr="005E76B7">
              <w:rPr>
                <w:rFonts w:asciiTheme="minorEastAsia" w:hAnsiTheme="minorEastAsia" w:cs="ＭＳ ゴシック" w:hint="eastAsia"/>
                <w:spacing w:val="-2"/>
                <w:kern w:val="0"/>
                <w:szCs w:val="21"/>
              </w:rPr>
              <w:t>。</w:t>
            </w:r>
          </w:p>
          <w:p w:rsidR="00B8136D" w:rsidRPr="005E76B7" w:rsidRDefault="00B8136D" w:rsidP="00C5673E">
            <w:pPr>
              <w:overflowPunct w:val="0"/>
              <w:ind w:leftChars="-1" w:left="174" w:hangingChars="84" w:hanging="176"/>
              <w:textAlignment w:val="baseline"/>
              <w:rPr>
                <w:rFonts w:asciiTheme="minorEastAsia" w:hAnsiTheme="minorEastAsia" w:cs="ＭＳ ゴシック"/>
                <w:spacing w:val="-2"/>
                <w:kern w:val="0"/>
                <w:szCs w:val="21"/>
              </w:rPr>
            </w:pPr>
            <w:r w:rsidRPr="005E76B7">
              <w:rPr>
                <w:rFonts w:asciiTheme="minorEastAsia" w:hAnsiTheme="minorEastAsia" w:hint="eastAsia"/>
              </w:rPr>
              <w:t xml:space="preserve">　・総合健診</w:t>
            </w:r>
            <w:r w:rsidRPr="005E76B7">
              <w:rPr>
                <w:rFonts w:asciiTheme="minorEastAsia" w:hAnsiTheme="minorEastAsia" w:hint="eastAsia"/>
                <w:color w:val="000000" w:themeColor="text1"/>
              </w:rPr>
              <w:t>及び</w:t>
            </w:r>
            <w:r w:rsidRPr="005E76B7">
              <w:rPr>
                <w:rFonts w:asciiTheme="minorEastAsia" w:hAnsiTheme="minorEastAsia" w:hint="eastAsia"/>
              </w:rPr>
              <w:t>事後指導等の協力</w:t>
            </w:r>
          </w:p>
          <w:p w:rsidR="00B8136D" w:rsidRPr="005E76B7" w:rsidRDefault="00B8136D" w:rsidP="00C5673E">
            <w:pPr>
              <w:overflowPunct w:val="0"/>
              <w:ind w:leftChars="-1" w:left="583" w:hangingChars="284" w:hanging="585"/>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・特定保健指導の協力</w:t>
            </w:r>
          </w:p>
          <w:p w:rsidR="00B8136D" w:rsidRPr="005E76B7" w:rsidRDefault="00B8136D" w:rsidP="00C5673E">
            <w:pPr>
              <w:overflowPunct w:val="0"/>
              <w:ind w:leftChars="-1" w:left="583" w:hangingChars="284" w:hanging="585"/>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(4) 被災した障がい児・者の健康支援に係る関係機</w:t>
            </w:r>
          </w:p>
          <w:p w:rsidR="00B8136D" w:rsidRPr="005E76B7" w:rsidRDefault="00B8136D" w:rsidP="00C5673E">
            <w:pPr>
              <w:overflowPunct w:val="0"/>
              <w:ind w:leftChars="99" w:left="587" w:hangingChars="184" w:hanging="379"/>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関との連携</w:t>
            </w:r>
          </w:p>
          <w:p w:rsidR="00B8136D" w:rsidRPr="005E76B7" w:rsidRDefault="00B8136D" w:rsidP="00C5673E">
            <w:pPr>
              <w:overflowPunct w:val="0"/>
              <w:ind w:leftChars="185" w:left="388"/>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障がい児が避難先で安心して適切に療育指導を</w:t>
            </w:r>
          </w:p>
          <w:p w:rsidR="00B8136D" w:rsidRPr="005E76B7" w:rsidRDefault="00B8136D" w:rsidP="00C5673E">
            <w:pPr>
              <w:overflowPunct w:val="0"/>
              <w:ind w:leftChars="100" w:left="21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受けられるよう、委託先の療育施設や関係機関との連携を図る。  </w:t>
            </w:r>
          </w:p>
          <w:p w:rsidR="00B8136D" w:rsidRPr="005E76B7" w:rsidRDefault="00B8136D" w:rsidP="00C5673E">
            <w:pPr>
              <w:overflowPunct w:val="0"/>
              <w:ind w:left="371" w:hangingChars="180" w:hanging="371"/>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・双葉地方地域自立支援協議会（こども部会）との連携</w:t>
            </w:r>
          </w:p>
          <w:p w:rsidR="00B8136D" w:rsidRPr="005E76B7" w:rsidRDefault="00B8136D" w:rsidP="00C5673E">
            <w:pPr>
              <w:overflowPunct w:val="0"/>
              <w:ind w:left="618" w:hangingChars="300" w:hanging="618"/>
              <w:textAlignment w:val="baseline"/>
              <w:rPr>
                <w:rFonts w:asciiTheme="minorEastAsia" w:hAnsiTheme="minorEastAsia" w:cs="ＭＳ ゴシック"/>
                <w:spacing w:val="-2"/>
                <w:kern w:val="0"/>
                <w:szCs w:val="21"/>
              </w:rPr>
            </w:pPr>
          </w:p>
        </w:tc>
        <w:tc>
          <w:tcPr>
            <w:tcW w:w="1134"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B8136D" w:rsidRPr="005E76B7" w:rsidTr="00C5673E">
        <w:trPr>
          <w:trHeight w:val="1963"/>
        </w:trPr>
        <w:tc>
          <w:tcPr>
            <w:tcW w:w="425"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1"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被災者の心のケア事業</w:t>
            </w:r>
          </w:p>
          <w:p w:rsidR="00B8136D" w:rsidRPr="005E76B7" w:rsidRDefault="00B8136D" w:rsidP="00C5673E">
            <w:pPr>
              <w:overflowPunct w:val="0"/>
              <w:textAlignment w:val="baseline"/>
              <w:rPr>
                <w:rFonts w:asciiTheme="minorEastAsia" w:hAnsiTheme="minorEastAsia" w:cs="ＭＳ ゴシック"/>
                <w:spacing w:val="-2"/>
                <w:kern w:val="0"/>
                <w:szCs w:val="21"/>
              </w:rPr>
            </w:pPr>
          </w:p>
          <w:p w:rsidR="00B8136D" w:rsidRPr="005E76B7" w:rsidRDefault="00B8136D" w:rsidP="00C5673E">
            <w:pPr>
              <w:overflowPunct w:val="0"/>
              <w:textAlignment w:val="baseline"/>
              <w:rPr>
                <w:rFonts w:asciiTheme="minorEastAsia" w:hAnsiTheme="minorEastAsia" w:cs="ＭＳ ゴシック"/>
                <w:spacing w:val="-2"/>
                <w:kern w:val="0"/>
                <w:szCs w:val="21"/>
              </w:rPr>
            </w:pPr>
          </w:p>
          <w:p w:rsidR="00B8136D" w:rsidRPr="005E76B7" w:rsidRDefault="00B8136D" w:rsidP="00C5673E">
            <w:pPr>
              <w:overflowPunct w:val="0"/>
              <w:textAlignment w:val="baseline"/>
              <w:rPr>
                <w:rFonts w:asciiTheme="minorEastAsia" w:hAnsiTheme="minorEastAsia" w:cs="ＭＳ ゴシック"/>
                <w:spacing w:val="-2"/>
                <w:kern w:val="0"/>
                <w:szCs w:val="21"/>
              </w:rPr>
            </w:pPr>
          </w:p>
        </w:tc>
        <w:tc>
          <w:tcPr>
            <w:tcW w:w="4960" w:type="dxa"/>
          </w:tcPr>
          <w:p w:rsidR="00B8136D" w:rsidRPr="005E76B7" w:rsidRDefault="00B8136D"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者のＰＴＳＤ（心的外傷ストレス障害）やうつ病、アルコール問題等の心の問題に対応するため、震災後の精神保健活動の拠点である「ふくしま心のケアセンターいわき方部センター」と連携し、必要に応じ、借上住宅・復興公営住宅等の</w:t>
            </w:r>
            <w:r w:rsidRPr="005E76B7">
              <w:rPr>
                <w:rFonts w:asciiTheme="minorEastAsia" w:hAnsiTheme="minorEastAsia" w:cs="ＭＳ ゴシック" w:hint="eastAsia"/>
                <w:color w:val="000000" w:themeColor="text1"/>
                <w:spacing w:val="-2"/>
                <w:kern w:val="0"/>
                <w:szCs w:val="21"/>
              </w:rPr>
              <w:t>家庭</w:t>
            </w:r>
            <w:r w:rsidRPr="005E76B7">
              <w:rPr>
                <w:rFonts w:asciiTheme="minorEastAsia" w:hAnsiTheme="minorEastAsia" w:cs="ＭＳ ゴシック" w:hint="eastAsia"/>
                <w:spacing w:val="-2"/>
                <w:kern w:val="0"/>
                <w:szCs w:val="21"/>
              </w:rPr>
              <w:t>訪問等の支援活動を行う。</w:t>
            </w:r>
          </w:p>
          <w:p w:rsidR="00B8136D" w:rsidRPr="005E76B7" w:rsidRDefault="00B8136D" w:rsidP="00C5673E">
            <w:pPr>
              <w:overflowPunct w:val="0"/>
              <w:ind w:left="412" w:hangingChars="200" w:hanging="412"/>
              <w:textAlignment w:val="baseline"/>
              <w:rPr>
                <w:rFonts w:asciiTheme="minorEastAsia" w:hAnsiTheme="minorEastAsia" w:cs="ＭＳ ゴシック"/>
                <w:spacing w:val="-2"/>
                <w:kern w:val="0"/>
                <w:szCs w:val="21"/>
              </w:rPr>
            </w:pPr>
          </w:p>
        </w:tc>
        <w:tc>
          <w:tcPr>
            <w:tcW w:w="1140" w:type="dxa"/>
            <w:gridSpan w:val="2"/>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bl>
    <w:p w:rsidR="00B8136D" w:rsidRPr="005E76B7" w:rsidRDefault="00B8136D" w:rsidP="00B8136D">
      <w:pPr>
        <w:overflowPunct w:val="0"/>
        <w:textAlignment w:val="baseline"/>
        <w:rPr>
          <w:rFonts w:asciiTheme="minorEastAsia" w:hAnsiTheme="minorEastAsia" w:cs="ＭＳ ゴシック"/>
          <w:spacing w:val="-2"/>
          <w:kern w:val="0"/>
          <w:szCs w:val="21"/>
        </w:rPr>
      </w:pPr>
    </w:p>
    <w:p w:rsidR="00B8136D" w:rsidRPr="005E76B7" w:rsidRDefault="00B8136D" w:rsidP="00B8136D">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br w:type="page"/>
      </w:r>
    </w:p>
    <w:p w:rsidR="00B8136D" w:rsidRPr="005E76B7" w:rsidRDefault="00B8136D" w:rsidP="00B8136D">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○被災者支援に係る市町村等との連携</w:t>
      </w:r>
    </w:p>
    <w:tbl>
      <w:tblPr>
        <w:tblStyle w:val="7"/>
        <w:tblW w:w="8936" w:type="dxa"/>
        <w:tblInd w:w="392" w:type="dxa"/>
        <w:tblLook w:val="04A0" w:firstRow="1" w:lastRow="0" w:firstColumn="1" w:lastColumn="0" w:noHBand="0" w:noVBand="1"/>
      </w:tblPr>
      <w:tblGrid>
        <w:gridCol w:w="425"/>
        <w:gridCol w:w="2413"/>
        <w:gridCol w:w="4964"/>
        <w:gridCol w:w="1134"/>
      </w:tblGrid>
      <w:tr w:rsidR="00B8136D" w:rsidRPr="005E76B7" w:rsidTr="00C5673E">
        <w:trPr>
          <w:trHeight w:val="194"/>
        </w:trPr>
        <w:tc>
          <w:tcPr>
            <w:tcW w:w="425"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p>
        </w:tc>
        <w:tc>
          <w:tcPr>
            <w:tcW w:w="2413"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4"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B8136D" w:rsidRPr="005E76B7" w:rsidTr="00C5673E">
        <w:trPr>
          <w:trHeight w:val="3223"/>
        </w:trPr>
        <w:tc>
          <w:tcPr>
            <w:tcW w:w="425"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3"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被災者支援に係る市町村等との連携強化事業</w:t>
            </w:r>
          </w:p>
        </w:tc>
        <w:tc>
          <w:tcPr>
            <w:tcW w:w="4964" w:type="dxa"/>
          </w:tcPr>
          <w:p w:rsidR="00B8136D" w:rsidRPr="005E76B7" w:rsidRDefault="00B8136D" w:rsidP="00C5673E">
            <w:pPr>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避難元市町村及びいわき市との連携業務</w:t>
            </w:r>
          </w:p>
          <w:p w:rsidR="00B8136D" w:rsidRPr="005E76B7" w:rsidRDefault="00B8136D" w:rsidP="00C5673E">
            <w:pPr>
              <w:ind w:leftChars="100" w:left="210" w:firstLineChars="100" w:firstLine="210"/>
              <w:rPr>
                <w:rFonts w:asciiTheme="minorEastAsia" w:hAnsiTheme="minorEastAsia" w:cs="ＭＳ ゴシック"/>
                <w:spacing w:val="-2"/>
                <w:kern w:val="0"/>
                <w:szCs w:val="21"/>
              </w:rPr>
            </w:pPr>
            <w:r w:rsidRPr="005E76B7">
              <w:rPr>
                <w:rFonts w:asciiTheme="minorEastAsia" w:hAnsiTheme="minorEastAsia" w:hint="eastAsia"/>
              </w:rPr>
              <w:t>借上住宅</w:t>
            </w:r>
            <w:r w:rsidRPr="005E76B7">
              <w:rPr>
                <w:rFonts w:asciiTheme="minorEastAsia" w:hAnsiTheme="minorEastAsia" w:hint="eastAsia"/>
                <w:color w:val="000000" w:themeColor="text1"/>
              </w:rPr>
              <w:t>・復興公営住宅</w:t>
            </w:r>
            <w:r w:rsidRPr="005E76B7">
              <w:rPr>
                <w:rFonts w:asciiTheme="minorEastAsia" w:hAnsiTheme="minorEastAsia" w:hint="eastAsia"/>
              </w:rPr>
              <w:t>等で生活する相双地域等からの避難者に対する保健福祉サービスが効果的に実施できるよう、各市町村との個別打合せや保健事業担当者会議等を開催し、情報交換や課題の整理、対応策に関する協議、連絡調整等を行うとともに、本所へつなぎ、広域調整に努める。</w:t>
            </w:r>
          </w:p>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各関係機関との連絡調整業務</w:t>
            </w:r>
          </w:p>
          <w:p w:rsidR="00B8136D" w:rsidRPr="005E76B7" w:rsidRDefault="00B8136D" w:rsidP="00C5673E">
            <w:pPr>
              <w:overflowPunct w:val="0"/>
              <w:ind w:leftChars="100" w:left="210" w:firstLineChars="100" w:firstLine="210"/>
              <w:textAlignment w:val="baseline"/>
              <w:rPr>
                <w:rFonts w:asciiTheme="minorEastAsia" w:hAnsiTheme="minorEastAsia"/>
              </w:rPr>
            </w:pPr>
            <w:r w:rsidRPr="005E76B7">
              <w:rPr>
                <w:rFonts w:asciiTheme="minorEastAsia" w:hAnsiTheme="minorEastAsia" w:hint="eastAsia"/>
              </w:rPr>
              <w:t>施設や他の支援団体等の関係機関との連携や情報交換を通し、避難者の課題やニーズの把握に努め、課題の整理や関係機関間の調整を行う。</w:t>
            </w:r>
          </w:p>
          <w:p w:rsidR="00B8136D" w:rsidRPr="005E76B7" w:rsidRDefault="00B8136D" w:rsidP="00C5673E">
            <w:pPr>
              <w:overflowPunct w:val="0"/>
              <w:ind w:leftChars="100" w:left="210" w:firstLineChars="100" w:firstLine="210"/>
              <w:textAlignment w:val="baseline"/>
              <w:rPr>
                <w:rFonts w:asciiTheme="minorEastAsia" w:hAnsiTheme="minorEastAsia"/>
              </w:rPr>
            </w:pPr>
          </w:p>
        </w:tc>
        <w:tc>
          <w:tcPr>
            <w:tcW w:w="1134"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B8136D" w:rsidRPr="005E76B7" w:rsidTr="00C5673E">
        <w:trPr>
          <w:trHeight w:val="1270"/>
        </w:trPr>
        <w:tc>
          <w:tcPr>
            <w:tcW w:w="425"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3"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被災者支援に係る双葉郡８町村及び南相馬市による連携事業（介護予防等事業）</w:t>
            </w:r>
          </w:p>
        </w:tc>
        <w:tc>
          <w:tcPr>
            <w:tcW w:w="4964" w:type="dxa"/>
          </w:tcPr>
          <w:p w:rsidR="00B8136D" w:rsidRPr="005E76B7" w:rsidRDefault="00B8136D" w:rsidP="00C5673E">
            <w:pPr>
              <w:overflowPunct w:val="0"/>
              <w:textAlignment w:val="baseline"/>
              <w:rPr>
                <w:rFonts w:asciiTheme="minorEastAsia" w:hAnsiTheme="minorEastAsia"/>
              </w:rPr>
            </w:pPr>
            <w:r w:rsidRPr="005E76B7">
              <w:rPr>
                <w:rFonts w:asciiTheme="minorEastAsia" w:hAnsiTheme="minorEastAsia" w:hint="eastAsia"/>
              </w:rPr>
              <w:t xml:space="preserve">　</w:t>
            </w:r>
            <w:r w:rsidRPr="005E76B7">
              <w:rPr>
                <w:rFonts w:asciiTheme="minorEastAsia" w:hAnsiTheme="minorEastAsia" w:cs="ＭＳ ゴシック" w:hint="eastAsia"/>
                <w:spacing w:val="-2"/>
                <w:kern w:val="0"/>
                <w:szCs w:val="21"/>
              </w:rPr>
              <w:t>双葉郡８町村及び南相馬市</w:t>
            </w:r>
            <w:r w:rsidRPr="005E76B7">
              <w:rPr>
                <w:rFonts w:asciiTheme="minorEastAsia" w:hAnsiTheme="minorEastAsia" w:hint="eastAsia"/>
              </w:rPr>
              <w:t>連携による介護予防等事業の相互利用の円滑な実施・充実に向けて、各</w:t>
            </w:r>
            <w:r w:rsidRPr="005E76B7">
              <w:rPr>
                <w:rFonts w:asciiTheme="minorEastAsia" w:hAnsiTheme="minorEastAsia" w:hint="eastAsia"/>
                <w:color w:val="000000" w:themeColor="text1"/>
              </w:rPr>
              <w:t>市町村</w:t>
            </w:r>
            <w:r w:rsidRPr="005E76B7">
              <w:rPr>
                <w:rFonts w:asciiTheme="minorEastAsia" w:hAnsiTheme="minorEastAsia" w:hint="eastAsia"/>
              </w:rPr>
              <w:t>と密に連携・協力し課題解決に努める。</w:t>
            </w:r>
          </w:p>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また、いわき市事業の利用に向けた調整を図る。</w:t>
            </w:r>
          </w:p>
          <w:p w:rsidR="00B8136D" w:rsidRPr="005E76B7" w:rsidRDefault="00B8136D" w:rsidP="00C5673E">
            <w:pPr>
              <w:overflowPunct w:val="0"/>
              <w:textAlignment w:val="baseline"/>
              <w:rPr>
                <w:rFonts w:asciiTheme="minorEastAsia" w:hAnsiTheme="minorEastAsia" w:cs="ＭＳ ゴシック"/>
                <w:spacing w:val="-2"/>
                <w:kern w:val="0"/>
                <w:szCs w:val="21"/>
              </w:rPr>
            </w:pPr>
          </w:p>
        </w:tc>
        <w:tc>
          <w:tcPr>
            <w:tcW w:w="1134" w:type="dxa"/>
          </w:tcPr>
          <w:p w:rsidR="00B8136D" w:rsidRPr="005E76B7" w:rsidRDefault="00B8136D" w:rsidP="00C5673E">
            <w:pPr>
              <w:overflowPunct w:val="0"/>
              <w:textAlignment w:val="baseline"/>
              <w:rPr>
                <w:rFonts w:asciiTheme="minorEastAsia" w:hAnsiTheme="minorEastAsia" w:cs="ＭＳ ゴシック"/>
                <w:spacing w:val="-2"/>
                <w:kern w:val="0"/>
                <w:szCs w:val="21"/>
              </w:rPr>
            </w:pPr>
          </w:p>
        </w:tc>
      </w:tr>
      <w:tr w:rsidR="00B8136D" w:rsidRPr="005E76B7" w:rsidTr="00C5673E">
        <w:trPr>
          <w:trHeight w:val="1828"/>
        </w:trPr>
        <w:tc>
          <w:tcPr>
            <w:tcW w:w="425"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3"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復興公営住宅入居者の健康づくり・介護予防事業</w:t>
            </w:r>
          </w:p>
        </w:tc>
        <w:tc>
          <w:tcPr>
            <w:tcW w:w="4964" w:type="dxa"/>
          </w:tcPr>
          <w:p w:rsidR="00B8136D" w:rsidRPr="005E76B7" w:rsidRDefault="00B8136D" w:rsidP="00C5673E">
            <w:pPr>
              <w:overflowPunct w:val="0"/>
              <w:ind w:firstLineChars="100" w:firstLine="210"/>
              <w:textAlignment w:val="baseline"/>
              <w:rPr>
                <w:rFonts w:asciiTheme="minorEastAsia" w:hAnsiTheme="minorEastAsia"/>
                <w:color w:val="000000" w:themeColor="text1"/>
              </w:rPr>
            </w:pPr>
            <w:r w:rsidRPr="005E76B7">
              <w:rPr>
                <w:rFonts w:asciiTheme="minorEastAsia" w:hAnsiTheme="minorEastAsia" w:hint="eastAsia"/>
                <w:color w:val="000000" w:themeColor="text1"/>
              </w:rPr>
              <w:t>復興公営住宅入居者に対する健康支援が円滑に実施できるよう、関係機関との打合せや復興公営住宅入居者支援実務者会議等を開催し、情報交換や課題の整理、対応策に関する協議、連絡調整等を行う。</w:t>
            </w:r>
          </w:p>
          <w:p w:rsidR="00B8136D" w:rsidRPr="005E76B7" w:rsidRDefault="00B8136D" w:rsidP="00C5673E">
            <w:pPr>
              <w:overflowPunct w:val="0"/>
              <w:ind w:firstLineChars="100" w:firstLine="210"/>
              <w:textAlignment w:val="baseline"/>
              <w:rPr>
                <w:rFonts w:asciiTheme="minorEastAsia" w:hAnsiTheme="minorEastAsia"/>
                <w:color w:val="000000" w:themeColor="text1"/>
              </w:rPr>
            </w:pPr>
            <w:r w:rsidRPr="005E76B7">
              <w:rPr>
                <w:rFonts w:asciiTheme="minorEastAsia" w:hAnsiTheme="minorEastAsia" w:hint="eastAsia"/>
                <w:color w:val="000000" w:themeColor="text1"/>
              </w:rPr>
              <w:t>事業を実施している団地へは、住民主体の活動が継続されるよう定期的な見守り等を実施し、活動を支援するとともに、他団地への事業の拡大についても支援する。</w:t>
            </w:r>
          </w:p>
          <w:p w:rsidR="00B8136D" w:rsidRPr="005E76B7" w:rsidRDefault="00B8136D" w:rsidP="00C5673E">
            <w:pPr>
              <w:overflowPunct w:val="0"/>
              <w:ind w:firstLineChars="100" w:firstLine="210"/>
              <w:textAlignment w:val="baseline"/>
              <w:rPr>
                <w:rFonts w:asciiTheme="minorEastAsia" w:hAnsiTheme="minorEastAsia"/>
              </w:rPr>
            </w:pPr>
            <w:r w:rsidRPr="005E76B7">
              <w:rPr>
                <w:rFonts w:asciiTheme="minorEastAsia" w:hAnsiTheme="minorEastAsia" w:hint="eastAsia"/>
                <w:color w:val="000000" w:themeColor="text1"/>
              </w:rPr>
              <w:t>ま</w:t>
            </w:r>
            <w:r w:rsidRPr="005E76B7">
              <w:rPr>
                <w:rFonts w:asciiTheme="minorEastAsia" w:hAnsiTheme="minorEastAsia" w:hint="eastAsia"/>
              </w:rPr>
              <w:t>た、いわき市事業との連携により地域との交流促進を図る。</w:t>
            </w:r>
          </w:p>
          <w:p w:rsidR="00B8136D" w:rsidRPr="005E76B7" w:rsidRDefault="00B8136D" w:rsidP="00C5673E">
            <w:pPr>
              <w:overflowPunct w:val="0"/>
              <w:ind w:firstLineChars="100" w:firstLine="210"/>
              <w:textAlignment w:val="baseline"/>
              <w:rPr>
                <w:rFonts w:asciiTheme="minorEastAsia" w:hAnsiTheme="minorEastAsia"/>
              </w:rPr>
            </w:pPr>
          </w:p>
        </w:tc>
        <w:tc>
          <w:tcPr>
            <w:tcW w:w="1134" w:type="dxa"/>
          </w:tcPr>
          <w:p w:rsidR="00B8136D" w:rsidRPr="005E76B7" w:rsidRDefault="00B8136D" w:rsidP="00C5673E">
            <w:pPr>
              <w:overflowPunct w:val="0"/>
              <w:textAlignment w:val="baseline"/>
              <w:rPr>
                <w:rFonts w:asciiTheme="minorEastAsia" w:hAnsiTheme="minorEastAsia" w:cs="ＭＳ ゴシック"/>
                <w:spacing w:val="-2"/>
                <w:kern w:val="0"/>
                <w:szCs w:val="21"/>
              </w:rPr>
            </w:pPr>
          </w:p>
        </w:tc>
      </w:tr>
    </w:tbl>
    <w:p w:rsidR="00B8136D" w:rsidRPr="005E76B7" w:rsidRDefault="00B8136D" w:rsidP="00B8136D">
      <w:pPr>
        <w:overflowPunct w:val="0"/>
        <w:textAlignment w:val="baseline"/>
        <w:rPr>
          <w:rFonts w:asciiTheme="minorEastAsia" w:hAnsiTheme="minorEastAsia" w:cs="ＭＳ ゴシック"/>
          <w:spacing w:val="-2"/>
          <w:kern w:val="0"/>
          <w:szCs w:val="21"/>
        </w:rPr>
      </w:pPr>
    </w:p>
    <w:p w:rsidR="00B8136D" w:rsidRPr="005E76B7" w:rsidRDefault="00B8136D" w:rsidP="00B8136D">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○母子保健対策の推進</w:t>
      </w:r>
    </w:p>
    <w:tbl>
      <w:tblPr>
        <w:tblStyle w:val="7"/>
        <w:tblW w:w="8936" w:type="dxa"/>
        <w:tblInd w:w="392" w:type="dxa"/>
        <w:tblLook w:val="04A0" w:firstRow="1" w:lastRow="0" w:firstColumn="1" w:lastColumn="0" w:noHBand="0" w:noVBand="1"/>
      </w:tblPr>
      <w:tblGrid>
        <w:gridCol w:w="425"/>
        <w:gridCol w:w="2412"/>
        <w:gridCol w:w="4964"/>
        <w:gridCol w:w="1135"/>
      </w:tblGrid>
      <w:tr w:rsidR="00B8136D" w:rsidRPr="005E76B7" w:rsidTr="00C5673E">
        <w:tc>
          <w:tcPr>
            <w:tcW w:w="425"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p>
        </w:tc>
        <w:tc>
          <w:tcPr>
            <w:tcW w:w="2412"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4"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5"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B8136D" w:rsidRPr="005E76B7" w:rsidTr="00C5673E">
        <w:trPr>
          <w:trHeight w:val="2638"/>
        </w:trPr>
        <w:tc>
          <w:tcPr>
            <w:tcW w:w="425" w:type="dxa"/>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2"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被災した子どもの健康・生活対策等総合支援事業</w:t>
            </w:r>
          </w:p>
          <w:p w:rsidR="00B8136D" w:rsidRPr="005E76B7" w:rsidRDefault="00B8136D" w:rsidP="00C5673E">
            <w:pPr>
              <w:overflowPunct w:val="0"/>
              <w:textAlignment w:val="baseline"/>
              <w:rPr>
                <w:rFonts w:asciiTheme="minorEastAsia" w:hAnsiTheme="minorEastAsia" w:cs="ＭＳ ゴシック"/>
                <w:spacing w:val="-2"/>
                <w:kern w:val="0"/>
                <w:szCs w:val="21"/>
              </w:rPr>
            </w:pPr>
          </w:p>
          <w:p w:rsidR="00B8136D" w:rsidRPr="005E76B7" w:rsidRDefault="00B8136D" w:rsidP="00C5673E">
            <w:pPr>
              <w:overflowPunct w:val="0"/>
              <w:textAlignment w:val="baseline"/>
              <w:rPr>
                <w:rFonts w:asciiTheme="minorEastAsia" w:hAnsiTheme="minorEastAsia" w:cs="ＭＳ ゴシック"/>
                <w:spacing w:val="-2"/>
                <w:kern w:val="0"/>
                <w:szCs w:val="21"/>
              </w:rPr>
            </w:pPr>
          </w:p>
          <w:p w:rsidR="00B8136D" w:rsidRPr="005E76B7" w:rsidRDefault="00B8136D" w:rsidP="00C5673E">
            <w:pPr>
              <w:overflowPunct w:val="0"/>
              <w:textAlignment w:val="baseline"/>
              <w:rPr>
                <w:rFonts w:asciiTheme="minorEastAsia" w:hAnsiTheme="minorEastAsia" w:cs="ＭＳ ゴシック"/>
                <w:spacing w:val="-2"/>
                <w:kern w:val="0"/>
                <w:szCs w:val="21"/>
              </w:rPr>
            </w:pPr>
          </w:p>
          <w:p w:rsidR="00B8136D" w:rsidRPr="005E76B7" w:rsidRDefault="00B8136D" w:rsidP="00C5673E">
            <w:pPr>
              <w:overflowPunct w:val="0"/>
              <w:textAlignment w:val="baseline"/>
              <w:rPr>
                <w:rFonts w:asciiTheme="minorEastAsia" w:hAnsiTheme="minorEastAsia" w:cs="ＭＳ ゴシック"/>
                <w:color w:val="0000FF"/>
                <w:spacing w:val="-2"/>
                <w:kern w:val="0"/>
                <w:szCs w:val="21"/>
              </w:rPr>
            </w:pPr>
          </w:p>
        </w:tc>
        <w:tc>
          <w:tcPr>
            <w:tcW w:w="4964" w:type="dxa"/>
          </w:tcPr>
          <w:p w:rsidR="00B8136D" w:rsidRPr="005E76B7" w:rsidRDefault="00B8136D"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子ども健やか訪問事業</w:t>
            </w:r>
          </w:p>
          <w:p w:rsidR="00B8136D" w:rsidRPr="005E76B7" w:rsidRDefault="00B8136D"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震災により避難を余儀なくされている子どもを持つ家庭を訪問し、心身の健康に関する相談、生活・育児に関する相談等に対応することにより、子育て家庭の不安の軽減を図る。</w:t>
            </w:r>
          </w:p>
          <w:p w:rsidR="00B8136D" w:rsidRPr="005E76B7" w:rsidRDefault="00B8136D" w:rsidP="00C5673E">
            <w:pPr>
              <w:overflowPunct w:val="0"/>
              <w:ind w:leftChars="100" w:left="1446" w:hangingChars="600" w:hanging="1236"/>
              <w:jc w:val="left"/>
              <w:textAlignment w:val="baseline"/>
              <w:rPr>
                <w:rFonts w:asciiTheme="minorEastAsia" w:hAnsiTheme="minorEastAsia" w:cs="ＭＳ ゴシック"/>
                <w:color w:val="000000" w:themeColor="text1"/>
                <w:spacing w:val="-2"/>
                <w:kern w:val="0"/>
                <w:szCs w:val="21"/>
              </w:rPr>
            </w:pPr>
            <w:r w:rsidRPr="005E76B7">
              <w:rPr>
                <w:rFonts w:asciiTheme="minorEastAsia" w:hAnsiTheme="minorEastAsia" w:cs="ＭＳ ゴシック" w:hint="eastAsia"/>
                <w:color w:val="000000" w:themeColor="text1"/>
                <w:spacing w:val="-2"/>
                <w:kern w:val="0"/>
                <w:szCs w:val="21"/>
              </w:rPr>
              <w:t>訪問対象者：いわき市内に避難している児童を持つ家庭（主に、１歳児及び４歳児、継続支援児）</w:t>
            </w:r>
          </w:p>
          <w:p w:rsidR="00B8136D" w:rsidRPr="005E76B7" w:rsidRDefault="00B8136D"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color w:val="000000" w:themeColor="text1"/>
                <w:spacing w:val="-2"/>
                <w:kern w:val="0"/>
                <w:szCs w:val="21"/>
              </w:rPr>
              <w:t>実施時期：６月～３月</w:t>
            </w:r>
          </w:p>
        </w:tc>
        <w:tc>
          <w:tcPr>
            <w:tcW w:w="1135" w:type="dxa"/>
          </w:tcPr>
          <w:p w:rsidR="00B8136D" w:rsidRPr="005E76B7" w:rsidRDefault="00B8136D"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全庁重点</w:t>
            </w:r>
          </w:p>
          <w:p w:rsidR="00B8136D" w:rsidRPr="005E76B7" w:rsidRDefault="00B8136D"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所重点</w:t>
            </w:r>
          </w:p>
        </w:tc>
      </w:tr>
      <w:tr w:rsidR="00B8136D" w:rsidRPr="005E76B7" w:rsidTr="00C5673E">
        <w:trPr>
          <w:trHeight w:val="2352"/>
        </w:trPr>
        <w:tc>
          <w:tcPr>
            <w:tcW w:w="425" w:type="dxa"/>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2"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市町村母子保健支援事業</w:t>
            </w:r>
          </w:p>
          <w:p w:rsidR="00B8136D" w:rsidRPr="005E76B7" w:rsidRDefault="00B8136D" w:rsidP="00C5673E">
            <w:pPr>
              <w:overflowPunct w:val="0"/>
              <w:textAlignment w:val="baseline"/>
              <w:rPr>
                <w:rFonts w:asciiTheme="minorEastAsia" w:hAnsiTheme="minorEastAsia" w:cs="ＭＳ ゴシック"/>
                <w:spacing w:val="-2"/>
                <w:kern w:val="0"/>
                <w:szCs w:val="21"/>
              </w:rPr>
            </w:pPr>
          </w:p>
          <w:p w:rsidR="00B8136D" w:rsidRPr="005E76B7" w:rsidRDefault="00B8136D" w:rsidP="00C5673E">
            <w:pPr>
              <w:overflowPunct w:val="0"/>
              <w:textAlignment w:val="baseline"/>
              <w:rPr>
                <w:rFonts w:asciiTheme="minorEastAsia" w:hAnsiTheme="minorEastAsia" w:cs="ＭＳ ゴシック"/>
                <w:spacing w:val="-2"/>
                <w:kern w:val="0"/>
                <w:szCs w:val="21"/>
              </w:rPr>
            </w:pPr>
          </w:p>
          <w:p w:rsidR="00B8136D" w:rsidRPr="005E76B7" w:rsidRDefault="00B8136D" w:rsidP="00C5673E">
            <w:pPr>
              <w:overflowPunct w:val="0"/>
              <w:textAlignment w:val="baseline"/>
              <w:rPr>
                <w:rFonts w:asciiTheme="minorEastAsia" w:hAnsiTheme="minorEastAsia" w:cs="ＭＳ ゴシック"/>
                <w:spacing w:val="-2"/>
                <w:kern w:val="0"/>
                <w:szCs w:val="21"/>
              </w:rPr>
            </w:pPr>
          </w:p>
        </w:tc>
        <w:tc>
          <w:tcPr>
            <w:tcW w:w="4964" w:type="dxa"/>
          </w:tcPr>
          <w:p w:rsidR="00B8136D" w:rsidRPr="005E76B7" w:rsidRDefault="00B8136D" w:rsidP="00C5673E">
            <w:pPr>
              <w:overflowPunct w:val="0"/>
              <w:ind w:firstLineChars="100" w:firstLine="206"/>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市町村で実施される母子保健事業に対し、保健師等の派遣による支援を行う。</w:t>
            </w:r>
          </w:p>
          <w:p w:rsidR="00B8136D" w:rsidRPr="005E76B7" w:rsidRDefault="00B8136D" w:rsidP="00C5673E">
            <w:pPr>
              <w:ind w:left="412" w:hangingChars="200" w:hanging="412"/>
              <w:jc w:val="left"/>
              <w:rPr>
                <w:rFonts w:asciiTheme="minorEastAsia" w:hAnsiTheme="minorEastAsia" w:cs="ＭＳ 明朝"/>
                <w:kern w:val="0"/>
                <w:szCs w:val="21"/>
              </w:rPr>
            </w:pPr>
            <w:r w:rsidRPr="005E76B7">
              <w:rPr>
                <w:rFonts w:asciiTheme="minorEastAsia" w:hAnsiTheme="minorEastAsia" w:cs="ＭＳ ゴシック" w:hint="eastAsia"/>
                <w:spacing w:val="-2"/>
                <w:kern w:val="0"/>
                <w:szCs w:val="21"/>
              </w:rPr>
              <w:t xml:space="preserve">(1) </w:t>
            </w:r>
            <w:r w:rsidRPr="005E76B7">
              <w:rPr>
                <w:rFonts w:asciiTheme="minorEastAsia" w:hAnsiTheme="minorEastAsia" w:cs="ＭＳ 明朝" w:hint="eastAsia"/>
                <w:kern w:val="0"/>
                <w:szCs w:val="21"/>
              </w:rPr>
              <w:t>いわき市の乳幼児健康診査への協力</w:t>
            </w:r>
          </w:p>
          <w:p w:rsidR="00B8136D" w:rsidRPr="005E76B7" w:rsidRDefault="00B8136D" w:rsidP="00C5673E">
            <w:pPr>
              <w:overflowPunct w:val="0"/>
              <w:ind w:leftChars="100" w:left="210" w:firstLineChars="100" w:firstLine="21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いわき市における4か月児、10か月児、</w:t>
            </w:r>
            <w:r w:rsidRPr="005E76B7">
              <w:rPr>
                <w:rFonts w:asciiTheme="minorEastAsia" w:hAnsiTheme="minorEastAsia" w:cs="ＭＳ 明朝"/>
                <w:kern w:val="0"/>
                <w:szCs w:val="21"/>
              </w:rPr>
              <w:t>1</w:t>
            </w:r>
            <w:r w:rsidRPr="005E76B7">
              <w:rPr>
                <w:rFonts w:asciiTheme="minorEastAsia" w:hAnsiTheme="minorEastAsia" w:cs="ＭＳ 明朝" w:hint="eastAsia"/>
                <w:kern w:val="0"/>
                <w:szCs w:val="21"/>
              </w:rPr>
              <w:t>歳</w:t>
            </w:r>
            <w:r w:rsidRPr="005E76B7">
              <w:rPr>
                <w:rFonts w:asciiTheme="minorEastAsia" w:hAnsiTheme="minorEastAsia" w:cs="ＭＳ 明朝"/>
                <w:kern w:val="0"/>
                <w:szCs w:val="21"/>
              </w:rPr>
              <w:t>6</w:t>
            </w:r>
            <w:r w:rsidRPr="005E76B7">
              <w:rPr>
                <w:rFonts w:asciiTheme="minorEastAsia" w:hAnsiTheme="minorEastAsia" w:cs="ＭＳ 明朝" w:hint="eastAsia"/>
                <w:kern w:val="0"/>
                <w:szCs w:val="21"/>
              </w:rPr>
              <w:t>か月児及び</w:t>
            </w:r>
            <w:r w:rsidRPr="005E76B7">
              <w:rPr>
                <w:rFonts w:asciiTheme="minorEastAsia" w:hAnsiTheme="minorEastAsia" w:cs="ＭＳ 明朝"/>
                <w:kern w:val="0"/>
                <w:szCs w:val="21"/>
              </w:rPr>
              <w:t>3</w:t>
            </w:r>
            <w:r w:rsidRPr="005E76B7">
              <w:rPr>
                <w:rFonts w:asciiTheme="minorEastAsia" w:hAnsiTheme="minorEastAsia" w:cs="ＭＳ 明朝" w:hint="eastAsia"/>
                <w:kern w:val="0"/>
                <w:szCs w:val="21"/>
              </w:rPr>
              <w:t>歳児健康診査に当所から保健師を派遣し、要支援児の把握及び事後管理の充実を図る。</w:t>
            </w:r>
          </w:p>
          <w:p w:rsidR="00B8136D" w:rsidRPr="005E76B7" w:rsidRDefault="00B8136D" w:rsidP="00C5673E">
            <w:pPr>
              <w:overflowPunct w:val="0"/>
              <w:ind w:leftChars="100" w:left="210" w:firstLineChars="100" w:firstLine="21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派遣回数：年</w:t>
            </w:r>
            <w:r w:rsidRPr="005E76B7">
              <w:rPr>
                <w:rFonts w:asciiTheme="minorEastAsia" w:hAnsiTheme="minorEastAsia" w:cs="ＭＳ 明朝" w:hint="eastAsia"/>
                <w:color w:val="000000" w:themeColor="text1"/>
                <w:kern w:val="0"/>
                <w:szCs w:val="21"/>
              </w:rPr>
              <w:t>17</w:t>
            </w:r>
            <w:r w:rsidRPr="005E76B7">
              <w:rPr>
                <w:rFonts w:asciiTheme="minorEastAsia" w:hAnsiTheme="minorEastAsia" w:cs="ＭＳ 明朝"/>
                <w:color w:val="000000" w:themeColor="text1"/>
                <w:kern w:val="0"/>
                <w:szCs w:val="21"/>
              </w:rPr>
              <w:t>5</w:t>
            </w:r>
            <w:r w:rsidRPr="005E76B7">
              <w:rPr>
                <w:rFonts w:asciiTheme="minorEastAsia" w:hAnsiTheme="minorEastAsia" w:cs="ＭＳ 明朝" w:hint="eastAsia"/>
                <w:kern w:val="0"/>
                <w:szCs w:val="21"/>
              </w:rPr>
              <w:t>回</w:t>
            </w:r>
          </w:p>
          <w:p w:rsidR="00B8136D" w:rsidRPr="005E76B7" w:rsidRDefault="00B8136D" w:rsidP="00C5673E">
            <w:pPr>
              <w:overflowPunct w:val="0"/>
              <w:jc w:val="left"/>
              <w:textAlignment w:val="baseline"/>
              <w:rPr>
                <w:rFonts w:asciiTheme="minorEastAsia" w:hAnsiTheme="minorEastAsia"/>
              </w:rPr>
            </w:pPr>
            <w:r w:rsidRPr="005E76B7">
              <w:rPr>
                <w:rFonts w:asciiTheme="minorEastAsia" w:hAnsiTheme="minorEastAsia" w:cs="ＭＳ 明朝" w:hint="eastAsia"/>
                <w:kern w:val="0"/>
                <w:szCs w:val="21"/>
              </w:rPr>
              <w:t xml:space="preserve">(2) </w:t>
            </w:r>
            <w:r w:rsidRPr="005E76B7">
              <w:rPr>
                <w:rFonts w:asciiTheme="minorEastAsia" w:hAnsiTheme="minorEastAsia" w:hint="eastAsia"/>
              </w:rPr>
              <w:t>相双地域あそびの教室の開催(</w:t>
            </w:r>
            <w:r w:rsidRPr="005E76B7">
              <w:rPr>
                <w:rFonts w:asciiTheme="minorEastAsia" w:hAnsiTheme="minorEastAsia" w:hint="eastAsia"/>
                <w:color w:val="000000" w:themeColor="text1"/>
              </w:rPr>
              <w:t>共同開催)</w:t>
            </w:r>
          </w:p>
          <w:p w:rsidR="00B8136D" w:rsidRPr="005E76B7" w:rsidRDefault="00B8136D" w:rsidP="00C5673E">
            <w:pPr>
              <w:overflowPunct w:val="0"/>
              <w:ind w:left="210" w:hangingChars="100" w:hanging="210"/>
              <w:jc w:val="left"/>
              <w:textAlignment w:val="baseline"/>
              <w:rPr>
                <w:rFonts w:asciiTheme="minorEastAsia" w:hAnsiTheme="minorEastAsia"/>
              </w:rPr>
            </w:pPr>
            <w:r w:rsidRPr="005E76B7">
              <w:rPr>
                <w:rFonts w:asciiTheme="minorEastAsia" w:hAnsiTheme="minorEastAsia" w:hint="eastAsia"/>
              </w:rPr>
              <w:t xml:space="preserve">　　発達に遅れや</w:t>
            </w:r>
            <w:r w:rsidRPr="005E76B7">
              <w:rPr>
                <w:rFonts w:asciiTheme="minorEastAsia" w:hAnsiTheme="minorEastAsia" w:hint="eastAsia"/>
                <w:color w:val="000000" w:themeColor="text1"/>
              </w:rPr>
              <w:t>その心配がある幼児に対して小集団でのあそびを通じて発達を促すとともに</w:t>
            </w:r>
            <w:r w:rsidRPr="005E76B7">
              <w:rPr>
                <w:rFonts w:asciiTheme="minorEastAsia" w:hAnsiTheme="minorEastAsia" w:hint="eastAsia"/>
              </w:rPr>
              <w:t>、保護者の適切な対応を促し、必要に応じて福祉サービス等が受けられるよう支援する。</w:t>
            </w:r>
          </w:p>
          <w:p w:rsidR="00B8136D" w:rsidRPr="005E76B7" w:rsidRDefault="00B8136D" w:rsidP="00C5673E">
            <w:pPr>
              <w:ind w:left="420" w:hangingChars="200" w:hanging="420"/>
              <w:jc w:val="left"/>
              <w:rPr>
                <w:rFonts w:asciiTheme="minorEastAsia" w:hAnsiTheme="minorEastAsia"/>
                <w:kern w:val="0"/>
              </w:rPr>
            </w:pPr>
            <w:r w:rsidRPr="005E76B7">
              <w:rPr>
                <w:rFonts w:asciiTheme="minorEastAsia" w:hAnsiTheme="minorEastAsia" w:hint="eastAsia"/>
                <w:kern w:val="0"/>
              </w:rPr>
              <w:t xml:space="preserve">　　実施時期：</w:t>
            </w:r>
            <w:r w:rsidRPr="005E76B7">
              <w:rPr>
                <w:rFonts w:asciiTheme="minorEastAsia" w:hAnsiTheme="minorEastAsia"/>
                <w:kern w:val="0"/>
              </w:rPr>
              <w:t>5</w:t>
            </w:r>
            <w:r w:rsidRPr="005E76B7">
              <w:rPr>
                <w:rFonts w:asciiTheme="minorEastAsia" w:hAnsiTheme="minorEastAsia" w:hint="eastAsia"/>
                <w:kern w:val="0"/>
              </w:rPr>
              <w:t>月～</w:t>
            </w:r>
            <w:r w:rsidRPr="005E76B7">
              <w:rPr>
                <w:rFonts w:asciiTheme="minorEastAsia" w:hAnsiTheme="minorEastAsia"/>
                <w:kern w:val="0"/>
              </w:rPr>
              <w:t>2</w:t>
            </w:r>
            <w:r w:rsidRPr="005E76B7">
              <w:rPr>
                <w:rFonts w:asciiTheme="minorEastAsia" w:hAnsiTheme="minorEastAsia" w:hint="eastAsia"/>
                <w:kern w:val="0"/>
              </w:rPr>
              <w:t>月（年10回）</w:t>
            </w:r>
          </w:p>
          <w:p w:rsidR="00B8136D" w:rsidRPr="005E76B7" w:rsidRDefault="00B8136D" w:rsidP="00C5673E">
            <w:pPr>
              <w:ind w:left="420" w:hangingChars="200" w:hanging="420"/>
              <w:jc w:val="left"/>
              <w:rPr>
                <w:rFonts w:asciiTheme="minorEastAsia" w:hAnsiTheme="minorEastAsia"/>
                <w:kern w:val="0"/>
              </w:rPr>
            </w:pPr>
            <w:r w:rsidRPr="005E76B7">
              <w:rPr>
                <w:rFonts w:asciiTheme="minorEastAsia" w:hAnsiTheme="minorEastAsia" w:hint="eastAsia"/>
                <w:kern w:val="0"/>
              </w:rPr>
              <w:t>(3) 幼児健康相談会への協力</w:t>
            </w:r>
          </w:p>
          <w:p w:rsidR="00B8136D" w:rsidRPr="005E76B7" w:rsidRDefault="00B8136D" w:rsidP="00C5673E">
            <w:pPr>
              <w:ind w:left="172" w:hangingChars="82" w:hanging="172"/>
              <w:jc w:val="left"/>
              <w:rPr>
                <w:rFonts w:asciiTheme="minorEastAsia" w:hAnsiTheme="minorEastAsia"/>
                <w:kern w:val="0"/>
              </w:rPr>
            </w:pPr>
            <w:r w:rsidRPr="005E76B7">
              <w:rPr>
                <w:rFonts w:asciiTheme="minorEastAsia" w:hAnsiTheme="minorEastAsia" w:hint="eastAsia"/>
                <w:kern w:val="0"/>
              </w:rPr>
              <w:t xml:space="preserve">　　ふくしま子どもの心のケアセンター及び市町村が実施する幼児健康相談会に保健師等を派遣し、幼児の発達の特性を知るとともに、保護者の適切な対応を促し、必要に応じて福祉サービス等の充実を図る。</w:t>
            </w:r>
          </w:p>
          <w:p w:rsidR="00B8136D" w:rsidRPr="005E76B7" w:rsidRDefault="00B8136D" w:rsidP="00C5673E">
            <w:pPr>
              <w:overflowPunct w:val="0"/>
              <w:ind w:left="210" w:hangingChars="100" w:hanging="210"/>
              <w:textAlignment w:val="baseline"/>
              <w:rPr>
                <w:rFonts w:asciiTheme="minorEastAsia" w:hAnsiTheme="minorEastAsia"/>
                <w:color w:val="000000" w:themeColor="text1"/>
              </w:rPr>
            </w:pPr>
            <w:r w:rsidRPr="005E76B7">
              <w:rPr>
                <w:rFonts w:asciiTheme="minorEastAsia" w:hAnsiTheme="minorEastAsia" w:hint="eastAsia"/>
                <w:color w:val="000000" w:themeColor="text1"/>
              </w:rPr>
              <w:t>(</w:t>
            </w:r>
            <w:r w:rsidRPr="005E76B7">
              <w:rPr>
                <w:rFonts w:asciiTheme="minorEastAsia" w:hAnsiTheme="minorEastAsia"/>
                <w:color w:val="000000" w:themeColor="text1"/>
              </w:rPr>
              <w:t>4</w:t>
            </w:r>
            <w:r w:rsidRPr="005E76B7">
              <w:rPr>
                <w:rFonts w:asciiTheme="minorEastAsia" w:hAnsiTheme="minorEastAsia" w:hint="eastAsia"/>
                <w:color w:val="000000" w:themeColor="text1"/>
              </w:rPr>
              <w:t>)</w:t>
            </w:r>
            <w:r w:rsidRPr="005E76B7">
              <w:rPr>
                <w:rFonts w:asciiTheme="minorEastAsia" w:hAnsiTheme="minorEastAsia"/>
                <w:color w:val="000000" w:themeColor="text1"/>
              </w:rPr>
              <w:t xml:space="preserve"> </w:t>
            </w:r>
            <w:r w:rsidRPr="005E76B7">
              <w:rPr>
                <w:rFonts w:asciiTheme="minorEastAsia" w:hAnsiTheme="minorEastAsia" w:hint="eastAsia"/>
                <w:color w:val="000000" w:themeColor="text1"/>
              </w:rPr>
              <w:t>ファミリークラスの開催（共同開催）</w:t>
            </w:r>
          </w:p>
          <w:p w:rsidR="00B8136D" w:rsidRPr="005E76B7" w:rsidRDefault="00B8136D" w:rsidP="00C5673E">
            <w:pPr>
              <w:overflowPunct w:val="0"/>
              <w:ind w:left="210" w:hangingChars="100" w:hanging="210"/>
              <w:textAlignment w:val="baseline"/>
              <w:rPr>
                <w:rFonts w:asciiTheme="minorEastAsia" w:hAnsiTheme="minorEastAsia"/>
                <w:color w:val="000000" w:themeColor="text1"/>
              </w:rPr>
            </w:pPr>
            <w:r w:rsidRPr="005E76B7">
              <w:rPr>
                <w:rFonts w:asciiTheme="minorEastAsia" w:hAnsiTheme="minorEastAsia" w:hint="eastAsia"/>
                <w:color w:val="000000" w:themeColor="text1"/>
              </w:rPr>
              <w:t xml:space="preserve">　　妊娠・出産に関する理解を深めるとともに、妊婦の孤立化を予防し、早期に専門職とつながることで産前から産後までの切れ目ない支援の充実を図る。</w:t>
            </w:r>
          </w:p>
          <w:p w:rsidR="00B8136D" w:rsidRPr="005E76B7" w:rsidRDefault="00B8136D" w:rsidP="00C5673E">
            <w:pPr>
              <w:overflowPunct w:val="0"/>
              <w:ind w:left="210" w:hangingChars="100" w:hanging="210"/>
              <w:textAlignment w:val="baseline"/>
              <w:rPr>
                <w:rFonts w:asciiTheme="minorEastAsia" w:hAnsiTheme="minorEastAsia"/>
                <w:color w:val="000000" w:themeColor="text1"/>
              </w:rPr>
            </w:pPr>
            <w:r w:rsidRPr="005E76B7">
              <w:rPr>
                <w:rFonts w:asciiTheme="minorEastAsia" w:hAnsiTheme="minorEastAsia" w:hint="eastAsia"/>
                <w:color w:val="000000" w:themeColor="text1"/>
              </w:rPr>
              <w:t xml:space="preserve">　　妊婦及びその家族を対象に、2回1コースを年に2コース実施する。</w:t>
            </w:r>
          </w:p>
          <w:p w:rsidR="00B8136D" w:rsidRPr="005E76B7" w:rsidRDefault="00B8136D" w:rsidP="00C5673E">
            <w:pPr>
              <w:overflowPunct w:val="0"/>
              <w:ind w:left="210" w:hangingChars="100" w:hanging="210"/>
              <w:textAlignment w:val="baseline"/>
              <w:rPr>
                <w:rFonts w:asciiTheme="minorEastAsia" w:hAnsiTheme="minorEastAsia"/>
                <w:color w:val="000000" w:themeColor="text1"/>
              </w:rPr>
            </w:pPr>
            <w:r w:rsidRPr="005E76B7">
              <w:rPr>
                <w:rFonts w:asciiTheme="minorEastAsia" w:hAnsiTheme="minorEastAsia" w:hint="eastAsia"/>
                <w:color w:val="000000" w:themeColor="text1"/>
              </w:rPr>
              <w:t xml:space="preserve">　　・実施時期：6月、11月に各1コース</w:t>
            </w:r>
          </w:p>
          <w:p w:rsidR="00B8136D" w:rsidRPr="005E76B7" w:rsidRDefault="00B8136D" w:rsidP="00C5673E">
            <w:pPr>
              <w:overflowPunct w:val="0"/>
              <w:ind w:left="210" w:hangingChars="100" w:hanging="210"/>
              <w:textAlignment w:val="baseline"/>
              <w:rPr>
                <w:rFonts w:asciiTheme="minorEastAsia" w:hAnsiTheme="minorEastAsia"/>
              </w:rPr>
            </w:pPr>
          </w:p>
        </w:tc>
        <w:tc>
          <w:tcPr>
            <w:tcW w:w="1135" w:type="dxa"/>
          </w:tcPr>
          <w:p w:rsidR="00B8136D" w:rsidRPr="005E76B7" w:rsidRDefault="00B8136D"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color w:val="000000" w:themeColor="text1"/>
                <w:spacing w:val="-2"/>
                <w:kern w:val="0"/>
                <w:szCs w:val="21"/>
              </w:rPr>
              <w:t>所重点</w:t>
            </w:r>
          </w:p>
        </w:tc>
      </w:tr>
      <w:tr w:rsidR="00B8136D" w:rsidRPr="005E76B7" w:rsidTr="00C5673E">
        <w:trPr>
          <w:trHeight w:val="70"/>
        </w:trPr>
        <w:tc>
          <w:tcPr>
            <w:tcW w:w="425" w:type="dxa"/>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p w:rsidR="00B8136D" w:rsidRPr="005E76B7" w:rsidRDefault="00B8136D" w:rsidP="00C5673E">
            <w:pPr>
              <w:overflowPunct w:val="0"/>
              <w:jc w:val="center"/>
              <w:textAlignment w:val="baseline"/>
              <w:rPr>
                <w:rFonts w:asciiTheme="minorEastAsia" w:hAnsiTheme="minorEastAsia" w:cs="ＭＳ ゴシック"/>
                <w:spacing w:val="-2"/>
                <w:kern w:val="0"/>
                <w:szCs w:val="21"/>
              </w:rPr>
            </w:pPr>
          </w:p>
        </w:tc>
        <w:tc>
          <w:tcPr>
            <w:tcW w:w="2412"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小児慢性特定疾病対策事業</w:t>
            </w:r>
          </w:p>
          <w:p w:rsidR="00B8136D" w:rsidRPr="005E76B7" w:rsidRDefault="00B8136D" w:rsidP="00C5673E">
            <w:pPr>
              <w:overflowPunct w:val="0"/>
              <w:textAlignment w:val="baseline"/>
              <w:rPr>
                <w:rFonts w:asciiTheme="minorEastAsia" w:hAnsiTheme="minorEastAsia" w:cs="ＭＳ ゴシック"/>
                <w:spacing w:val="-2"/>
                <w:kern w:val="0"/>
                <w:szCs w:val="21"/>
              </w:rPr>
            </w:pPr>
          </w:p>
          <w:p w:rsidR="00B8136D" w:rsidRPr="005E76B7" w:rsidRDefault="00B8136D" w:rsidP="00C5673E">
            <w:pPr>
              <w:overflowPunct w:val="0"/>
              <w:textAlignment w:val="baseline"/>
              <w:rPr>
                <w:rFonts w:asciiTheme="minorEastAsia" w:hAnsiTheme="minorEastAsia" w:cs="ＭＳ ゴシック"/>
                <w:strike/>
                <w:spacing w:val="-2"/>
                <w:kern w:val="0"/>
                <w:szCs w:val="21"/>
              </w:rPr>
            </w:pPr>
          </w:p>
        </w:tc>
        <w:tc>
          <w:tcPr>
            <w:tcW w:w="4964" w:type="dxa"/>
          </w:tcPr>
          <w:p w:rsidR="00B8136D" w:rsidRPr="005E76B7" w:rsidRDefault="00B8136D"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慢性疾病に罹患していることにより、長期にわたり療養を必要とする児童等の健全な育成を図り、その治療方法の確立、普及及び患者家族の医療費の負担軽減のため、申請に係る電話・来所相談に対応し、必要に応じて家庭訪問を行う。</w:t>
            </w:r>
          </w:p>
          <w:p w:rsidR="00B8136D" w:rsidRPr="005E76B7" w:rsidRDefault="00B8136D" w:rsidP="00C5673E">
            <w:pPr>
              <w:overflowPunct w:val="0"/>
              <w:ind w:firstLineChars="100" w:firstLine="206"/>
              <w:textAlignment w:val="baseline"/>
              <w:rPr>
                <w:rFonts w:asciiTheme="minorEastAsia" w:hAnsiTheme="minorEastAsia" w:cs="ＭＳ ゴシック"/>
                <w:spacing w:val="-2"/>
                <w:kern w:val="0"/>
                <w:szCs w:val="21"/>
              </w:rPr>
            </w:pPr>
          </w:p>
        </w:tc>
        <w:tc>
          <w:tcPr>
            <w:tcW w:w="1135" w:type="dxa"/>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p>
        </w:tc>
      </w:tr>
      <w:tr w:rsidR="00B8136D" w:rsidRPr="005E76B7" w:rsidTr="00C5673E">
        <w:trPr>
          <w:trHeight w:val="70"/>
        </w:trPr>
        <w:tc>
          <w:tcPr>
            <w:tcW w:w="425" w:type="dxa"/>
          </w:tcPr>
          <w:p w:rsidR="00B8136D" w:rsidRPr="005E76B7" w:rsidRDefault="00B8136D" w:rsidP="00C5673E">
            <w:pPr>
              <w:overflowPunct w:val="0"/>
              <w:jc w:val="center"/>
              <w:textAlignment w:val="baseline"/>
              <w:rPr>
                <w:rFonts w:asciiTheme="minorEastAsia" w:hAnsiTheme="minorEastAsia" w:cs="ＭＳ ゴシック"/>
                <w:color w:val="000000" w:themeColor="text1"/>
                <w:spacing w:val="-2"/>
                <w:kern w:val="0"/>
                <w:szCs w:val="21"/>
              </w:rPr>
            </w:pPr>
            <w:r w:rsidRPr="005E76B7">
              <w:rPr>
                <w:rFonts w:asciiTheme="minorEastAsia" w:hAnsiTheme="minorEastAsia" w:cs="ＭＳ ゴシック" w:hint="eastAsia"/>
                <w:color w:val="000000" w:themeColor="text1"/>
                <w:spacing w:val="-2"/>
                <w:kern w:val="0"/>
                <w:szCs w:val="21"/>
              </w:rPr>
              <w:t>４</w:t>
            </w:r>
          </w:p>
        </w:tc>
        <w:tc>
          <w:tcPr>
            <w:tcW w:w="2412" w:type="dxa"/>
          </w:tcPr>
          <w:p w:rsidR="00B8136D" w:rsidRPr="005E76B7" w:rsidRDefault="00B8136D" w:rsidP="00C5673E">
            <w:pPr>
              <w:overflowPunct w:val="0"/>
              <w:textAlignment w:val="baseline"/>
              <w:rPr>
                <w:rFonts w:asciiTheme="minorEastAsia" w:hAnsiTheme="minorEastAsia" w:cs="ＭＳ ゴシック"/>
                <w:color w:val="000000" w:themeColor="text1"/>
                <w:spacing w:val="-2"/>
                <w:kern w:val="0"/>
                <w:szCs w:val="21"/>
              </w:rPr>
            </w:pPr>
            <w:r w:rsidRPr="005E76B7">
              <w:rPr>
                <w:rFonts w:asciiTheme="minorEastAsia" w:hAnsiTheme="minorEastAsia" w:cs="ＭＳ ゴシック" w:hint="eastAsia"/>
                <w:color w:val="000000" w:themeColor="text1"/>
                <w:spacing w:val="-2"/>
                <w:kern w:val="0"/>
                <w:szCs w:val="21"/>
              </w:rPr>
              <w:t>不妊症等で悩む方への支援事業</w:t>
            </w:r>
          </w:p>
          <w:p w:rsidR="00B8136D" w:rsidRPr="005E76B7" w:rsidRDefault="00B8136D" w:rsidP="00C5673E">
            <w:pPr>
              <w:overflowPunct w:val="0"/>
              <w:textAlignment w:val="baseline"/>
              <w:rPr>
                <w:rFonts w:asciiTheme="minorEastAsia" w:hAnsiTheme="minorEastAsia" w:cs="ＭＳ ゴシック"/>
                <w:strike/>
                <w:color w:val="000000" w:themeColor="text1"/>
                <w:spacing w:val="-2"/>
                <w:kern w:val="0"/>
                <w:szCs w:val="21"/>
              </w:rPr>
            </w:pPr>
          </w:p>
        </w:tc>
        <w:tc>
          <w:tcPr>
            <w:tcW w:w="4964" w:type="dxa"/>
          </w:tcPr>
          <w:p w:rsidR="00B8136D" w:rsidRPr="005E76B7" w:rsidRDefault="00B8136D" w:rsidP="00C5673E">
            <w:pPr>
              <w:overflowPunct w:val="0"/>
              <w:ind w:firstLineChars="100" w:firstLine="206"/>
              <w:textAlignment w:val="baseline"/>
              <w:rPr>
                <w:rFonts w:asciiTheme="minorEastAsia" w:hAnsiTheme="minorEastAsia" w:cs="ＭＳ ゴシック"/>
                <w:color w:val="000000" w:themeColor="text1"/>
                <w:spacing w:val="-2"/>
                <w:kern w:val="0"/>
                <w:szCs w:val="21"/>
              </w:rPr>
            </w:pPr>
            <w:r w:rsidRPr="005E76B7">
              <w:rPr>
                <w:rFonts w:asciiTheme="minorEastAsia" w:hAnsiTheme="minorEastAsia" w:cs="ＭＳ ゴシック" w:hint="eastAsia"/>
                <w:color w:val="000000" w:themeColor="text1"/>
                <w:spacing w:val="-2"/>
                <w:kern w:val="0"/>
                <w:szCs w:val="21"/>
              </w:rPr>
              <w:t>不妊症に関する来所、電話による相談に対応する。</w:t>
            </w:r>
          </w:p>
          <w:p w:rsidR="00B8136D" w:rsidRPr="005E76B7" w:rsidRDefault="00B8136D" w:rsidP="00C5673E">
            <w:pPr>
              <w:overflowPunct w:val="0"/>
              <w:ind w:firstLineChars="100" w:firstLine="206"/>
              <w:textAlignment w:val="baseline"/>
              <w:rPr>
                <w:rFonts w:asciiTheme="minorEastAsia" w:hAnsiTheme="minorEastAsia" w:cs="ＭＳ ゴシック"/>
                <w:color w:val="000000" w:themeColor="text1"/>
                <w:spacing w:val="-2"/>
                <w:kern w:val="0"/>
                <w:szCs w:val="21"/>
              </w:rPr>
            </w:pPr>
            <w:r w:rsidRPr="005E76B7">
              <w:rPr>
                <w:rFonts w:asciiTheme="minorEastAsia" w:hAnsiTheme="minorEastAsia" w:cs="ＭＳ ゴシック" w:hint="eastAsia"/>
                <w:color w:val="000000" w:themeColor="text1"/>
                <w:spacing w:val="-2"/>
                <w:kern w:val="0"/>
                <w:szCs w:val="21"/>
              </w:rPr>
              <w:t>また、いわき地域における特定不妊治療費助成申請に関する相談に対応する。</w:t>
            </w:r>
          </w:p>
          <w:p w:rsidR="00B8136D" w:rsidRPr="005E76B7" w:rsidRDefault="00B8136D" w:rsidP="00C5673E">
            <w:pPr>
              <w:overflowPunct w:val="0"/>
              <w:ind w:firstLineChars="100" w:firstLine="206"/>
              <w:textAlignment w:val="baseline"/>
              <w:rPr>
                <w:rFonts w:asciiTheme="minorEastAsia" w:hAnsiTheme="minorEastAsia" w:cs="ＭＳ ゴシック"/>
                <w:strike/>
                <w:color w:val="000000" w:themeColor="text1"/>
                <w:spacing w:val="-2"/>
                <w:kern w:val="0"/>
                <w:szCs w:val="21"/>
              </w:rPr>
            </w:pPr>
          </w:p>
        </w:tc>
        <w:tc>
          <w:tcPr>
            <w:tcW w:w="1135" w:type="dxa"/>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p>
        </w:tc>
      </w:tr>
    </w:tbl>
    <w:p w:rsidR="00B8136D" w:rsidRPr="005E76B7" w:rsidRDefault="00B8136D" w:rsidP="00B8136D">
      <w:pPr>
        <w:overflowPunct w:val="0"/>
        <w:textAlignment w:val="baseline"/>
        <w:rPr>
          <w:rFonts w:asciiTheme="minorEastAsia" w:hAnsiTheme="minorEastAsia" w:cs="ＭＳ ゴシック"/>
          <w:spacing w:val="-2"/>
          <w:kern w:val="0"/>
          <w:szCs w:val="21"/>
        </w:rPr>
      </w:pPr>
    </w:p>
    <w:p w:rsidR="00B8136D" w:rsidRPr="005E76B7" w:rsidRDefault="00B8136D" w:rsidP="00B8136D">
      <w:pPr>
        <w:widowControl/>
        <w:jc w:val="left"/>
        <w:rPr>
          <w:rFonts w:asciiTheme="minorEastAsia" w:hAnsiTheme="minorEastAsia" w:cs="ＭＳ ゴシック"/>
          <w:spacing w:val="-2"/>
          <w:kern w:val="0"/>
          <w:szCs w:val="21"/>
        </w:rPr>
      </w:pPr>
      <w:r w:rsidRPr="005E76B7">
        <w:rPr>
          <w:rFonts w:asciiTheme="minorEastAsia" w:hAnsiTheme="minorEastAsia" w:cs="ＭＳ ゴシック"/>
          <w:spacing w:val="-2"/>
          <w:kern w:val="0"/>
          <w:szCs w:val="21"/>
        </w:rPr>
        <w:br w:type="page"/>
      </w:r>
    </w:p>
    <w:p w:rsidR="00B8136D" w:rsidRPr="005E76B7" w:rsidRDefault="00B8136D" w:rsidP="00B8136D">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○難病対策</w:t>
      </w:r>
    </w:p>
    <w:tbl>
      <w:tblPr>
        <w:tblStyle w:val="7"/>
        <w:tblW w:w="8930" w:type="dxa"/>
        <w:tblInd w:w="392" w:type="dxa"/>
        <w:tblLook w:val="04A0" w:firstRow="1" w:lastRow="0" w:firstColumn="1" w:lastColumn="0" w:noHBand="0" w:noVBand="1"/>
      </w:tblPr>
      <w:tblGrid>
        <w:gridCol w:w="425"/>
        <w:gridCol w:w="2410"/>
        <w:gridCol w:w="4961"/>
        <w:gridCol w:w="1134"/>
      </w:tblGrid>
      <w:tr w:rsidR="00B8136D" w:rsidRPr="005E76B7" w:rsidTr="00C5673E">
        <w:trPr>
          <w:trHeight w:val="203"/>
        </w:trPr>
        <w:tc>
          <w:tcPr>
            <w:tcW w:w="425"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B8136D" w:rsidRPr="005E76B7" w:rsidTr="00C5673E">
        <w:trPr>
          <w:trHeight w:val="4125"/>
        </w:trPr>
        <w:tc>
          <w:tcPr>
            <w:tcW w:w="425"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難病在宅療養者支援体制整備事業</w:t>
            </w:r>
          </w:p>
        </w:tc>
        <w:tc>
          <w:tcPr>
            <w:tcW w:w="4961" w:type="dxa"/>
          </w:tcPr>
          <w:p w:rsidR="00B8136D" w:rsidRPr="005E76B7" w:rsidRDefault="00B8136D"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難病患者及び家族の生活の質の向上を図るため、長期療養を続ける在宅難病患者の日常生活動作（ＡＤＬ）の程度や病状・病態等に応じた保健・医療・福祉サービス等の適切な支援を行う。</w:t>
            </w:r>
          </w:p>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(1) 難病患者相談指導事業</w:t>
            </w:r>
          </w:p>
          <w:p w:rsidR="00B8136D" w:rsidRPr="005E76B7" w:rsidRDefault="00B8136D"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難病患者の在宅療養を支援するため、保健師、栄養士等による家庭訪問等相談対応を行う。</w:t>
            </w:r>
          </w:p>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(2) 難病患者医療相談事業</w:t>
            </w:r>
          </w:p>
          <w:p w:rsidR="00B8136D" w:rsidRPr="005E76B7" w:rsidRDefault="00B8136D" w:rsidP="00C5673E">
            <w:pPr>
              <w:overflowPunct w:val="0"/>
              <w:ind w:left="206" w:hangingChars="100" w:hanging="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疾病等に対する不安の軽減を図るため、専門の医師等による医療、療養生活に関する相談会及び患者・家族の交流会等をいわき市と連携を図りながら開催する。</w:t>
            </w:r>
          </w:p>
          <w:p w:rsidR="00B8136D" w:rsidRPr="005E76B7" w:rsidRDefault="00B8136D" w:rsidP="00C5673E">
            <w:pPr>
              <w:overflowPunct w:val="0"/>
              <w:ind w:leftChars="100" w:left="21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実施時期：</w:t>
            </w:r>
            <w:r w:rsidRPr="005E76B7">
              <w:rPr>
                <w:rFonts w:asciiTheme="minorEastAsia" w:hAnsiTheme="minorEastAsia" w:cs="ＭＳ ゴシック" w:hint="eastAsia"/>
                <w:color w:val="000000" w:themeColor="text1"/>
                <w:spacing w:val="-2"/>
                <w:kern w:val="0"/>
                <w:szCs w:val="21"/>
              </w:rPr>
              <w:t>10月</w:t>
            </w:r>
          </w:p>
          <w:p w:rsidR="00B8136D" w:rsidRPr="005E76B7" w:rsidRDefault="00B8136D" w:rsidP="00C5673E">
            <w:pPr>
              <w:overflowPunct w:val="0"/>
              <w:ind w:leftChars="100" w:left="21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開催場所：いわき市内</w:t>
            </w:r>
          </w:p>
        </w:tc>
        <w:tc>
          <w:tcPr>
            <w:tcW w:w="1134" w:type="dxa"/>
          </w:tcPr>
          <w:p w:rsidR="00B8136D" w:rsidRPr="005E76B7" w:rsidRDefault="00B8136D" w:rsidP="00C5673E">
            <w:pPr>
              <w:overflowPunct w:val="0"/>
              <w:textAlignment w:val="baseline"/>
              <w:rPr>
                <w:rFonts w:asciiTheme="minorEastAsia" w:hAnsiTheme="minorEastAsia" w:cs="ＭＳ ゴシック"/>
                <w:spacing w:val="-2"/>
                <w:kern w:val="0"/>
                <w:szCs w:val="21"/>
              </w:rPr>
            </w:pPr>
          </w:p>
        </w:tc>
      </w:tr>
      <w:tr w:rsidR="00B8136D" w:rsidRPr="005E76B7" w:rsidTr="00C5673E">
        <w:trPr>
          <w:trHeight w:val="1278"/>
        </w:trPr>
        <w:tc>
          <w:tcPr>
            <w:tcW w:w="425"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特定疾患治療研究事業・指定難病医療費助成事業</w:t>
            </w:r>
          </w:p>
        </w:tc>
        <w:tc>
          <w:tcPr>
            <w:tcW w:w="4961" w:type="dxa"/>
          </w:tcPr>
          <w:p w:rsidR="00B8136D" w:rsidRPr="005E76B7" w:rsidRDefault="00B8136D"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原因が不明で治療方法が確立されていない指定難病について、医療費の自己負担の軽減を図るため、いわき地域における受給者証交付申請に関する事務を行う。</w:t>
            </w:r>
          </w:p>
        </w:tc>
        <w:tc>
          <w:tcPr>
            <w:tcW w:w="1134" w:type="dxa"/>
          </w:tcPr>
          <w:p w:rsidR="00B8136D" w:rsidRPr="005E76B7" w:rsidRDefault="00B8136D" w:rsidP="00C5673E">
            <w:pPr>
              <w:overflowPunct w:val="0"/>
              <w:textAlignment w:val="baseline"/>
              <w:rPr>
                <w:rFonts w:asciiTheme="minorEastAsia" w:hAnsiTheme="minorEastAsia" w:cs="ＭＳ ゴシック"/>
                <w:spacing w:val="-2"/>
                <w:kern w:val="0"/>
                <w:szCs w:val="21"/>
              </w:rPr>
            </w:pPr>
          </w:p>
        </w:tc>
      </w:tr>
      <w:tr w:rsidR="00B8136D" w:rsidRPr="005E76B7" w:rsidTr="00C5673E">
        <w:trPr>
          <w:trHeight w:val="1269"/>
        </w:trPr>
        <w:tc>
          <w:tcPr>
            <w:tcW w:w="425"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３</w:t>
            </w:r>
          </w:p>
        </w:tc>
        <w:tc>
          <w:tcPr>
            <w:tcW w:w="2410"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先天性血液凝固因子障害等治療研究事業</w:t>
            </w:r>
          </w:p>
          <w:p w:rsidR="00B8136D" w:rsidRPr="005E76B7" w:rsidRDefault="00B8136D" w:rsidP="00C5673E">
            <w:pPr>
              <w:overflowPunct w:val="0"/>
              <w:textAlignment w:val="baseline"/>
              <w:rPr>
                <w:rFonts w:asciiTheme="minorEastAsia" w:hAnsiTheme="minorEastAsia" w:cs="ＭＳ ゴシック"/>
                <w:spacing w:val="-2"/>
                <w:kern w:val="0"/>
                <w:szCs w:val="21"/>
              </w:rPr>
            </w:pPr>
          </w:p>
          <w:p w:rsidR="00B8136D" w:rsidRPr="005E76B7" w:rsidRDefault="00B8136D" w:rsidP="00C5673E">
            <w:pPr>
              <w:overflowPunct w:val="0"/>
              <w:textAlignment w:val="baseline"/>
              <w:rPr>
                <w:rFonts w:asciiTheme="minorEastAsia" w:hAnsiTheme="minorEastAsia" w:cs="ＭＳ ゴシック"/>
                <w:spacing w:val="-2"/>
                <w:kern w:val="0"/>
                <w:szCs w:val="21"/>
              </w:rPr>
            </w:pPr>
          </w:p>
        </w:tc>
        <w:tc>
          <w:tcPr>
            <w:tcW w:w="4961" w:type="dxa"/>
          </w:tcPr>
          <w:p w:rsidR="00B8136D" w:rsidRPr="005E76B7" w:rsidRDefault="00B8136D"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先天性血液凝固因子障害者がおかれている特別な立場を考慮し、患者の医療負担の軽減を図り、精神的、身体的不安の解消を図るため、いわき地域における受給者証交付申請に関する相談に対応する。</w:t>
            </w:r>
          </w:p>
        </w:tc>
        <w:tc>
          <w:tcPr>
            <w:tcW w:w="1134" w:type="dxa"/>
          </w:tcPr>
          <w:p w:rsidR="00B8136D" w:rsidRPr="005E76B7" w:rsidRDefault="00B8136D" w:rsidP="00C5673E">
            <w:pPr>
              <w:overflowPunct w:val="0"/>
              <w:textAlignment w:val="baseline"/>
              <w:rPr>
                <w:rFonts w:asciiTheme="minorEastAsia" w:hAnsiTheme="minorEastAsia" w:cs="ＭＳ ゴシック"/>
                <w:spacing w:val="-2"/>
                <w:kern w:val="0"/>
                <w:szCs w:val="21"/>
              </w:rPr>
            </w:pPr>
          </w:p>
        </w:tc>
      </w:tr>
    </w:tbl>
    <w:p w:rsidR="00B8136D" w:rsidRPr="005E76B7" w:rsidRDefault="00B8136D" w:rsidP="00B8136D">
      <w:pPr>
        <w:overflowPunct w:val="0"/>
        <w:textAlignment w:val="baseline"/>
        <w:rPr>
          <w:rFonts w:asciiTheme="minorEastAsia" w:hAnsiTheme="minorEastAsia" w:cs="ＭＳ ゴシック"/>
          <w:spacing w:val="-2"/>
          <w:kern w:val="0"/>
          <w:szCs w:val="21"/>
        </w:rPr>
      </w:pPr>
    </w:p>
    <w:p w:rsidR="00B8136D" w:rsidRPr="005E76B7" w:rsidRDefault="00B8136D" w:rsidP="00B8136D">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○各種免許の交付</w:t>
      </w:r>
    </w:p>
    <w:tbl>
      <w:tblPr>
        <w:tblStyle w:val="7"/>
        <w:tblW w:w="8930" w:type="dxa"/>
        <w:tblInd w:w="392" w:type="dxa"/>
        <w:tblLook w:val="04A0" w:firstRow="1" w:lastRow="0" w:firstColumn="1" w:lastColumn="0" w:noHBand="0" w:noVBand="1"/>
      </w:tblPr>
      <w:tblGrid>
        <w:gridCol w:w="425"/>
        <w:gridCol w:w="2410"/>
        <w:gridCol w:w="4961"/>
        <w:gridCol w:w="1134"/>
      </w:tblGrid>
      <w:tr w:rsidR="00B8136D" w:rsidRPr="005E76B7" w:rsidTr="00C5673E">
        <w:trPr>
          <w:trHeight w:val="257"/>
        </w:trPr>
        <w:tc>
          <w:tcPr>
            <w:tcW w:w="425"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p>
        </w:tc>
        <w:tc>
          <w:tcPr>
            <w:tcW w:w="2410"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事業名</w:t>
            </w:r>
          </w:p>
        </w:tc>
        <w:tc>
          <w:tcPr>
            <w:tcW w:w="4961"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概要</w:t>
            </w:r>
          </w:p>
        </w:tc>
        <w:tc>
          <w:tcPr>
            <w:tcW w:w="1134" w:type="dxa"/>
            <w:shd w:val="clear" w:color="auto" w:fill="DBE5F1" w:themeFill="accent1" w:themeFillTint="33"/>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備考</w:t>
            </w:r>
          </w:p>
        </w:tc>
      </w:tr>
      <w:tr w:rsidR="00B8136D" w:rsidRPr="005E76B7" w:rsidTr="00C5673E">
        <w:trPr>
          <w:trHeight w:val="677"/>
        </w:trPr>
        <w:tc>
          <w:tcPr>
            <w:tcW w:w="425"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１</w:t>
            </w:r>
          </w:p>
        </w:tc>
        <w:tc>
          <w:tcPr>
            <w:tcW w:w="2410" w:type="dxa"/>
          </w:tcPr>
          <w:p w:rsidR="00B8136D" w:rsidRPr="005E76B7" w:rsidRDefault="00B8136D"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医師免許等の交付事務</w:t>
            </w:r>
          </w:p>
        </w:tc>
        <w:tc>
          <w:tcPr>
            <w:tcW w:w="4961" w:type="dxa"/>
          </w:tcPr>
          <w:p w:rsidR="00B8136D" w:rsidRPr="005E76B7" w:rsidRDefault="00B8136D" w:rsidP="00C5673E">
            <w:pPr>
              <w:overflowPunct w:val="0"/>
              <w:jc w:val="left"/>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 xml:space="preserve">　医師、歯科医師、薬剤師、保健師、看護師等医療従事者の免許申請に係る事務等を行う。</w:t>
            </w:r>
          </w:p>
        </w:tc>
        <w:tc>
          <w:tcPr>
            <w:tcW w:w="1134" w:type="dxa"/>
          </w:tcPr>
          <w:p w:rsidR="00B8136D" w:rsidRPr="005E76B7" w:rsidRDefault="00B8136D" w:rsidP="00C5673E">
            <w:pPr>
              <w:overflowPunct w:val="0"/>
              <w:jc w:val="center"/>
              <w:textAlignment w:val="baseline"/>
              <w:rPr>
                <w:rFonts w:asciiTheme="minorEastAsia" w:hAnsiTheme="minorEastAsia" w:cs="ＭＳ ゴシック"/>
                <w:spacing w:val="-2"/>
                <w:kern w:val="0"/>
                <w:szCs w:val="21"/>
              </w:rPr>
            </w:pPr>
          </w:p>
        </w:tc>
      </w:tr>
      <w:tr w:rsidR="00B8136D" w:rsidRPr="005E76B7" w:rsidTr="00C5673E">
        <w:trPr>
          <w:trHeight w:val="687"/>
        </w:trPr>
        <w:tc>
          <w:tcPr>
            <w:tcW w:w="425"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２</w:t>
            </w:r>
          </w:p>
        </w:tc>
        <w:tc>
          <w:tcPr>
            <w:tcW w:w="2410" w:type="dxa"/>
          </w:tcPr>
          <w:p w:rsidR="00B8136D" w:rsidRPr="005E76B7" w:rsidRDefault="00B8136D" w:rsidP="00C5673E">
            <w:pPr>
              <w:overflowPunct w:val="0"/>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栄養士・管理栄養士指導事業</w:t>
            </w:r>
          </w:p>
        </w:tc>
        <w:tc>
          <w:tcPr>
            <w:tcW w:w="4961" w:type="dxa"/>
          </w:tcPr>
          <w:p w:rsidR="00B8136D" w:rsidRPr="005E76B7" w:rsidRDefault="00B8136D" w:rsidP="00C5673E">
            <w:pPr>
              <w:overflowPunct w:val="0"/>
              <w:ind w:firstLineChars="100" w:firstLine="206"/>
              <w:textAlignment w:val="baseline"/>
              <w:rPr>
                <w:rFonts w:asciiTheme="minorEastAsia" w:hAnsiTheme="minorEastAsia" w:cs="ＭＳ ゴシック"/>
                <w:spacing w:val="-2"/>
                <w:kern w:val="0"/>
                <w:szCs w:val="21"/>
              </w:rPr>
            </w:pPr>
            <w:r w:rsidRPr="005E76B7">
              <w:rPr>
                <w:rFonts w:asciiTheme="minorEastAsia" w:hAnsiTheme="minorEastAsia" w:cs="ＭＳ ゴシック" w:hint="eastAsia"/>
                <w:spacing w:val="-2"/>
                <w:kern w:val="0"/>
                <w:szCs w:val="21"/>
              </w:rPr>
              <w:t>栄養士・管理栄養士の免許申請に係る事務や管理栄養士国家試験等に関する事務等を行う。</w:t>
            </w:r>
          </w:p>
        </w:tc>
        <w:tc>
          <w:tcPr>
            <w:tcW w:w="1134" w:type="dxa"/>
          </w:tcPr>
          <w:p w:rsidR="00B8136D" w:rsidRPr="005E76B7" w:rsidRDefault="00B8136D" w:rsidP="00C5673E">
            <w:pPr>
              <w:overflowPunct w:val="0"/>
              <w:textAlignment w:val="baseline"/>
              <w:rPr>
                <w:rFonts w:asciiTheme="minorEastAsia" w:hAnsiTheme="minorEastAsia" w:cs="ＭＳ ゴシック"/>
                <w:spacing w:val="-2"/>
                <w:kern w:val="0"/>
                <w:szCs w:val="21"/>
              </w:rPr>
            </w:pPr>
          </w:p>
        </w:tc>
      </w:tr>
    </w:tbl>
    <w:p w:rsidR="00B8136D" w:rsidRPr="005E76B7" w:rsidRDefault="00B8136D" w:rsidP="00B8136D">
      <w:pPr>
        <w:widowControl/>
        <w:jc w:val="left"/>
        <w:rPr>
          <w:rFonts w:asciiTheme="minorEastAsia" w:hAnsiTheme="minorEastAsia"/>
          <w:sz w:val="22"/>
        </w:rPr>
      </w:pPr>
    </w:p>
    <w:p w:rsidR="00B8136D" w:rsidRPr="005E76B7" w:rsidRDefault="00B8136D" w:rsidP="00FB579A">
      <w:pPr>
        <w:overflowPunct w:val="0"/>
        <w:textAlignment w:val="baseline"/>
        <w:rPr>
          <w:rFonts w:asciiTheme="minorEastAsia" w:hAnsiTheme="minorEastAsia" w:cs="Times New Roman"/>
          <w:spacing w:val="2"/>
          <w:kern w:val="0"/>
          <w:szCs w:val="21"/>
        </w:rPr>
      </w:pPr>
    </w:p>
    <w:p w:rsidR="00ED5475" w:rsidRPr="005E76B7" w:rsidRDefault="00ED5475" w:rsidP="00FB579A">
      <w:pPr>
        <w:overflowPunct w:val="0"/>
        <w:textAlignment w:val="baseline"/>
        <w:rPr>
          <w:rFonts w:asciiTheme="minorEastAsia" w:hAnsiTheme="minorEastAsia" w:cs="Times New Roman"/>
          <w:spacing w:val="2"/>
          <w:kern w:val="0"/>
          <w:szCs w:val="21"/>
        </w:rPr>
      </w:pPr>
    </w:p>
    <w:p w:rsidR="00ED5475" w:rsidRPr="005E76B7" w:rsidRDefault="00ED5475" w:rsidP="00FB579A">
      <w:pPr>
        <w:overflowPunct w:val="0"/>
        <w:textAlignment w:val="baseline"/>
        <w:rPr>
          <w:rFonts w:asciiTheme="minorEastAsia" w:hAnsiTheme="minorEastAsia" w:cs="Times New Roman"/>
          <w:spacing w:val="2"/>
          <w:kern w:val="0"/>
          <w:szCs w:val="21"/>
        </w:rPr>
      </w:pPr>
    </w:p>
    <w:p w:rsidR="00ED5475" w:rsidRPr="005E76B7" w:rsidRDefault="00ED5475" w:rsidP="00FB579A">
      <w:pPr>
        <w:overflowPunct w:val="0"/>
        <w:textAlignment w:val="baseline"/>
        <w:rPr>
          <w:rFonts w:asciiTheme="minorEastAsia" w:hAnsiTheme="minorEastAsia" w:cs="Times New Roman"/>
          <w:spacing w:val="2"/>
          <w:kern w:val="0"/>
          <w:szCs w:val="21"/>
        </w:rPr>
      </w:pPr>
    </w:p>
    <w:p w:rsidR="00ED5475" w:rsidRPr="005E76B7" w:rsidRDefault="00ED5475" w:rsidP="00FB579A">
      <w:pPr>
        <w:overflowPunct w:val="0"/>
        <w:textAlignment w:val="baseline"/>
        <w:rPr>
          <w:rFonts w:asciiTheme="minorEastAsia" w:hAnsiTheme="minorEastAsia" w:cs="Times New Roman"/>
          <w:spacing w:val="2"/>
          <w:kern w:val="0"/>
          <w:szCs w:val="21"/>
        </w:rPr>
      </w:pPr>
    </w:p>
    <w:p w:rsidR="00ED5475" w:rsidRPr="005E76B7" w:rsidRDefault="00ED5475" w:rsidP="00FB579A">
      <w:pPr>
        <w:overflowPunct w:val="0"/>
        <w:textAlignment w:val="baseline"/>
        <w:rPr>
          <w:rFonts w:asciiTheme="minorEastAsia" w:hAnsiTheme="minorEastAsia" w:cs="Times New Roman"/>
          <w:spacing w:val="2"/>
          <w:kern w:val="0"/>
          <w:szCs w:val="21"/>
        </w:rPr>
      </w:pPr>
    </w:p>
    <w:p w:rsidR="00ED5475" w:rsidRPr="005E76B7" w:rsidRDefault="00ED5475" w:rsidP="00FB579A">
      <w:pPr>
        <w:overflowPunct w:val="0"/>
        <w:textAlignment w:val="baseline"/>
        <w:rPr>
          <w:rFonts w:asciiTheme="minorEastAsia" w:hAnsiTheme="minorEastAsia" w:cs="Times New Roman"/>
          <w:spacing w:val="2"/>
          <w:kern w:val="0"/>
          <w:szCs w:val="21"/>
        </w:rPr>
      </w:pPr>
    </w:p>
    <w:p w:rsidR="00ED5475" w:rsidRPr="005E76B7" w:rsidRDefault="00ED5475" w:rsidP="00FB579A">
      <w:pPr>
        <w:overflowPunct w:val="0"/>
        <w:textAlignment w:val="baseline"/>
        <w:rPr>
          <w:rFonts w:asciiTheme="minorEastAsia" w:hAnsiTheme="minorEastAsia" w:cs="Times New Roman"/>
          <w:spacing w:val="2"/>
          <w:kern w:val="0"/>
          <w:szCs w:val="21"/>
        </w:rPr>
      </w:pPr>
    </w:p>
    <w:p w:rsidR="00ED5475" w:rsidRPr="005E76B7" w:rsidRDefault="00ED5475" w:rsidP="00FB579A">
      <w:pPr>
        <w:overflowPunct w:val="0"/>
        <w:textAlignment w:val="baseline"/>
        <w:rPr>
          <w:rFonts w:asciiTheme="minorEastAsia" w:hAnsiTheme="minorEastAsia" w:cs="Times New Roman"/>
          <w:spacing w:val="2"/>
          <w:kern w:val="0"/>
          <w:szCs w:val="21"/>
        </w:rPr>
      </w:pPr>
    </w:p>
    <w:p w:rsidR="00ED5475" w:rsidRPr="005E76B7" w:rsidRDefault="00ED5475" w:rsidP="00FB579A">
      <w:pPr>
        <w:overflowPunct w:val="0"/>
        <w:textAlignment w:val="baseline"/>
        <w:rPr>
          <w:rFonts w:asciiTheme="minorEastAsia" w:hAnsiTheme="minorEastAsia" w:cs="Times New Roman"/>
          <w:spacing w:val="2"/>
          <w:kern w:val="0"/>
          <w:szCs w:val="21"/>
        </w:rPr>
      </w:pPr>
    </w:p>
    <w:p w:rsidR="00ED5475" w:rsidRPr="005E76B7" w:rsidRDefault="00ED5475" w:rsidP="00FB579A">
      <w:pPr>
        <w:overflowPunct w:val="0"/>
        <w:textAlignment w:val="baseline"/>
        <w:rPr>
          <w:rFonts w:asciiTheme="minorEastAsia" w:hAnsiTheme="minorEastAsia" w:cs="Times New Roman"/>
          <w:spacing w:val="2"/>
          <w:kern w:val="0"/>
          <w:szCs w:val="21"/>
        </w:rPr>
      </w:pPr>
    </w:p>
    <w:p w:rsidR="00ED5475" w:rsidRPr="005E76B7" w:rsidRDefault="00ED5475" w:rsidP="00FB579A">
      <w:pPr>
        <w:overflowPunct w:val="0"/>
        <w:textAlignment w:val="baseline"/>
        <w:rPr>
          <w:rFonts w:asciiTheme="minorEastAsia" w:hAnsiTheme="minorEastAsia" w:cs="Times New Roman"/>
          <w:spacing w:val="2"/>
          <w:kern w:val="0"/>
          <w:szCs w:val="21"/>
        </w:rPr>
      </w:pPr>
    </w:p>
    <w:p w:rsidR="00ED5475" w:rsidRPr="005E76B7" w:rsidRDefault="00ED5475" w:rsidP="00FB579A">
      <w:pPr>
        <w:overflowPunct w:val="0"/>
        <w:textAlignment w:val="baseline"/>
        <w:rPr>
          <w:rFonts w:asciiTheme="minorEastAsia" w:hAnsiTheme="minorEastAsia" w:cs="Times New Roman"/>
          <w:spacing w:val="2"/>
          <w:kern w:val="0"/>
          <w:szCs w:val="21"/>
        </w:rPr>
      </w:pPr>
    </w:p>
    <w:p w:rsidR="00ED5475" w:rsidRPr="005E76B7" w:rsidRDefault="00ED5475" w:rsidP="00FB579A">
      <w:pPr>
        <w:overflowPunct w:val="0"/>
        <w:textAlignment w:val="baseline"/>
        <w:rPr>
          <w:rFonts w:asciiTheme="minorEastAsia" w:hAnsiTheme="minorEastAsia" w:cs="Times New Roman"/>
          <w:spacing w:val="2"/>
          <w:kern w:val="0"/>
          <w:szCs w:val="21"/>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4A3458" w:rsidRDefault="00ED5475" w:rsidP="00ED5475">
      <w:pPr>
        <w:overflowPunct w:val="0"/>
        <w:jc w:val="center"/>
        <w:textAlignment w:val="baseline"/>
        <w:rPr>
          <w:rFonts w:asciiTheme="minorEastAsia" w:hAnsiTheme="minorEastAsia" w:cs="ＭＳ ゴシック"/>
          <w:spacing w:val="-2"/>
          <w:kern w:val="0"/>
          <w:sz w:val="28"/>
          <w:szCs w:val="28"/>
        </w:rPr>
      </w:pPr>
      <w:r w:rsidRPr="004A3458">
        <w:rPr>
          <w:rFonts w:asciiTheme="minorEastAsia" w:hAnsiTheme="minorEastAsia" w:cs="ＭＳ ゴシック" w:hint="eastAsia"/>
          <w:spacing w:val="-2"/>
          <w:kern w:val="0"/>
          <w:sz w:val="28"/>
          <w:szCs w:val="28"/>
        </w:rPr>
        <w:t>第Ⅲ編　年間行事予定表</w:t>
      </w: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jc w:val="center"/>
        <w:textAlignment w:val="baseline"/>
        <w:rPr>
          <w:rFonts w:asciiTheme="minorEastAsia" w:hAnsiTheme="minorEastAsia" w:cs="ＭＳ ゴシック"/>
          <w:spacing w:val="-2"/>
          <w:kern w:val="0"/>
          <w:sz w:val="28"/>
          <w:szCs w:val="28"/>
        </w:rPr>
      </w:pPr>
    </w:p>
    <w:p w:rsidR="00ED5475" w:rsidRPr="005E76B7" w:rsidRDefault="00ED5475" w:rsidP="00ED5475">
      <w:pPr>
        <w:overflowPunct w:val="0"/>
        <w:spacing w:line="384" w:lineRule="exact"/>
        <w:jc w:val="center"/>
        <w:textAlignment w:val="baseline"/>
        <w:rPr>
          <w:rFonts w:asciiTheme="minorEastAsia" w:hAnsiTheme="minorEastAsia" w:cs="Times New Roman"/>
          <w:spacing w:val="2"/>
          <w:kern w:val="0"/>
          <w:sz w:val="28"/>
          <w:szCs w:val="28"/>
        </w:rPr>
      </w:pPr>
      <w:r w:rsidRPr="005E76B7">
        <w:rPr>
          <w:rFonts w:asciiTheme="minorEastAsia" w:hAnsiTheme="minorEastAsia" w:cs="ＭＳ ゴシック" w:hint="eastAsia"/>
          <w:spacing w:val="-2"/>
          <w:kern w:val="0"/>
          <w:sz w:val="28"/>
          <w:szCs w:val="28"/>
        </w:rPr>
        <w:br w:type="page"/>
      </w:r>
      <w:r w:rsidR="00236198" w:rsidRPr="005E76B7">
        <w:rPr>
          <w:rFonts w:asciiTheme="minorEastAsia" w:hAnsiTheme="minorEastAsia" w:cs="ＭＳ ゴシック"/>
          <w:spacing w:val="-2"/>
          <w:kern w:val="0"/>
          <w:sz w:val="28"/>
          <w:szCs w:val="28"/>
        </w:rPr>
        <w:br w:type="page"/>
      </w:r>
      <w:r w:rsidRPr="005E76B7">
        <w:rPr>
          <w:rFonts w:asciiTheme="minorEastAsia" w:hAnsiTheme="minorEastAsia" w:cs="Times New Roman" w:hint="eastAsia"/>
          <w:spacing w:val="2"/>
          <w:kern w:val="0"/>
          <w:sz w:val="28"/>
          <w:szCs w:val="28"/>
        </w:rPr>
        <w:t>１　総務企画課</w:t>
      </w:r>
    </w:p>
    <w:p w:rsidR="000B04F6" w:rsidRPr="005E76B7" w:rsidRDefault="000B04F6" w:rsidP="00ED5475">
      <w:pPr>
        <w:overflowPunct w:val="0"/>
        <w:spacing w:line="384" w:lineRule="exact"/>
        <w:jc w:val="center"/>
        <w:textAlignment w:val="baseline"/>
        <w:rPr>
          <w:rFonts w:asciiTheme="minorEastAsia" w:hAnsiTheme="minorEastAsia" w:cs="Times New Roman"/>
          <w:spacing w:val="2"/>
          <w:kern w:val="0"/>
          <w:sz w:val="28"/>
          <w:szCs w:val="28"/>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
        <w:gridCol w:w="4498"/>
        <w:gridCol w:w="373"/>
        <w:gridCol w:w="4394"/>
      </w:tblGrid>
      <w:tr w:rsidR="00ED5475" w:rsidRPr="005E76B7" w:rsidTr="00C5673E">
        <w:tc>
          <w:tcPr>
            <w:tcW w:w="374" w:type="dxa"/>
            <w:tcBorders>
              <w:top w:val="single" w:sz="12" w:space="0" w:color="000000"/>
              <w:left w:val="single" w:sz="12" w:space="0" w:color="000000"/>
              <w:bottom w:val="single" w:sz="12" w:space="0" w:color="000000"/>
              <w:right w:val="single" w:sz="4" w:space="0" w:color="000000"/>
            </w:tcBorders>
            <w:shd w:val="clear" w:color="auto" w:fill="DBE5F1" w:themeFill="accent1" w:themeFillTint="33"/>
            <w:vAlign w:val="center"/>
          </w:tcPr>
          <w:p w:rsidR="00ED5475" w:rsidRPr="005E76B7" w:rsidRDefault="00ED5475"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月</w:t>
            </w:r>
          </w:p>
        </w:tc>
        <w:tc>
          <w:tcPr>
            <w:tcW w:w="4498" w:type="dxa"/>
            <w:tcBorders>
              <w:top w:val="single" w:sz="12" w:space="0" w:color="000000"/>
              <w:left w:val="single" w:sz="4" w:space="0" w:color="000000"/>
              <w:bottom w:val="single" w:sz="12" w:space="0" w:color="000000"/>
              <w:right w:val="single" w:sz="12" w:space="0" w:color="000000"/>
            </w:tcBorders>
            <w:shd w:val="clear" w:color="auto" w:fill="DBE5F1" w:themeFill="accent1" w:themeFillTint="33"/>
            <w:vAlign w:val="center"/>
          </w:tcPr>
          <w:p w:rsidR="00ED5475" w:rsidRPr="005E76B7" w:rsidRDefault="00ED5475"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事業（行事）内容</w:t>
            </w:r>
          </w:p>
        </w:tc>
        <w:tc>
          <w:tcPr>
            <w:tcW w:w="373" w:type="dxa"/>
            <w:tcBorders>
              <w:top w:val="single" w:sz="12" w:space="0" w:color="000000"/>
              <w:left w:val="single" w:sz="12" w:space="0" w:color="000000"/>
              <w:bottom w:val="single" w:sz="12" w:space="0" w:color="000000"/>
              <w:right w:val="single" w:sz="4" w:space="0" w:color="000000"/>
            </w:tcBorders>
            <w:shd w:val="clear" w:color="auto" w:fill="DBE5F1" w:themeFill="accent1" w:themeFillTint="33"/>
            <w:vAlign w:val="center"/>
          </w:tcPr>
          <w:p w:rsidR="00ED5475" w:rsidRPr="005E76B7" w:rsidRDefault="00ED5475"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月</w:t>
            </w:r>
          </w:p>
        </w:tc>
        <w:tc>
          <w:tcPr>
            <w:tcW w:w="4394" w:type="dxa"/>
            <w:tcBorders>
              <w:top w:val="single" w:sz="12" w:space="0" w:color="000000"/>
              <w:left w:val="single" w:sz="4" w:space="0" w:color="000000"/>
              <w:bottom w:val="single" w:sz="12" w:space="0" w:color="000000"/>
              <w:right w:val="single" w:sz="12" w:space="0" w:color="000000"/>
            </w:tcBorders>
            <w:shd w:val="clear" w:color="auto" w:fill="DBE5F1" w:themeFill="accent1" w:themeFillTint="33"/>
            <w:vAlign w:val="center"/>
          </w:tcPr>
          <w:p w:rsidR="00ED5475" w:rsidRPr="005E76B7" w:rsidRDefault="00ED5475"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事業（行事）内容</w:t>
            </w:r>
          </w:p>
        </w:tc>
      </w:tr>
      <w:tr w:rsidR="00ED5475" w:rsidRPr="005E76B7" w:rsidTr="00C5673E">
        <w:trPr>
          <w:trHeight w:val="1510"/>
        </w:trPr>
        <w:tc>
          <w:tcPr>
            <w:tcW w:w="374" w:type="dxa"/>
            <w:tcBorders>
              <w:top w:val="single" w:sz="12" w:space="0" w:color="000000"/>
              <w:left w:val="single" w:sz="12" w:space="0" w:color="000000"/>
              <w:bottom w:val="single" w:sz="4" w:space="0" w:color="000000"/>
              <w:right w:val="single" w:sz="4" w:space="0" w:color="000000"/>
            </w:tcBorders>
            <w:shd w:val="clear" w:color="auto" w:fill="DBE5F1" w:themeFill="accent1" w:themeFillTint="33"/>
            <w:vAlign w:val="center"/>
          </w:tcPr>
          <w:p w:rsidR="00ED5475" w:rsidRPr="005E76B7" w:rsidRDefault="00ED5475" w:rsidP="00C5673E">
            <w:pPr>
              <w:suppressAutoHyphens/>
              <w:kinsoku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４</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12" w:space="0" w:color="000000"/>
              <w:left w:val="single" w:sz="4" w:space="0" w:color="000000"/>
              <w:bottom w:val="single" w:sz="4" w:space="0" w:color="000000"/>
              <w:right w:val="single" w:sz="12" w:space="0" w:color="000000"/>
            </w:tcBorders>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・福祉行政報告例（年度報）</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・国民生活基礎調査（調査員説明会</w:t>
            </w:r>
            <w:r w:rsidRPr="005E76B7">
              <w:rPr>
                <w:rFonts w:asciiTheme="minorEastAsia" w:hAnsiTheme="minorEastAsia" w:cs="Times New Roman"/>
                <w:spacing w:val="2"/>
                <w:kern w:val="0"/>
                <w:szCs w:val="21"/>
              </w:rPr>
              <w:t>）</w:t>
            </w:r>
          </w:p>
        </w:tc>
        <w:tc>
          <w:tcPr>
            <w:tcW w:w="373" w:type="dxa"/>
            <w:tcBorders>
              <w:top w:val="single" w:sz="12" w:space="0" w:color="000000"/>
              <w:left w:val="single" w:sz="12" w:space="0" w:color="000000"/>
              <w:bottom w:val="single" w:sz="4" w:space="0" w:color="000000"/>
              <w:right w:val="single" w:sz="4" w:space="0" w:color="000000"/>
            </w:tcBorders>
            <w:shd w:val="clear" w:color="auto" w:fill="DBE5F1" w:themeFill="accent1" w:themeFillTint="33"/>
            <w:vAlign w:val="center"/>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5E76B7">
              <w:rPr>
                <w:rFonts w:asciiTheme="minorEastAsia" w:hAnsiTheme="minorEastAsia" w:cs="ＭＳ 明朝"/>
                <w:kern w:val="0"/>
                <w:szCs w:val="21"/>
              </w:rPr>
              <w:t>10</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月</w:t>
            </w:r>
          </w:p>
        </w:tc>
        <w:tc>
          <w:tcPr>
            <w:tcW w:w="4394" w:type="dxa"/>
            <w:tcBorders>
              <w:top w:val="single" w:sz="12" w:space="0" w:color="000000"/>
              <w:left w:val="single" w:sz="4" w:space="0" w:color="000000"/>
              <w:bottom w:val="single" w:sz="4" w:space="0" w:color="000000"/>
              <w:right w:val="single" w:sz="12" w:space="0" w:color="000000"/>
            </w:tcBorders>
          </w:tcPr>
          <w:p w:rsidR="00ED5475" w:rsidRPr="005E76B7" w:rsidRDefault="00ED5475" w:rsidP="00C5673E">
            <w:pPr>
              <w:suppressAutoHyphens/>
              <w:kinsoku w:val="0"/>
              <w:wordWrap w:val="0"/>
              <w:overflowPunct w:val="0"/>
              <w:autoSpaceDE w:val="0"/>
              <w:autoSpaceDN w:val="0"/>
              <w:adjustRightInd w:val="0"/>
              <w:spacing w:line="334" w:lineRule="atLeast"/>
              <w:ind w:leftChars="-24" w:left="160" w:hangingChars="100" w:hanging="21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・日赤有功会</w:t>
            </w:r>
            <w:r w:rsidRPr="005E76B7">
              <w:rPr>
                <w:rFonts w:asciiTheme="minorEastAsia" w:hAnsiTheme="minorEastAsia" w:cs="ＭＳ 明朝"/>
                <w:kern w:val="0"/>
                <w:szCs w:val="21"/>
              </w:rPr>
              <w:t>研修</w:t>
            </w:r>
          </w:p>
          <w:p w:rsidR="00ED5475" w:rsidRPr="005E76B7" w:rsidRDefault="00ED5475" w:rsidP="00C5673E">
            <w:pPr>
              <w:suppressAutoHyphens/>
              <w:kinsoku w:val="0"/>
              <w:wordWrap w:val="0"/>
              <w:overflowPunct w:val="0"/>
              <w:autoSpaceDE w:val="0"/>
              <w:autoSpaceDN w:val="0"/>
              <w:adjustRightInd w:val="0"/>
              <w:spacing w:line="334" w:lineRule="atLeast"/>
              <w:ind w:leftChars="-24" w:left="-50"/>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・赤い羽根共同募金運動（10/1～3</w:t>
            </w:r>
            <w:r w:rsidRPr="005E76B7">
              <w:rPr>
                <w:rFonts w:asciiTheme="minorEastAsia" w:hAnsiTheme="minorEastAsia" w:cs="Times New Roman"/>
                <w:spacing w:val="2"/>
                <w:kern w:val="0"/>
                <w:szCs w:val="21"/>
              </w:rPr>
              <w:t>/31</w:t>
            </w:r>
            <w:r w:rsidRPr="005E76B7">
              <w:rPr>
                <w:rFonts w:asciiTheme="minorEastAsia" w:hAnsiTheme="minorEastAsia" w:cs="Times New Roman" w:hint="eastAsia"/>
                <w:spacing w:val="2"/>
                <w:kern w:val="0"/>
                <w:szCs w:val="21"/>
              </w:rPr>
              <w:t>）</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・県立医科大学看護学部地域看護学実習（Bグループ：9/26、10/3～10/6）</w:t>
            </w:r>
          </w:p>
          <w:p w:rsidR="00ED5475" w:rsidRPr="005E76B7" w:rsidRDefault="00ED5475" w:rsidP="00C5673E">
            <w:pPr>
              <w:tabs>
                <w:tab w:val="left" w:pos="1170"/>
              </w:tabs>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・保健師等現任教育研修（第３回）</w:t>
            </w:r>
          </w:p>
        </w:tc>
      </w:tr>
      <w:tr w:rsidR="00ED5475" w:rsidRPr="005E76B7" w:rsidTr="00C5673E">
        <w:trPr>
          <w:trHeight w:val="1838"/>
        </w:trPr>
        <w:tc>
          <w:tcPr>
            <w:tcW w:w="374"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５</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・衛生行政報告例（年度報）</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・保健師活動領域調査</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・市町村被災者健康支援活動連絡会</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（市町村巡回）5月下旬～6月上旬</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・保健師等現任教育研修（第１回）</w:t>
            </w:r>
          </w:p>
          <w:p w:rsidR="00ED5475" w:rsidRPr="005E76B7" w:rsidRDefault="00ED5475" w:rsidP="00C5673E">
            <w:pPr>
              <w:suppressAutoHyphens/>
              <w:kinsoku w:val="0"/>
              <w:wordWrap w:val="0"/>
              <w:overflowPunct w:val="0"/>
              <w:autoSpaceDE w:val="0"/>
              <w:autoSpaceDN w:val="0"/>
              <w:adjustRightInd w:val="0"/>
              <w:spacing w:line="334" w:lineRule="atLeast"/>
              <w:ind w:left="214" w:hangingChars="100" w:hanging="214"/>
              <w:jc w:val="left"/>
              <w:textAlignment w:val="baseline"/>
              <w:rPr>
                <w:rFonts w:asciiTheme="minorEastAsia" w:hAnsiTheme="minorEastAsia" w:cs="Times New Roman"/>
                <w:spacing w:val="2"/>
                <w:kern w:val="0"/>
                <w:szCs w:val="21"/>
              </w:rPr>
            </w:pP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kern w:val="0"/>
                <w:szCs w:val="21"/>
              </w:rPr>
              <w:t>11</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94" w:type="dxa"/>
            <w:tcBorders>
              <w:top w:val="single" w:sz="4" w:space="0" w:color="000000"/>
              <w:left w:val="single" w:sz="4" w:space="0" w:color="000000"/>
              <w:bottom w:val="single" w:sz="4" w:space="0" w:color="000000"/>
              <w:right w:val="single" w:sz="12" w:space="0" w:color="000000"/>
            </w:tcBorders>
          </w:tcPr>
          <w:p w:rsidR="00ED5475" w:rsidRPr="005E76B7" w:rsidRDefault="00ED5475" w:rsidP="00C5673E">
            <w:pPr>
              <w:suppressAutoHyphens/>
              <w:kinsoku w:val="0"/>
              <w:wordWrap w:val="0"/>
              <w:overflowPunct w:val="0"/>
              <w:autoSpaceDE w:val="0"/>
              <w:autoSpaceDN w:val="0"/>
              <w:adjustRightInd w:val="0"/>
              <w:spacing w:line="334" w:lineRule="atLeas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・社会福祉法人監査（町村社協）</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p>
        </w:tc>
      </w:tr>
      <w:tr w:rsidR="00ED5475" w:rsidRPr="005E76B7" w:rsidTr="00C5673E">
        <w:trPr>
          <w:trHeight w:val="1423"/>
        </w:trPr>
        <w:tc>
          <w:tcPr>
            <w:tcW w:w="374"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 w:val="22"/>
                <w:szCs w:val="21"/>
              </w:rPr>
            </w:pPr>
            <w:r w:rsidRPr="005E76B7">
              <w:rPr>
                <w:rFonts w:asciiTheme="minorEastAsia" w:hAnsiTheme="minorEastAsia" w:cs="ＭＳ 明朝" w:hint="eastAsia"/>
                <w:kern w:val="0"/>
                <w:sz w:val="22"/>
                <w:szCs w:val="21"/>
              </w:rPr>
              <w:t>６</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 w:val="22"/>
                <w:szCs w:val="21"/>
              </w:rPr>
            </w:pPr>
            <w:r w:rsidRPr="005E76B7">
              <w:rPr>
                <w:rFonts w:asciiTheme="minorEastAsia" w:hAnsiTheme="minorEastAsia" w:cs="ＭＳ 明朝" w:hint="eastAsia"/>
                <w:kern w:val="0"/>
                <w:sz w:val="22"/>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・衛生委員会</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・地域保健・健康増進事業報告（年度報）</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・医療創生大学看護学実習（6/27～6/30）</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・国民生活基礎調査（調査実施）</w:t>
            </w: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 w:val="22"/>
                <w:szCs w:val="21"/>
              </w:rPr>
            </w:pPr>
            <w:r w:rsidRPr="005E76B7">
              <w:rPr>
                <w:rFonts w:asciiTheme="minorEastAsia" w:hAnsiTheme="minorEastAsia" w:cs="Times New Roman"/>
                <w:kern w:val="0"/>
                <w:sz w:val="22"/>
                <w:szCs w:val="21"/>
              </w:rPr>
              <w:t>12</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 w:val="22"/>
                <w:szCs w:val="21"/>
              </w:rPr>
            </w:pPr>
            <w:r w:rsidRPr="005E76B7">
              <w:rPr>
                <w:rFonts w:asciiTheme="minorEastAsia" w:hAnsiTheme="minorEastAsia" w:cs="ＭＳ 明朝" w:hint="eastAsia"/>
                <w:kern w:val="0"/>
                <w:sz w:val="22"/>
                <w:szCs w:val="21"/>
              </w:rPr>
              <w:t>月</w:t>
            </w:r>
          </w:p>
        </w:tc>
        <w:tc>
          <w:tcPr>
            <w:tcW w:w="4394" w:type="dxa"/>
            <w:tcBorders>
              <w:top w:val="single" w:sz="4" w:space="0" w:color="000000"/>
              <w:left w:val="single" w:sz="4" w:space="0" w:color="000000"/>
              <w:bottom w:val="single" w:sz="4" w:space="0" w:color="000000"/>
              <w:right w:val="single" w:sz="12" w:space="0" w:color="000000"/>
            </w:tcBorders>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w:t>
            </w:r>
            <w:r w:rsidRPr="005E76B7">
              <w:rPr>
                <w:rFonts w:asciiTheme="minorEastAsia" w:hAnsiTheme="minorEastAsia" w:cs="Times New Roman"/>
                <w:spacing w:val="2"/>
                <w:kern w:val="0"/>
                <w:szCs w:val="21"/>
              </w:rPr>
              <w:t>NHK</w:t>
            </w:r>
            <w:r w:rsidRPr="005E76B7">
              <w:rPr>
                <w:rFonts w:asciiTheme="minorEastAsia" w:hAnsiTheme="minorEastAsia" w:cs="Times New Roman" w:hint="eastAsia"/>
                <w:spacing w:val="2"/>
                <w:kern w:val="0"/>
                <w:szCs w:val="21"/>
              </w:rPr>
              <w:t>海外たすけあい</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・共同募金歳末たすけあい</w:t>
            </w:r>
          </w:p>
          <w:p w:rsidR="00ED5475" w:rsidRPr="005E76B7" w:rsidRDefault="00ED5475" w:rsidP="00C5673E">
            <w:pPr>
              <w:suppressAutoHyphens/>
              <w:kinsoku w:val="0"/>
              <w:wordWrap w:val="0"/>
              <w:overflowPunct w:val="0"/>
              <w:autoSpaceDE w:val="0"/>
              <w:autoSpaceDN w:val="0"/>
              <w:adjustRightInd w:val="0"/>
              <w:spacing w:line="334" w:lineRule="atLeast"/>
              <w:ind w:leftChars="-24" w:left="16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・地域保健福祉職員新任研修フォローアップ研修会</w:t>
            </w:r>
          </w:p>
          <w:p w:rsidR="00ED5475" w:rsidRPr="005E76B7" w:rsidRDefault="00ED5475" w:rsidP="00C5673E">
            <w:pPr>
              <w:suppressAutoHyphens/>
              <w:kinsoku w:val="0"/>
              <w:wordWrap w:val="0"/>
              <w:overflowPunct w:val="0"/>
              <w:autoSpaceDE w:val="0"/>
              <w:autoSpaceDN w:val="0"/>
              <w:adjustRightInd w:val="0"/>
              <w:spacing w:line="334" w:lineRule="atLeast"/>
              <w:ind w:leftChars="-24" w:left="16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・民生委員一斉改選（12/1）</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p>
        </w:tc>
      </w:tr>
      <w:tr w:rsidR="00ED5475" w:rsidRPr="005E76B7" w:rsidTr="00C5673E">
        <w:trPr>
          <w:trHeight w:val="1736"/>
        </w:trPr>
        <w:tc>
          <w:tcPr>
            <w:tcW w:w="374"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７</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・日赤</w:t>
            </w:r>
            <w:r w:rsidRPr="005E76B7">
              <w:rPr>
                <w:rFonts w:asciiTheme="minorEastAsia" w:hAnsiTheme="minorEastAsia" w:cs="Times New Roman"/>
                <w:spacing w:val="2"/>
                <w:kern w:val="0"/>
                <w:szCs w:val="21"/>
              </w:rPr>
              <w:t>有功会総会</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・業務概況発行</w:t>
            </w:r>
          </w:p>
          <w:p w:rsidR="00ED5475" w:rsidRPr="005E76B7" w:rsidRDefault="00ED5475" w:rsidP="00C5673E">
            <w:pPr>
              <w:suppressAutoHyphens/>
              <w:kinsoku w:val="0"/>
              <w:wordWrap w:val="0"/>
              <w:overflowPunct w:val="0"/>
              <w:autoSpaceDE w:val="0"/>
              <w:autoSpaceDN w:val="0"/>
              <w:adjustRightInd w:val="0"/>
              <w:spacing w:line="334" w:lineRule="atLeas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・県立医科大学看護学部統合実習（7月～8月中）</w:t>
            </w:r>
          </w:p>
          <w:p w:rsidR="00ED5475" w:rsidRPr="005E76B7" w:rsidRDefault="00ED5475" w:rsidP="00C5673E">
            <w:pPr>
              <w:suppressAutoHyphens/>
              <w:kinsoku w:val="0"/>
              <w:wordWrap w:val="0"/>
              <w:overflowPunct w:val="0"/>
              <w:autoSpaceDE w:val="0"/>
              <w:autoSpaceDN w:val="0"/>
              <w:adjustRightInd w:val="0"/>
              <w:spacing w:line="334" w:lineRule="atLeas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・相双地域保健医療福祉協議会</w:t>
            </w: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１</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94" w:type="dxa"/>
            <w:tcBorders>
              <w:top w:val="single" w:sz="4" w:space="0" w:color="000000"/>
              <w:left w:val="single" w:sz="4" w:space="0" w:color="000000"/>
              <w:bottom w:val="single" w:sz="4" w:space="0" w:color="000000"/>
              <w:right w:val="single" w:sz="12" w:space="0" w:color="000000"/>
            </w:tcBorders>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・戦傷病者乗車券類引換証交付実績報告</w:t>
            </w:r>
          </w:p>
          <w:p w:rsidR="00ED5475" w:rsidRPr="005E76B7" w:rsidRDefault="00ED5475" w:rsidP="00C5673E">
            <w:pPr>
              <w:suppressAutoHyphens/>
              <w:kinsoku w:val="0"/>
              <w:wordWrap w:val="0"/>
              <w:overflowPunct w:val="0"/>
              <w:autoSpaceDE w:val="0"/>
              <w:autoSpaceDN w:val="0"/>
              <w:adjustRightInd w:val="0"/>
              <w:spacing w:line="334" w:lineRule="atLeas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・新任民生委員への講習</w:t>
            </w:r>
          </w:p>
        </w:tc>
      </w:tr>
      <w:tr w:rsidR="00ED5475" w:rsidRPr="005E76B7" w:rsidTr="00C5673E">
        <w:trPr>
          <w:trHeight w:val="1719"/>
        </w:trPr>
        <w:tc>
          <w:tcPr>
            <w:tcW w:w="374"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８</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・管理栄養士実習</w:t>
            </w:r>
            <w:r w:rsidRPr="005E76B7">
              <w:rPr>
                <w:rFonts w:asciiTheme="minorEastAsia" w:hAnsiTheme="minorEastAsia" w:cs="Times New Roman" w:hint="eastAsia"/>
                <w:spacing w:val="2"/>
                <w:kern w:val="0"/>
                <w:szCs w:val="21"/>
              </w:rPr>
              <w:t>（8/22～8/26）</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・地域医療体験研修</w:t>
            </w:r>
            <w:r w:rsidRPr="005E76B7">
              <w:rPr>
                <w:rFonts w:asciiTheme="minorEastAsia" w:hAnsiTheme="minorEastAsia" w:cs="Times New Roman" w:hint="eastAsia"/>
                <w:spacing w:val="2"/>
                <w:kern w:val="0"/>
                <w:szCs w:val="21"/>
              </w:rPr>
              <w:t>（中旬～下旬）</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・保健師等現任教育研修（第２回）</w:t>
            </w: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２</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月</w:t>
            </w:r>
          </w:p>
        </w:tc>
        <w:tc>
          <w:tcPr>
            <w:tcW w:w="4394" w:type="dxa"/>
            <w:tcBorders>
              <w:top w:val="single" w:sz="4" w:space="0" w:color="000000"/>
              <w:left w:val="single" w:sz="4" w:space="0" w:color="000000"/>
              <w:bottom w:val="single" w:sz="4" w:space="0" w:color="000000"/>
              <w:right w:val="single" w:sz="12" w:space="0" w:color="000000"/>
            </w:tcBorders>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・衛生行政報告例（隔年報）</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5E76B7">
              <w:rPr>
                <w:rFonts w:asciiTheme="minorEastAsia" w:hAnsiTheme="minorEastAsia" w:cs="Times New Roman" w:hint="eastAsia"/>
                <w:spacing w:val="2"/>
                <w:kern w:val="0"/>
                <w:szCs w:val="21"/>
              </w:rPr>
              <w:t>・保健師等現任教育研修（第４回）</w:t>
            </w:r>
          </w:p>
        </w:tc>
      </w:tr>
      <w:tr w:rsidR="00ED5475" w:rsidRPr="005E76B7" w:rsidTr="00C5673E">
        <w:trPr>
          <w:trHeight w:val="1658"/>
        </w:trPr>
        <w:tc>
          <w:tcPr>
            <w:tcW w:w="374" w:type="dxa"/>
            <w:tcBorders>
              <w:top w:val="single" w:sz="4" w:space="0" w:color="000000"/>
              <w:left w:val="single" w:sz="12" w:space="0" w:color="000000"/>
              <w:bottom w:val="single" w:sz="12" w:space="0" w:color="000000"/>
              <w:right w:val="single" w:sz="4" w:space="0" w:color="000000"/>
            </w:tcBorders>
            <w:shd w:val="clear" w:color="auto" w:fill="DBE5F1" w:themeFill="accent1" w:themeFillTint="33"/>
            <w:vAlign w:val="center"/>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９</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12" w:space="0" w:color="000000"/>
              <w:right w:val="single" w:sz="12" w:space="0" w:color="000000"/>
            </w:tcBorders>
          </w:tcPr>
          <w:p w:rsidR="00ED5475" w:rsidRPr="005E76B7" w:rsidRDefault="00ED5475" w:rsidP="00C5673E">
            <w:pPr>
              <w:suppressAutoHyphens/>
              <w:kinsoku w:val="0"/>
              <w:wordWrap w:val="0"/>
              <w:overflowPunct w:val="0"/>
              <w:autoSpaceDE w:val="0"/>
              <w:autoSpaceDN w:val="0"/>
              <w:adjustRightInd w:val="0"/>
              <w:spacing w:line="334" w:lineRule="atLeas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・県立医科大学看護学部地域看護学実習（２学年）（Aグループ：9/26～30）</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ゴシック"/>
                <w:spacing w:val="-2"/>
                <w:kern w:val="0"/>
                <w:szCs w:val="21"/>
              </w:rPr>
            </w:pPr>
            <w:r w:rsidRPr="005E76B7">
              <w:rPr>
                <w:rFonts w:asciiTheme="minorEastAsia" w:hAnsiTheme="minorEastAsia" w:cs="ＭＳ 明朝" w:hint="eastAsia"/>
                <w:kern w:val="0"/>
                <w:szCs w:val="21"/>
              </w:rPr>
              <w:t>・</w:t>
            </w:r>
            <w:r w:rsidRPr="005E76B7">
              <w:rPr>
                <w:rFonts w:asciiTheme="minorEastAsia" w:hAnsiTheme="minorEastAsia" w:cs="ＭＳ ゴシック" w:hint="eastAsia"/>
                <w:spacing w:val="-2"/>
                <w:kern w:val="0"/>
                <w:szCs w:val="21"/>
              </w:rPr>
              <w:t>有害図書類の指定にかかる</w:t>
            </w:r>
            <w:r w:rsidRPr="005E76B7">
              <w:rPr>
                <w:rFonts w:asciiTheme="minorEastAsia" w:hAnsiTheme="minorEastAsia" w:cs="ＭＳ ゴシック"/>
                <w:spacing w:val="-2"/>
                <w:kern w:val="0"/>
                <w:szCs w:val="21"/>
              </w:rPr>
              <w:t>書店等の指導</w:t>
            </w:r>
          </w:p>
          <w:p w:rsidR="00ED5475" w:rsidRPr="005E76B7" w:rsidRDefault="00ED5475" w:rsidP="00C5673E">
            <w:pPr>
              <w:suppressAutoHyphens/>
              <w:kinsoku w:val="0"/>
              <w:wordWrap w:val="0"/>
              <w:overflowPunct w:val="0"/>
              <w:autoSpaceDE w:val="0"/>
              <w:autoSpaceDN w:val="0"/>
              <w:adjustRightInd w:val="0"/>
              <w:spacing w:line="334" w:lineRule="atLeas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・携帯電話インターネット接続役務提供業者等に対する立入調査</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p>
        </w:tc>
        <w:tc>
          <w:tcPr>
            <w:tcW w:w="373" w:type="dxa"/>
            <w:tcBorders>
              <w:top w:val="single" w:sz="4" w:space="0" w:color="000000"/>
              <w:left w:val="single" w:sz="12" w:space="0" w:color="000000"/>
              <w:bottom w:val="single" w:sz="12" w:space="0" w:color="000000"/>
              <w:right w:val="single" w:sz="4" w:space="0" w:color="000000"/>
            </w:tcBorders>
            <w:shd w:val="clear" w:color="auto" w:fill="DBE5F1" w:themeFill="accent1" w:themeFillTint="33"/>
            <w:vAlign w:val="center"/>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３</w:t>
            </w: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p>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94" w:type="dxa"/>
            <w:tcBorders>
              <w:top w:val="single" w:sz="4" w:space="0" w:color="000000"/>
              <w:left w:val="single" w:sz="4" w:space="0" w:color="000000"/>
              <w:bottom w:val="single" w:sz="12" w:space="0" w:color="000000"/>
              <w:right w:val="single" w:sz="12" w:space="0" w:color="000000"/>
            </w:tcBorders>
          </w:tcPr>
          <w:p w:rsidR="00ED5475" w:rsidRPr="005E76B7" w:rsidRDefault="00ED5475"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・次年度事業計画策定</w:t>
            </w:r>
          </w:p>
          <w:p w:rsidR="00ED5475" w:rsidRPr="005E76B7" w:rsidRDefault="00ED5475" w:rsidP="00C5673E">
            <w:pPr>
              <w:suppressAutoHyphens/>
              <w:kinsoku w:val="0"/>
              <w:wordWrap w:val="0"/>
              <w:overflowPunct w:val="0"/>
              <w:autoSpaceDE w:val="0"/>
              <w:autoSpaceDN w:val="0"/>
              <w:adjustRightInd w:val="0"/>
              <w:spacing w:line="334" w:lineRule="atLeast"/>
              <w:ind w:left="214" w:hangingChars="100" w:hanging="214"/>
              <w:jc w:val="left"/>
              <w:textAlignment w:val="baseline"/>
              <w:rPr>
                <w:rFonts w:asciiTheme="minorEastAsia" w:hAnsiTheme="minorEastAsia" w:cs="Times New Roman"/>
                <w:spacing w:val="2"/>
                <w:kern w:val="0"/>
                <w:szCs w:val="21"/>
              </w:rPr>
            </w:pPr>
          </w:p>
        </w:tc>
      </w:tr>
    </w:tbl>
    <w:p w:rsidR="00ED5475" w:rsidRPr="005E76B7" w:rsidRDefault="00ED5475" w:rsidP="00ED5475">
      <w:pPr>
        <w:overflowPunct w:val="0"/>
        <w:spacing w:line="220" w:lineRule="exact"/>
        <w:ind w:leftChars="100" w:left="1470" w:hangingChars="600" w:hanging="126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※毎月実施：人口動態調査/医療施設動態調査</w:t>
      </w:r>
      <w:r w:rsidRPr="005E76B7">
        <w:rPr>
          <w:rFonts w:asciiTheme="minorEastAsia" w:hAnsiTheme="minorEastAsia" w:cs="ＭＳ 明朝"/>
          <w:kern w:val="0"/>
          <w:szCs w:val="21"/>
        </w:rPr>
        <w:t>/</w:t>
      </w:r>
      <w:r w:rsidRPr="005E76B7">
        <w:rPr>
          <w:rFonts w:asciiTheme="minorEastAsia" w:hAnsiTheme="minorEastAsia" w:cs="ＭＳ 明朝" w:hint="eastAsia"/>
          <w:kern w:val="0"/>
          <w:szCs w:val="21"/>
        </w:rPr>
        <w:t>病院報告/福祉行政報告例（第54表・保育所在所者、第54の2表・幼保連携型認定こども園在所者、第25表・障害者福祉手当等の認定及び受給資格者異動状況、第66表・給付金の種類別被給付世帯数及び被給付人員）</w:t>
      </w:r>
    </w:p>
    <w:p w:rsidR="00ED5475" w:rsidRPr="005E76B7" w:rsidRDefault="00ED5475" w:rsidP="00ED5475">
      <w:pPr>
        <w:overflowPunct w:val="0"/>
        <w:spacing w:line="220" w:lineRule="exact"/>
        <w:ind w:leftChars="100" w:left="1470" w:hangingChars="600" w:hanging="1260"/>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※適宜開催：所内企画会議</w:t>
      </w:r>
    </w:p>
    <w:p w:rsidR="00ED5475" w:rsidRPr="005E76B7" w:rsidRDefault="00ED5475" w:rsidP="00FB579A">
      <w:pPr>
        <w:overflowPunct w:val="0"/>
        <w:textAlignment w:val="baseline"/>
        <w:rPr>
          <w:rFonts w:asciiTheme="minorEastAsia" w:hAnsiTheme="minorEastAsia" w:cs="Times New Roman"/>
          <w:spacing w:val="2"/>
          <w:kern w:val="0"/>
          <w:szCs w:val="21"/>
        </w:rPr>
      </w:pPr>
    </w:p>
    <w:p w:rsidR="0010780B" w:rsidRPr="005E76B7" w:rsidRDefault="0010780B" w:rsidP="00FB579A">
      <w:pPr>
        <w:overflowPunct w:val="0"/>
        <w:textAlignment w:val="baseline"/>
        <w:rPr>
          <w:rFonts w:asciiTheme="minorEastAsia" w:hAnsiTheme="minorEastAsia" w:cs="Times New Roman"/>
          <w:spacing w:val="2"/>
          <w:kern w:val="0"/>
          <w:szCs w:val="21"/>
        </w:rPr>
      </w:pPr>
    </w:p>
    <w:p w:rsidR="0063653A" w:rsidRPr="005E76B7" w:rsidRDefault="0063653A" w:rsidP="000B04F6">
      <w:pPr>
        <w:overflowPunct w:val="0"/>
        <w:spacing w:line="384" w:lineRule="exact"/>
        <w:jc w:val="center"/>
        <w:textAlignment w:val="baseline"/>
        <w:rPr>
          <w:rFonts w:asciiTheme="minorEastAsia" w:hAnsiTheme="minorEastAsia" w:cs="Times New Roman"/>
          <w:spacing w:val="2"/>
          <w:kern w:val="0"/>
          <w:sz w:val="28"/>
          <w:szCs w:val="28"/>
        </w:rPr>
      </w:pPr>
    </w:p>
    <w:p w:rsidR="000B04F6" w:rsidRPr="005E76B7" w:rsidRDefault="000B04F6" w:rsidP="000B04F6">
      <w:pPr>
        <w:overflowPunct w:val="0"/>
        <w:spacing w:line="384" w:lineRule="exact"/>
        <w:jc w:val="center"/>
        <w:textAlignment w:val="baseline"/>
        <w:rPr>
          <w:rFonts w:asciiTheme="minorEastAsia" w:hAnsiTheme="minorEastAsia" w:cs="Times New Roman"/>
          <w:spacing w:val="2"/>
          <w:kern w:val="0"/>
          <w:sz w:val="28"/>
          <w:szCs w:val="28"/>
        </w:rPr>
      </w:pPr>
      <w:r w:rsidRPr="005E76B7">
        <w:rPr>
          <w:rFonts w:asciiTheme="minorEastAsia" w:hAnsiTheme="minorEastAsia" w:cs="Times New Roman" w:hint="eastAsia"/>
          <w:spacing w:val="2"/>
          <w:kern w:val="0"/>
          <w:sz w:val="28"/>
          <w:szCs w:val="28"/>
        </w:rPr>
        <w:t>２　保健福祉課</w:t>
      </w:r>
    </w:p>
    <w:p w:rsidR="000B04F6" w:rsidRPr="005E76B7" w:rsidRDefault="000B04F6" w:rsidP="000B04F6">
      <w:pPr>
        <w:overflowPunct w:val="0"/>
        <w:spacing w:line="240" w:lineRule="exact"/>
        <w:ind w:right="860"/>
        <w:textAlignment w:val="baseline"/>
        <w:rPr>
          <w:rFonts w:asciiTheme="minorEastAsia" w:hAnsiTheme="minorEastAsia" w:cs="Times New Roman"/>
          <w:b/>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4498"/>
        <w:gridCol w:w="373"/>
        <w:gridCol w:w="4339"/>
      </w:tblGrid>
      <w:tr w:rsidR="000B04F6" w:rsidRPr="005E76B7" w:rsidTr="00C5673E">
        <w:tc>
          <w:tcPr>
            <w:tcW w:w="321" w:type="dxa"/>
            <w:tcBorders>
              <w:top w:val="single" w:sz="12" w:space="0" w:color="000000"/>
              <w:left w:val="single" w:sz="12" w:space="0" w:color="000000"/>
              <w:bottom w:val="single" w:sz="12" w:space="0" w:color="000000"/>
              <w:right w:val="single" w:sz="4" w:space="0" w:color="000000"/>
            </w:tcBorders>
            <w:shd w:val="clear" w:color="auto" w:fill="DBE5F1" w:themeFill="accent1" w:themeFillTint="33"/>
          </w:tcPr>
          <w:p w:rsidR="000B04F6" w:rsidRPr="005E76B7" w:rsidRDefault="000B04F6" w:rsidP="00C5673E">
            <w:pPr>
              <w:overflowPunct w:val="0"/>
              <w:adjustRightInd w:val="0"/>
              <w:spacing w:line="240" w:lineRule="exac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月</w:t>
            </w:r>
          </w:p>
        </w:tc>
        <w:tc>
          <w:tcPr>
            <w:tcW w:w="4498" w:type="dxa"/>
            <w:tcBorders>
              <w:top w:val="single" w:sz="12" w:space="0" w:color="000000"/>
              <w:left w:val="single" w:sz="4" w:space="0" w:color="000000"/>
              <w:bottom w:val="single" w:sz="12" w:space="0" w:color="000000"/>
              <w:right w:val="single" w:sz="12" w:space="0" w:color="000000"/>
            </w:tcBorders>
            <w:shd w:val="clear" w:color="auto" w:fill="DBE5F1" w:themeFill="accent1" w:themeFillTint="33"/>
          </w:tcPr>
          <w:p w:rsidR="000B04F6" w:rsidRPr="005E76B7" w:rsidRDefault="000B04F6" w:rsidP="00C5673E">
            <w:pPr>
              <w:overflowPunct w:val="0"/>
              <w:adjustRightInd w:val="0"/>
              <w:spacing w:line="240" w:lineRule="exac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事業（行事）内容</w:t>
            </w:r>
          </w:p>
        </w:tc>
        <w:tc>
          <w:tcPr>
            <w:tcW w:w="373" w:type="dxa"/>
            <w:tcBorders>
              <w:top w:val="single" w:sz="12" w:space="0" w:color="000000"/>
              <w:left w:val="single" w:sz="12" w:space="0" w:color="000000"/>
              <w:bottom w:val="single" w:sz="12" w:space="0" w:color="000000"/>
              <w:right w:val="single" w:sz="4" w:space="0" w:color="000000"/>
            </w:tcBorders>
            <w:shd w:val="clear" w:color="auto" w:fill="DBE5F1" w:themeFill="accent1" w:themeFillTint="33"/>
          </w:tcPr>
          <w:p w:rsidR="000B04F6" w:rsidRPr="005E76B7" w:rsidRDefault="000B04F6" w:rsidP="00C5673E">
            <w:pPr>
              <w:overflowPunct w:val="0"/>
              <w:adjustRightInd w:val="0"/>
              <w:spacing w:line="240" w:lineRule="exac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月</w:t>
            </w:r>
          </w:p>
        </w:tc>
        <w:tc>
          <w:tcPr>
            <w:tcW w:w="4339" w:type="dxa"/>
            <w:tcBorders>
              <w:top w:val="single" w:sz="12" w:space="0" w:color="000000"/>
              <w:left w:val="single" w:sz="4" w:space="0" w:color="000000"/>
              <w:bottom w:val="single" w:sz="12" w:space="0" w:color="000000"/>
              <w:right w:val="single" w:sz="12" w:space="0" w:color="000000"/>
            </w:tcBorders>
            <w:shd w:val="clear" w:color="auto" w:fill="DBE5F1" w:themeFill="accent1" w:themeFillTint="33"/>
          </w:tcPr>
          <w:p w:rsidR="000B04F6" w:rsidRPr="005E76B7" w:rsidRDefault="000B04F6" w:rsidP="00C5673E">
            <w:pPr>
              <w:overflowPunct w:val="0"/>
              <w:adjustRightInd w:val="0"/>
              <w:spacing w:line="240" w:lineRule="exac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事業（行事）内容</w:t>
            </w:r>
          </w:p>
        </w:tc>
      </w:tr>
      <w:tr w:rsidR="000B04F6" w:rsidRPr="005E76B7" w:rsidTr="00C5673E">
        <w:trPr>
          <w:trHeight w:val="2499"/>
        </w:trPr>
        <w:tc>
          <w:tcPr>
            <w:tcW w:w="321" w:type="dxa"/>
            <w:tcBorders>
              <w:top w:val="single" w:sz="12" w:space="0" w:color="000000"/>
              <w:left w:val="single" w:sz="12" w:space="0" w:color="000000"/>
              <w:bottom w:val="single" w:sz="4" w:space="0" w:color="000000"/>
              <w:right w:val="single" w:sz="4" w:space="0" w:color="000000"/>
            </w:tcBorders>
            <w:shd w:val="clear" w:color="auto" w:fill="DBE5F1" w:themeFill="accent1" w:themeFillTint="33"/>
            <w:vAlign w:val="center"/>
          </w:tcPr>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４</w:t>
            </w:r>
          </w:p>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12" w:space="0" w:color="000000"/>
              <w:left w:val="single" w:sz="4" w:space="0" w:color="000000"/>
              <w:bottom w:val="single" w:sz="4" w:space="0" w:color="000000"/>
              <w:right w:val="single" w:sz="12" w:space="0" w:color="000000"/>
            </w:tcBorders>
          </w:tcPr>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◎百歳高齢者知事賀寿（～</w:t>
            </w:r>
            <w:r w:rsidRPr="005E76B7">
              <w:rPr>
                <w:rFonts w:asciiTheme="minorEastAsia" w:hAnsiTheme="minorEastAsia" w:cs="Times New Roman"/>
                <w:spacing w:val="2"/>
                <w:kern w:val="0"/>
                <w:szCs w:val="21"/>
              </w:rPr>
              <w:t>3</w:t>
            </w:r>
            <w:r w:rsidRPr="005E76B7">
              <w:rPr>
                <w:rFonts w:asciiTheme="minorEastAsia" w:hAnsiTheme="minorEastAsia" w:cs="Times New Roman" w:hint="eastAsia"/>
                <w:spacing w:val="2"/>
                <w:kern w:val="0"/>
                <w:szCs w:val="21"/>
              </w:rPr>
              <w:t>月）</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◎被災地「地域包括ケアシステム」</w:t>
            </w:r>
          </w:p>
          <w:p w:rsidR="000B04F6" w:rsidRPr="005E76B7" w:rsidRDefault="000B04F6" w:rsidP="00C5673E">
            <w:pPr>
              <w:suppressAutoHyphens/>
              <w:kinsoku w:val="0"/>
              <w:overflowPunct w:val="0"/>
              <w:autoSpaceDE w:val="0"/>
              <w:autoSpaceDN w:val="0"/>
              <w:adjustRightInd w:val="0"/>
              <w:spacing w:line="240" w:lineRule="exact"/>
              <w:ind w:firstLineChars="1000" w:firstLine="2140"/>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構築総合支援（～</w:t>
            </w:r>
            <w:r w:rsidRPr="005E76B7">
              <w:rPr>
                <w:rFonts w:asciiTheme="minorEastAsia" w:hAnsiTheme="minorEastAsia" w:cs="Times New Roman"/>
                <w:spacing w:val="2"/>
                <w:kern w:val="0"/>
                <w:szCs w:val="21"/>
              </w:rPr>
              <w:t>3</w:t>
            </w:r>
            <w:r w:rsidRPr="005E76B7">
              <w:rPr>
                <w:rFonts w:asciiTheme="minorEastAsia" w:hAnsiTheme="minorEastAsia" w:cs="Times New Roman" w:hint="eastAsia"/>
                <w:spacing w:val="2"/>
                <w:kern w:val="0"/>
                <w:szCs w:val="21"/>
              </w:rPr>
              <w:t>月）</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○児童福祉施設等入所費負担金戸別訪問</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w:t>
            </w:r>
            <w:r w:rsidRPr="005E76B7">
              <w:rPr>
                <w:rFonts w:asciiTheme="minorEastAsia" w:hAnsiTheme="minorEastAsia" w:cs="Times New Roman"/>
                <w:spacing w:val="2"/>
                <w:kern w:val="0"/>
                <w:szCs w:val="21"/>
              </w:rPr>
              <w:t>3</w:t>
            </w:r>
            <w:r w:rsidRPr="005E76B7">
              <w:rPr>
                <w:rFonts w:asciiTheme="minorEastAsia" w:hAnsiTheme="minorEastAsia" w:cs="Times New Roman" w:hint="eastAsia"/>
                <w:spacing w:val="2"/>
                <w:kern w:val="0"/>
                <w:szCs w:val="21"/>
              </w:rPr>
              <w:t>月）</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●ひきこもり家族教室（～2月(偶数月6回)）</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●相双圏域人材育成部会（年3回）</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●相双圏域地域移行・地域定着部会（年3回）</w:t>
            </w:r>
          </w:p>
        </w:tc>
        <w:tc>
          <w:tcPr>
            <w:tcW w:w="373" w:type="dxa"/>
            <w:tcBorders>
              <w:top w:val="single" w:sz="12" w:space="0" w:color="000000"/>
              <w:left w:val="single" w:sz="12" w:space="0" w:color="000000"/>
              <w:bottom w:val="single" w:sz="4" w:space="0" w:color="000000"/>
              <w:right w:val="single" w:sz="4" w:space="0" w:color="000000"/>
            </w:tcBorders>
            <w:shd w:val="clear" w:color="auto" w:fill="DBE5F1" w:themeFill="accent1" w:themeFillTint="33"/>
            <w:vAlign w:val="center"/>
          </w:tcPr>
          <w:p w:rsidR="000B04F6" w:rsidRPr="005E76B7" w:rsidRDefault="000B04F6" w:rsidP="00C5673E">
            <w:pPr>
              <w:suppressAutoHyphens/>
              <w:kinsoku w:val="0"/>
              <w:overflowPunct w:val="0"/>
              <w:autoSpaceDE w:val="0"/>
              <w:autoSpaceDN w:val="0"/>
              <w:adjustRightInd w:val="0"/>
              <w:spacing w:line="240" w:lineRule="exact"/>
              <w:textAlignment w:val="baseline"/>
              <w:rPr>
                <w:rFonts w:asciiTheme="minorEastAsia" w:hAnsiTheme="minorEastAsia" w:cs="ＭＳ 明朝"/>
                <w:kern w:val="0"/>
                <w:szCs w:val="21"/>
              </w:rPr>
            </w:pPr>
            <w:r w:rsidRPr="005E76B7">
              <w:rPr>
                <w:rFonts w:asciiTheme="minorEastAsia" w:hAnsiTheme="minorEastAsia" w:cs="ＭＳ 明朝"/>
                <w:kern w:val="0"/>
                <w:szCs w:val="21"/>
              </w:rPr>
              <w:t>10</w:t>
            </w:r>
          </w:p>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月</w:t>
            </w:r>
          </w:p>
        </w:tc>
        <w:tc>
          <w:tcPr>
            <w:tcW w:w="4339" w:type="dxa"/>
            <w:tcBorders>
              <w:top w:val="single" w:sz="12" w:space="0" w:color="000000"/>
              <w:left w:val="single" w:sz="4" w:space="0" w:color="000000"/>
              <w:bottom w:val="single" w:sz="4" w:space="0" w:color="000000"/>
              <w:right w:val="single" w:sz="12" w:space="0" w:color="000000"/>
            </w:tcBorders>
          </w:tcPr>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◎介護保険業務・地域支援事業技術的助言</w:t>
            </w:r>
          </w:p>
          <w:p w:rsidR="000B04F6" w:rsidRPr="005E76B7" w:rsidRDefault="000B04F6" w:rsidP="00C5673E">
            <w:pPr>
              <w:suppressAutoHyphens/>
              <w:kinsoku w:val="0"/>
              <w:overflowPunct w:val="0"/>
              <w:autoSpaceDE w:val="0"/>
              <w:autoSpaceDN w:val="0"/>
              <w:adjustRightInd w:val="0"/>
              <w:spacing w:line="240" w:lineRule="exact"/>
              <w:ind w:firstLineChars="1500" w:firstLine="3210"/>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（～2月）</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w:t>
            </w:r>
            <w:r w:rsidRPr="005E76B7">
              <w:rPr>
                <w:rFonts w:asciiTheme="minorEastAsia" w:hAnsiTheme="minorEastAsia" w:cs="Times New Roman"/>
                <w:spacing w:val="2"/>
                <w:kern w:val="0"/>
                <w:szCs w:val="21"/>
              </w:rPr>
              <w:t>児童福祉施設</w:t>
            </w:r>
            <w:r w:rsidRPr="005E76B7">
              <w:rPr>
                <w:rFonts w:asciiTheme="minorEastAsia" w:hAnsiTheme="minorEastAsia" w:cs="Times New Roman" w:hint="eastAsia"/>
                <w:spacing w:val="2"/>
                <w:kern w:val="0"/>
                <w:szCs w:val="21"/>
              </w:rPr>
              <w:t>（</w:t>
            </w:r>
            <w:r w:rsidRPr="005E76B7">
              <w:rPr>
                <w:rFonts w:asciiTheme="minorEastAsia" w:hAnsiTheme="minorEastAsia" w:cs="Times New Roman"/>
                <w:spacing w:val="2"/>
                <w:kern w:val="0"/>
                <w:szCs w:val="21"/>
              </w:rPr>
              <w:t>児童厚生施設）指導監</w:t>
            </w:r>
            <w:r w:rsidRPr="005E76B7">
              <w:rPr>
                <w:rFonts w:asciiTheme="minorEastAsia" w:hAnsiTheme="minorEastAsia" w:cs="Times New Roman" w:hint="eastAsia"/>
                <w:spacing w:val="2"/>
                <w:kern w:val="0"/>
                <w:szCs w:val="21"/>
              </w:rPr>
              <w:t>査</w:t>
            </w:r>
          </w:p>
          <w:p w:rsidR="000B04F6" w:rsidRPr="005E76B7" w:rsidRDefault="000B04F6" w:rsidP="00C5673E">
            <w:pPr>
              <w:suppressAutoHyphens/>
              <w:kinsoku w:val="0"/>
              <w:overflowPunct w:val="0"/>
              <w:autoSpaceDE w:val="0"/>
              <w:autoSpaceDN w:val="0"/>
              <w:adjustRightInd w:val="0"/>
              <w:spacing w:line="240" w:lineRule="exact"/>
              <w:ind w:firstLineChars="1500" w:firstLine="3210"/>
              <w:jc w:val="left"/>
              <w:textAlignment w:val="baseline"/>
              <w:rPr>
                <w:rFonts w:asciiTheme="minorEastAsia" w:hAnsiTheme="minorEastAsia" w:cs="Times New Roman"/>
                <w:spacing w:val="2"/>
                <w:kern w:val="0"/>
                <w:szCs w:val="21"/>
              </w:rPr>
            </w:pPr>
            <w:r w:rsidRPr="005E76B7">
              <w:rPr>
                <w:rFonts w:asciiTheme="minorEastAsia" w:hAnsiTheme="minorEastAsia" w:cs="Times New Roman"/>
                <w:spacing w:val="2"/>
                <w:kern w:val="0"/>
                <w:szCs w:val="21"/>
              </w:rPr>
              <w:t>（～</w:t>
            </w:r>
            <w:r w:rsidRPr="005E76B7">
              <w:rPr>
                <w:rFonts w:asciiTheme="minorEastAsia" w:hAnsiTheme="minorEastAsia" w:cs="Times New Roman" w:hint="eastAsia"/>
                <w:spacing w:val="2"/>
                <w:kern w:val="0"/>
                <w:szCs w:val="21"/>
              </w:rPr>
              <w:t>1</w:t>
            </w:r>
            <w:r w:rsidRPr="005E76B7">
              <w:rPr>
                <w:rFonts w:asciiTheme="minorEastAsia" w:hAnsiTheme="minorEastAsia" w:cs="Times New Roman"/>
                <w:spacing w:val="2"/>
                <w:kern w:val="0"/>
                <w:szCs w:val="21"/>
              </w:rPr>
              <w:t>月）</w:t>
            </w:r>
          </w:p>
          <w:p w:rsidR="000B04F6" w:rsidRPr="005E76B7" w:rsidRDefault="000B04F6" w:rsidP="00C5673E">
            <w:pPr>
              <w:suppressAutoHyphens/>
              <w:kinsoku w:val="0"/>
              <w:overflowPunct w:val="0"/>
              <w:autoSpaceDE w:val="0"/>
              <w:autoSpaceDN w:val="0"/>
              <w:adjustRightInd w:val="0"/>
              <w:spacing w:line="240" w:lineRule="exac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w:t>
            </w:r>
            <w:r w:rsidRPr="005E76B7">
              <w:rPr>
                <w:rFonts w:asciiTheme="minorEastAsia" w:hAnsiTheme="minorEastAsia" w:cs="Times New Roman"/>
                <w:spacing w:val="2"/>
                <w:kern w:val="0"/>
                <w:szCs w:val="21"/>
              </w:rPr>
              <w:t>児童福祉施設</w:t>
            </w:r>
            <w:r w:rsidRPr="005E76B7">
              <w:rPr>
                <w:rFonts w:asciiTheme="minorEastAsia" w:hAnsiTheme="minorEastAsia" w:cs="Times New Roman" w:hint="eastAsia"/>
                <w:spacing w:val="2"/>
                <w:kern w:val="0"/>
                <w:szCs w:val="21"/>
              </w:rPr>
              <w:t>（幼保連携型認定子ども園</w:t>
            </w:r>
            <w:r w:rsidRPr="005E76B7">
              <w:rPr>
                <w:rFonts w:asciiTheme="minorEastAsia" w:hAnsiTheme="minorEastAsia" w:cs="Times New Roman"/>
                <w:spacing w:val="2"/>
                <w:kern w:val="0"/>
                <w:szCs w:val="21"/>
              </w:rPr>
              <w:t>）指導監査</w:t>
            </w:r>
            <w:r w:rsidRPr="005E76B7">
              <w:rPr>
                <w:rFonts w:asciiTheme="minorEastAsia" w:hAnsiTheme="minorEastAsia" w:cs="Times New Roman" w:hint="eastAsia"/>
                <w:spacing w:val="2"/>
                <w:kern w:val="0"/>
                <w:szCs w:val="21"/>
              </w:rPr>
              <w:t xml:space="preserve">　　　　　　　　　　</w:t>
            </w:r>
            <w:r w:rsidRPr="005E76B7">
              <w:rPr>
                <w:rFonts w:asciiTheme="minorEastAsia" w:hAnsiTheme="minorEastAsia" w:cs="Times New Roman"/>
                <w:spacing w:val="2"/>
                <w:kern w:val="0"/>
                <w:szCs w:val="21"/>
              </w:rPr>
              <w:t>（～1月）</w:t>
            </w:r>
          </w:p>
          <w:p w:rsidR="000B04F6" w:rsidRPr="005E76B7" w:rsidRDefault="000B04F6" w:rsidP="00C5673E">
            <w:pPr>
              <w:suppressAutoHyphens/>
              <w:kinsoku w:val="0"/>
              <w:overflowPunct w:val="0"/>
              <w:autoSpaceDE w:val="0"/>
              <w:autoSpaceDN w:val="0"/>
              <w:adjustRightInd w:val="0"/>
              <w:spacing w:line="240" w:lineRule="exac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○発達障がい児</w:t>
            </w:r>
            <w:r w:rsidRPr="005E76B7">
              <w:rPr>
                <w:rFonts w:asciiTheme="minorEastAsia" w:hAnsiTheme="minorEastAsia" w:cs="Times New Roman"/>
                <w:spacing w:val="2"/>
                <w:kern w:val="0"/>
                <w:szCs w:val="21"/>
              </w:rPr>
              <w:t>支援者スキルアップ事業</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Times New Roman"/>
                <w:spacing w:val="2"/>
                <w:kern w:val="0"/>
                <w:szCs w:val="21"/>
              </w:rPr>
              <w:t>方部別研修会</w:t>
            </w:r>
            <w:r w:rsidRPr="005E76B7">
              <w:rPr>
                <w:rFonts w:asciiTheme="minorEastAsia" w:hAnsiTheme="minorEastAsia" w:cs="Times New Roman" w:hint="eastAsia"/>
                <w:spacing w:val="2"/>
                <w:kern w:val="0"/>
                <w:szCs w:val="21"/>
              </w:rPr>
              <w:t>（第1</w:t>
            </w:r>
            <w:r w:rsidRPr="005E76B7">
              <w:rPr>
                <w:rFonts w:asciiTheme="minorEastAsia" w:hAnsiTheme="minorEastAsia" w:cs="Times New Roman"/>
                <w:spacing w:val="2"/>
                <w:kern w:val="0"/>
                <w:szCs w:val="21"/>
              </w:rPr>
              <w:t>回</w:t>
            </w:r>
            <w:r w:rsidRPr="005E76B7">
              <w:rPr>
                <w:rFonts w:asciiTheme="minorEastAsia" w:hAnsiTheme="minorEastAsia" w:cs="Times New Roman" w:hint="eastAsia"/>
                <w:spacing w:val="2"/>
                <w:kern w:val="0"/>
                <w:szCs w:val="21"/>
              </w:rPr>
              <w:t>）</w:t>
            </w:r>
          </w:p>
        </w:tc>
      </w:tr>
      <w:tr w:rsidR="000B04F6" w:rsidRPr="005E76B7" w:rsidTr="00C5673E">
        <w:trPr>
          <w:trHeight w:val="2373"/>
        </w:trPr>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５</w:t>
            </w:r>
          </w:p>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○慢性疾病児童地域支援事業交流・相談会</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（～11月：2回）</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●特別障害者手当等給付（</w:t>
            </w:r>
            <w:r w:rsidRPr="005E76B7">
              <w:rPr>
                <w:rFonts w:asciiTheme="minorEastAsia" w:hAnsiTheme="minorEastAsia" w:cs="Times New Roman"/>
                <w:spacing w:val="2"/>
                <w:kern w:val="0"/>
                <w:szCs w:val="21"/>
              </w:rPr>
              <w:t>5,8,11,2</w:t>
            </w:r>
            <w:r w:rsidRPr="005E76B7">
              <w:rPr>
                <w:rFonts w:asciiTheme="minorEastAsia" w:hAnsiTheme="minorEastAsia" w:cs="Times New Roman" w:hint="eastAsia"/>
                <w:spacing w:val="2"/>
                <w:kern w:val="0"/>
                <w:szCs w:val="21"/>
              </w:rPr>
              <w:t>月）</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●心の健康相談（～3月（6回））</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●うつ病</w:t>
            </w:r>
            <w:r w:rsidRPr="005E76B7">
              <w:rPr>
                <w:rFonts w:asciiTheme="minorEastAsia" w:hAnsiTheme="minorEastAsia" w:cs="ＭＳ 明朝"/>
                <w:kern w:val="0"/>
                <w:szCs w:val="21"/>
              </w:rPr>
              <w:t>家族</w:t>
            </w:r>
            <w:r w:rsidRPr="005E76B7">
              <w:rPr>
                <w:rFonts w:asciiTheme="minorEastAsia" w:hAnsiTheme="minorEastAsia" w:cs="ＭＳ 明朝" w:hint="eastAsia"/>
                <w:kern w:val="0"/>
                <w:szCs w:val="21"/>
              </w:rPr>
              <w:t>教室</w:t>
            </w:r>
            <w:r w:rsidRPr="005E76B7">
              <w:rPr>
                <w:rFonts w:asciiTheme="minorEastAsia" w:hAnsiTheme="minorEastAsia" w:cs="ＭＳ 明朝"/>
                <w:kern w:val="0"/>
                <w:szCs w:val="21"/>
              </w:rPr>
              <w:t>（～</w:t>
            </w:r>
            <w:r w:rsidRPr="005E76B7">
              <w:rPr>
                <w:rFonts w:asciiTheme="minorEastAsia" w:hAnsiTheme="minorEastAsia" w:cs="ＭＳ 明朝" w:hint="eastAsia"/>
                <w:kern w:val="0"/>
                <w:szCs w:val="21"/>
              </w:rPr>
              <w:t>1</w:t>
            </w:r>
            <w:r w:rsidRPr="005E76B7">
              <w:rPr>
                <w:rFonts w:asciiTheme="minorEastAsia" w:hAnsiTheme="minorEastAsia" w:cs="ＭＳ 明朝"/>
                <w:kern w:val="0"/>
                <w:szCs w:val="21"/>
              </w:rPr>
              <w:t>月</w:t>
            </w:r>
            <w:r w:rsidRPr="005E76B7">
              <w:rPr>
                <w:rFonts w:asciiTheme="minorEastAsia" w:hAnsiTheme="minorEastAsia" w:cs="ＭＳ 明朝" w:hint="eastAsia"/>
                <w:kern w:val="0"/>
                <w:szCs w:val="21"/>
              </w:rPr>
              <w:t>(奇数月5</w:t>
            </w:r>
            <w:r w:rsidRPr="005E76B7">
              <w:rPr>
                <w:rFonts w:asciiTheme="minorEastAsia" w:hAnsiTheme="minorEastAsia" w:cs="ＭＳ 明朝"/>
                <w:kern w:val="0"/>
                <w:szCs w:val="21"/>
              </w:rPr>
              <w:t>回</w:t>
            </w:r>
            <w:r w:rsidRPr="005E76B7">
              <w:rPr>
                <w:rFonts w:asciiTheme="minorEastAsia" w:hAnsiTheme="minorEastAsia" w:cs="ＭＳ 明朝" w:hint="eastAsia"/>
                <w:kern w:val="0"/>
                <w:szCs w:val="21"/>
              </w:rPr>
              <w:t>)</w:t>
            </w:r>
            <w:r w:rsidRPr="005E76B7">
              <w:rPr>
                <w:rFonts w:asciiTheme="minorEastAsia" w:hAnsiTheme="minorEastAsia" w:cs="ＭＳ 明朝"/>
                <w:kern w:val="0"/>
                <w:szCs w:val="21"/>
              </w:rPr>
              <w:t>）</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w:t>
            </w:r>
            <w:r w:rsidRPr="005E76B7">
              <w:rPr>
                <w:rFonts w:asciiTheme="minorEastAsia" w:hAnsiTheme="minorEastAsia" w:cs="ＭＳ 明朝"/>
                <w:kern w:val="0"/>
                <w:szCs w:val="21"/>
              </w:rPr>
              <w:t>アルコ</w:t>
            </w:r>
            <w:r w:rsidRPr="005E76B7">
              <w:rPr>
                <w:rFonts w:asciiTheme="minorEastAsia" w:hAnsiTheme="minorEastAsia" w:cs="ＭＳ 明朝" w:hint="eastAsia"/>
                <w:kern w:val="0"/>
                <w:szCs w:val="21"/>
              </w:rPr>
              <w:t>ー</w:t>
            </w:r>
            <w:r w:rsidRPr="005E76B7">
              <w:rPr>
                <w:rFonts w:asciiTheme="minorEastAsia" w:hAnsiTheme="minorEastAsia" w:cs="ＭＳ 明朝"/>
                <w:kern w:val="0"/>
                <w:szCs w:val="21"/>
              </w:rPr>
              <w:t>ル家族</w:t>
            </w:r>
            <w:r w:rsidRPr="005E76B7">
              <w:rPr>
                <w:rFonts w:asciiTheme="minorEastAsia" w:hAnsiTheme="minorEastAsia" w:cs="ＭＳ 明朝" w:hint="eastAsia"/>
                <w:kern w:val="0"/>
                <w:szCs w:val="21"/>
              </w:rPr>
              <w:t>教室</w:t>
            </w:r>
            <w:r w:rsidRPr="005E76B7">
              <w:rPr>
                <w:rFonts w:asciiTheme="minorEastAsia" w:hAnsiTheme="minorEastAsia" w:cs="ＭＳ 明朝"/>
                <w:kern w:val="0"/>
                <w:szCs w:val="21"/>
              </w:rPr>
              <w:t>（～3月</w:t>
            </w:r>
            <w:r w:rsidRPr="005E76B7">
              <w:rPr>
                <w:rFonts w:asciiTheme="minorEastAsia" w:hAnsiTheme="minorEastAsia" w:cs="ＭＳ 明朝" w:hint="eastAsia"/>
                <w:kern w:val="0"/>
                <w:szCs w:val="21"/>
              </w:rPr>
              <w:t>(毎月11</w:t>
            </w:r>
            <w:r w:rsidRPr="005E76B7">
              <w:rPr>
                <w:rFonts w:asciiTheme="minorEastAsia" w:hAnsiTheme="minorEastAsia" w:cs="ＭＳ 明朝"/>
                <w:kern w:val="0"/>
                <w:szCs w:val="21"/>
              </w:rPr>
              <w:t>回</w:t>
            </w:r>
            <w:r w:rsidRPr="005E76B7">
              <w:rPr>
                <w:rFonts w:asciiTheme="minorEastAsia" w:hAnsiTheme="minorEastAsia" w:cs="ＭＳ 明朝" w:hint="eastAsia"/>
                <w:kern w:val="0"/>
                <w:szCs w:val="21"/>
              </w:rPr>
              <w:t>)</w:t>
            </w:r>
            <w:r w:rsidRPr="005E76B7">
              <w:rPr>
                <w:rFonts w:asciiTheme="minorEastAsia" w:hAnsiTheme="minorEastAsia" w:cs="ＭＳ 明朝"/>
                <w:kern w:val="0"/>
                <w:szCs w:val="21"/>
              </w:rPr>
              <w:t>）</w:t>
            </w: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spacing w:val="2"/>
                <w:kern w:val="0"/>
                <w:szCs w:val="21"/>
              </w:rPr>
            </w:pPr>
            <w:r w:rsidRPr="005E76B7">
              <w:rPr>
                <w:rFonts w:asciiTheme="minorEastAsia" w:hAnsiTheme="minorEastAsia" w:cs="Times New Roman"/>
                <w:kern w:val="0"/>
                <w:szCs w:val="21"/>
              </w:rPr>
              <w:t>11</w:t>
            </w:r>
          </w:p>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0B04F6" w:rsidRPr="005E76B7" w:rsidRDefault="000B04F6" w:rsidP="00C5673E">
            <w:pPr>
              <w:suppressAutoHyphens/>
              <w:kinsoku w:val="0"/>
              <w:overflowPunct w:val="0"/>
              <w:autoSpaceDE w:val="0"/>
              <w:autoSpaceDN w:val="0"/>
              <w:adjustRightInd w:val="0"/>
              <w:spacing w:line="240" w:lineRule="exac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○発達障がい児</w:t>
            </w:r>
            <w:r w:rsidRPr="005E76B7">
              <w:rPr>
                <w:rFonts w:asciiTheme="minorEastAsia" w:hAnsiTheme="minorEastAsia" w:cs="Times New Roman"/>
                <w:spacing w:val="2"/>
                <w:kern w:val="0"/>
                <w:szCs w:val="21"/>
              </w:rPr>
              <w:t>支援者スキルアップ事業</w:t>
            </w:r>
          </w:p>
          <w:p w:rsidR="000B04F6" w:rsidRPr="005E76B7" w:rsidRDefault="000B04F6" w:rsidP="00C5673E">
            <w:pPr>
              <w:suppressAutoHyphens/>
              <w:kinsoku w:val="0"/>
              <w:overflowPunct w:val="0"/>
              <w:autoSpaceDE w:val="0"/>
              <w:autoSpaceDN w:val="0"/>
              <w:adjustRightInd w:val="0"/>
              <w:spacing w:line="240" w:lineRule="exact"/>
              <w:ind w:leftChars="100" w:left="210"/>
              <w:jc w:val="left"/>
              <w:textAlignment w:val="baseline"/>
              <w:rPr>
                <w:rFonts w:asciiTheme="minorEastAsia" w:hAnsiTheme="minorEastAsia" w:cs="Times New Roman"/>
                <w:spacing w:val="2"/>
                <w:kern w:val="0"/>
                <w:szCs w:val="21"/>
              </w:rPr>
            </w:pPr>
            <w:r w:rsidRPr="005E76B7">
              <w:rPr>
                <w:rFonts w:asciiTheme="minorEastAsia" w:hAnsiTheme="minorEastAsia" w:cs="Times New Roman"/>
                <w:spacing w:val="2"/>
                <w:kern w:val="0"/>
                <w:szCs w:val="21"/>
              </w:rPr>
              <w:t>方部別研修会</w:t>
            </w:r>
            <w:r w:rsidRPr="005E76B7">
              <w:rPr>
                <w:rFonts w:asciiTheme="minorEastAsia" w:hAnsiTheme="minorEastAsia" w:cs="Times New Roman" w:hint="eastAsia"/>
                <w:spacing w:val="2"/>
                <w:kern w:val="0"/>
                <w:szCs w:val="21"/>
              </w:rPr>
              <w:t>（第2</w:t>
            </w:r>
            <w:r w:rsidRPr="005E76B7">
              <w:rPr>
                <w:rFonts w:asciiTheme="minorEastAsia" w:hAnsiTheme="minorEastAsia" w:cs="Times New Roman"/>
                <w:spacing w:val="2"/>
                <w:kern w:val="0"/>
                <w:szCs w:val="21"/>
              </w:rPr>
              <w:t>回</w:t>
            </w:r>
            <w:r w:rsidRPr="005E76B7">
              <w:rPr>
                <w:rFonts w:asciiTheme="minorEastAsia" w:hAnsiTheme="minorEastAsia" w:cs="Times New Roman" w:hint="eastAsia"/>
                <w:spacing w:val="2"/>
                <w:kern w:val="0"/>
                <w:szCs w:val="21"/>
              </w:rPr>
              <w:t>）</w:t>
            </w:r>
          </w:p>
          <w:p w:rsidR="000B04F6" w:rsidRPr="005E76B7" w:rsidRDefault="000B04F6" w:rsidP="00C5673E">
            <w:pPr>
              <w:suppressAutoHyphens/>
              <w:kinsoku w:val="0"/>
              <w:overflowPunct w:val="0"/>
              <w:autoSpaceDE w:val="0"/>
              <w:autoSpaceDN w:val="0"/>
              <w:adjustRightInd w:val="0"/>
              <w:spacing w:line="240" w:lineRule="exac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●自殺予防ゲートキーパー養成研修会</w:t>
            </w:r>
          </w:p>
          <w:p w:rsidR="000B04F6" w:rsidRPr="005E76B7" w:rsidRDefault="000B04F6" w:rsidP="00C5673E">
            <w:pPr>
              <w:suppressAutoHyphens/>
              <w:kinsoku w:val="0"/>
              <w:overflowPunct w:val="0"/>
              <w:autoSpaceDE w:val="0"/>
              <w:autoSpaceDN w:val="0"/>
              <w:adjustRightInd w:val="0"/>
              <w:spacing w:line="240" w:lineRule="exact"/>
              <w:ind w:leftChars="100" w:left="210" w:firstLineChars="1400" w:firstLine="2996"/>
              <w:jc w:val="left"/>
              <w:textAlignment w:val="baseline"/>
              <w:rPr>
                <w:rFonts w:asciiTheme="minorEastAsia" w:hAnsiTheme="minorEastAsia" w:cs="ＭＳ 明朝"/>
                <w:kern w:val="0"/>
                <w:szCs w:val="21"/>
              </w:rPr>
            </w:pPr>
            <w:r w:rsidRPr="005E76B7">
              <w:rPr>
                <w:rFonts w:asciiTheme="minorEastAsia" w:hAnsiTheme="minorEastAsia" w:cs="Times New Roman" w:hint="eastAsia"/>
                <w:spacing w:val="2"/>
                <w:kern w:val="0"/>
                <w:szCs w:val="21"/>
              </w:rPr>
              <w:t>（第2回）</w:t>
            </w:r>
          </w:p>
          <w:p w:rsidR="000B04F6" w:rsidRPr="005E76B7" w:rsidRDefault="000B04F6" w:rsidP="00C5673E">
            <w:pPr>
              <w:suppressAutoHyphens/>
              <w:kinsoku w:val="0"/>
              <w:overflowPunct w:val="0"/>
              <w:autoSpaceDE w:val="0"/>
              <w:autoSpaceDN w:val="0"/>
              <w:adjustRightInd w:val="0"/>
              <w:spacing w:line="240" w:lineRule="exac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●精神科病院実地指導及び入院患者の実地審査</w:t>
            </w:r>
          </w:p>
          <w:p w:rsidR="000B04F6" w:rsidRPr="005E76B7" w:rsidRDefault="000B04F6" w:rsidP="00C5673E">
            <w:pPr>
              <w:suppressAutoHyphens/>
              <w:kinsoku w:val="0"/>
              <w:overflowPunct w:val="0"/>
              <w:autoSpaceDE w:val="0"/>
              <w:autoSpaceDN w:val="0"/>
              <w:adjustRightInd w:val="0"/>
              <w:spacing w:line="240" w:lineRule="exac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●精神障がい者地域生活移行理解促進研修会</w:t>
            </w:r>
          </w:p>
        </w:tc>
      </w:tr>
      <w:tr w:rsidR="000B04F6" w:rsidRPr="005E76B7" w:rsidTr="00C5673E">
        <w:trPr>
          <w:trHeight w:val="1234"/>
        </w:trPr>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spacing w:val="2"/>
                <w:kern w:val="0"/>
                <w:sz w:val="22"/>
                <w:szCs w:val="21"/>
              </w:rPr>
            </w:pPr>
            <w:r w:rsidRPr="005E76B7">
              <w:rPr>
                <w:rFonts w:asciiTheme="minorEastAsia" w:hAnsiTheme="minorEastAsia" w:cs="ＭＳ 明朝" w:hint="eastAsia"/>
                <w:kern w:val="0"/>
                <w:sz w:val="22"/>
                <w:szCs w:val="21"/>
              </w:rPr>
              <w:t>６</w:t>
            </w:r>
          </w:p>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spacing w:val="2"/>
                <w:kern w:val="0"/>
                <w:sz w:val="22"/>
                <w:szCs w:val="21"/>
              </w:rPr>
            </w:pPr>
            <w:r w:rsidRPr="005E76B7">
              <w:rPr>
                <w:rFonts w:asciiTheme="minorEastAsia" w:hAnsiTheme="minorEastAsia" w:cs="ＭＳ 明朝" w:hint="eastAsia"/>
                <w:kern w:val="0"/>
                <w:sz w:val="22"/>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0B04F6" w:rsidRPr="005E76B7" w:rsidRDefault="000B04F6" w:rsidP="00C5673E">
            <w:pPr>
              <w:suppressAutoHyphens/>
              <w:kinsoku w:val="0"/>
              <w:overflowPunct w:val="0"/>
              <w:autoSpaceDE w:val="0"/>
              <w:autoSpaceDN w:val="0"/>
              <w:adjustRightInd w:val="0"/>
              <w:spacing w:line="240" w:lineRule="exac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○認可外</w:t>
            </w:r>
            <w:r w:rsidRPr="005E76B7">
              <w:rPr>
                <w:rFonts w:asciiTheme="minorEastAsia" w:hAnsiTheme="minorEastAsia" w:cs="Times New Roman"/>
                <w:spacing w:val="2"/>
                <w:kern w:val="0"/>
                <w:szCs w:val="21"/>
              </w:rPr>
              <w:t>保育施設指導監査</w:t>
            </w:r>
          </w:p>
          <w:p w:rsidR="000B04F6" w:rsidRPr="005E76B7" w:rsidRDefault="000B04F6" w:rsidP="00C5673E">
            <w:pPr>
              <w:suppressAutoHyphens/>
              <w:kinsoku w:val="0"/>
              <w:overflowPunct w:val="0"/>
              <w:autoSpaceDE w:val="0"/>
              <w:autoSpaceDN w:val="0"/>
              <w:adjustRightInd w:val="0"/>
              <w:spacing w:line="240" w:lineRule="exac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○子ども健やか訪問事業（～3月）</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ＭＳ 明朝"/>
                <w:kern w:val="0"/>
                <w:szCs w:val="21"/>
              </w:rPr>
            </w:pP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ＭＳ 明朝"/>
                <w:kern w:val="0"/>
                <w:szCs w:val="21"/>
              </w:rPr>
            </w:pP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spacing w:val="2"/>
                <w:kern w:val="0"/>
                <w:sz w:val="22"/>
                <w:szCs w:val="21"/>
              </w:rPr>
            </w:pPr>
            <w:r w:rsidRPr="005E76B7">
              <w:rPr>
                <w:rFonts w:asciiTheme="minorEastAsia" w:hAnsiTheme="minorEastAsia" w:cs="Times New Roman"/>
                <w:kern w:val="0"/>
                <w:sz w:val="22"/>
                <w:szCs w:val="21"/>
              </w:rPr>
              <w:t>12</w:t>
            </w:r>
          </w:p>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spacing w:val="2"/>
                <w:kern w:val="0"/>
                <w:sz w:val="22"/>
                <w:szCs w:val="21"/>
              </w:rPr>
            </w:pPr>
            <w:r w:rsidRPr="005E76B7">
              <w:rPr>
                <w:rFonts w:asciiTheme="minorEastAsia" w:hAnsiTheme="minorEastAsia" w:cs="ＭＳ 明朝" w:hint="eastAsia"/>
                <w:kern w:val="0"/>
                <w:sz w:val="22"/>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 w:val="22"/>
                <w:szCs w:val="21"/>
              </w:rPr>
            </w:pPr>
          </w:p>
        </w:tc>
      </w:tr>
      <w:tr w:rsidR="000B04F6" w:rsidRPr="005E76B7" w:rsidTr="00C5673E">
        <w:trPr>
          <w:trHeight w:val="1818"/>
        </w:trPr>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７</w:t>
            </w:r>
          </w:p>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◎介護保険施設等実地指導及び社会福祉施設指導監査（～２月）</w:t>
            </w:r>
          </w:p>
          <w:p w:rsidR="000B04F6" w:rsidRPr="005E76B7" w:rsidRDefault="000B04F6" w:rsidP="00C5673E">
            <w:pPr>
              <w:suppressAutoHyphens/>
              <w:kinsoku w:val="0"/>
              <w:overflowPunct w:val="0"/>
              <w:autoSpaceDE w:val="0"/>
              <w:autoSpaceDN w:val="0"/>
              <w:adjustRightInd w:val="0"/>
              <w:spacing w:line="240" w:lineRule="exac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◎地域包括</w:t>
            </w:r>
            <w:r w:rsidRPr="005E76B7">
              <w:rPr>
                <w:rFonts w:asciiTheme="minorEastAsia" w:hAnsiTheme="minorEastAsia" w:cs="Times New Roman" w:hint="eastAsia"/>
                <w:spacing w:val="2"/>
                <w:kern w:val="0"/>
                <w:sz w:val="19"/>
                <w:szCs w:val="19"/>
              </w:rPr>
              <w:t>ケアシステム</w:t>
            </w:r>
            <w:r w:rsidRPr="005E76B7">
              <w:rPr>
                <w:rFonts w:asciiTheme="minorEastAsia" w:hAnsiTheme="minorEastAsia" w:cs="Times New Roman" w:hint="eastAsia"/>
                <w:spacing w:val="2"/>
                <w:kern w:val="0"/>
                <w:szCs w:val="21"/>
              </w:rPr>
              <w:t>研修会(市町村対象)</w:t>
            </w:r>
          </w:p>
          <w:p w:rsidR="000B04F6" w:rsidRPr="005E76B7" w:rsidRDefault="000B04F6" w:rsidP="00C5673E">
            <w:pPr>
              <w:suppressAutoHyphens/>
              <w:kinsoku w:val="0"/>
              <w:overflowPunct w:val="0"/>
              <w:autoSpaceDE w:val="0"/>
              <w:autoSpaceDN w:val="0"/>
              <w:adjustRightInd w:val="0"/>
              <w:spacing w:line="240" w:lineRule="exac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○小児慢性特定疾病医療費支給認定</w:t>
            </w:r>
          </w:p>
          <w:p w:rsidR="000B04F6" w:rsidRPr="005E76B7" w:rsidRDefault="000B04F6" w:rsidP="00C5673E">
            <w:pPr>
              <w:suppressAutoHyphens/>
              <w:kinsoku w:val="0"/>
              <w:overflowPunct w:val="0"/>
              <w:autoSpaceDE w:val="0"/>
              <w:autoSpaceDN w:val="0"/>
              <w:adjustRightInd w:val="0"/>
              <w:spacing w:line="240" w:lineRule="exact"/>
              <w:ind w:leftChars="100" w:left="210" w:firstLineChars="1000" w:firstLine="2140"/>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申請更新受付(～8</w:t>
            </w:r>
            <w:r w:rsidRPr="005E76B7">
              <w:rPr>
                <w:rFonts w:asciiTheme="minorEastAsia" w:hAnsiTheme="minorEastAsia" w:cs="Times New Roman"/>
                <w:spacing w:val="2"/>
                <w:kern w:val="0"/>
                <w:szCs w:val="21"/>
              </w:rPr>
              <w:t>月</w:t>
            </w:r>
            <w:r w:rsidRPr="005E76B7">
              <w:rPr>
                <w:rFonts w:asciiTheme="minorEastAsia" w:hAnsiTheme="minorEastAsia" w:cs="Times New Roman" w:hint="eastAsia"/>
                <w:spacing w:val="2"/>
                <w:kern w:val="0"/>
                <w:szCs w:val="21"/>
              </w:rPr>
              <w:t>)</w:t>
            </w:r>
          </w:p>
          <w:p w:rsidR="000B04F6" w:rsidRPr="005E76B7" w:rsidRDefault="000B04F6" w:rsidP="00C5673E">
            <w:pPr>
              <w:suppressAutoHyphens/>
              <w:kinsoku w:val="0"/>
              <w:overflowPunct w:val="0"/>
              <w:autoSpaceDE w:val="0"/>
              <w:autoSpaceDN w:val="0"/>
              <w:adjustRightInd w:val="0"/>
              <w:spacing w:line="240" w:lineRule="exac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○市町村母子保健連絡調整会議</w:t>
            </w:r>
          </w:p>
          <w:p w:rsidR="000B04F6" w:rsidRPr="005E76B7" w:rsidRDefault="000B04F6" w:rsidP="00C5673E">
            <w:pPr>
              <w:suppressAutoHyphens/>
              <w:kinsoku w:val="0"/>
              <w:overflowPunct w:val="0"/>
              <w:autoSpaceDE w:val="0"/>
              <w:autoSpaceDN w:val="0"/>
              <w:adjustRightInd w:val="0"/>
              <w:spacing w:line="240" w:lineRule="exac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●自殺予防ゲートキーパー養成研修会(第1回)</w:t>
            </w: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１</w:t>
            </w:r>
          </w:p>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◎退院調整ルール運用評価会議</w:t>
            </w:r>
          </w:p>
          <w:p w:rsidR="000B04F6" w:rsidRPr="005E76B7" w:rsidRDefault="000B04F6" w:rsidP="00C5673E">
            <w:pPr>
              <w:suppressAutoHyphens/>
              <w:kinsoku w:val="0"/>
              <w:overflowPunct w:val="0"/>
              <w:autoSpaceDE w:val="0"/>
              <w:autoSpaceDN w:val="0"/>
              <w:adjustRightInd w:val="0"/>
              <w:spacing w:line="240" w:lineRule="exact"/>
              <w:ind w:left="210" w:hangingChars="100" w:hanging="21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w:t>
            </w:r>
            <w:r w:rsidRPr="005E76B7">
              <w:rPr>
                <w:rFonts w:asciiTheme="minorEastAsia" w:hAnsiTheme="minorEastAsia" w:cs="ＭＳ 明朝"/>
                <w:kern w:val="0"/>
                <w:szCs w:val="21"/>
              </w:rPr>
              <w:t>精神障がい者地域移行圏域ネットワーク強化研修</w:t>
            </w:r>
            <w:r w:rsidRPr="005E76B7">
              <w:rPr>
                <w:rFonts w:asciiTheme="minorEastAsia" w:hAnsiTheme="minorEastAsia" w:cs="ＭＳ 明朝" w:hint="eastAsia"/>
                <w:kern w:val="0"/>
                <w:szCs w:val="21"/>
              </w:rPr>
              <w:t>(</w:t>
            </w:r>
            <w:r w:rsidRPr="005E76B7">
              <w:rPr>
                <w:rFonts w:asciiTheme="minorEastAsia" w:hAnsiTheme="minorEastAsia" w:cs="ＭＳ 明朝"/>
                <w:kern w:val="0"/>
                <w:szCs w:val="21"/>
              </w:rPr>
              <w:t>第2回</w:t>
            </w:r>
            <w:r w:rsidRPr="005E76B7">
              <w:rPr>
                <w:rFonts w:asciiTheme="minorEastAsia" w:hAnsiTheme="minorEastAsia" w:cs="ＭＳ 明朝" w:hint="eastAsia"/>
                <w:kern w:val="0"/>
                <w:szCs w:val="21"/>
              </w:rPr>
              <w:t>)</w:t>
            </w:r>
          </w:p>
        </w:tc>
      </w:tr>
      <w:tr w:rsidR="000B04F6" w:rsidRPr="005E76B7" w:rsidTr="00C5673E">
        <w:trPr>
          <w:trHeight w:val="1844"/>
        </w:trPr>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８</w:t>
            </w:r>
          </w:p>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0B04F6" w:rsidRPr="005E76B7" w:rsidRDefault="000B04F6" w:rsidP="00C5673E">
            <w:pPr>
              <w:suppressAutoHyphens/>
              <w:kinsoku w:val="0"/>
              <w:overflowPunct w:val="0"/>
              <w:autoSpaceDE w:val="0"/>
              <w:autoSpaceDN w:val="0"/>
              <w:adjustRightInd w:val="0"/>
              <w:spacing w:line="240" w:lineRule="exact"/>
              <w:ind w:left="214" w:hangingChars="100" w:hanging="214"/>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○社会福祉施設指導監査</w:t>
            </w:r>
          </w:p>
          <w:p w:rsidR="000B04F6" w:rsidRPr="005E76B7" w:rsidRDefault="000B04F6" w:rsidP="00C5673E">
            <w:pPr>
              <w:suppressAutoHyphens/>
              <w:kinsoku w:val="0"/>
              <w:overflowPunct w:val="0"/>
              <w:autoSpaceDE w:val="0"/>
              <w:autoSpaceDN w:val="0"/>
              <w:adjustRightInd w:val="0"/>
              <w:spacing w:line="240" w:lineRule="exact"/>
              <w:ind w:leftChars="100" w:left="210" w:firstLineChars="300" w:firstLine="642"/>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w:t>
            </w:r>
            <w:r w:rsidRPr="005E76B7">
              <w:rPr>
                <w:rFonts w:asciiTheme="minorEastAsia" w:hAnsiTheme="minorEastAsia" w:cs="Times New Roman"/>
                <w:spacing w:val="2"/>
                <w:kern w:val="0"/>
                <w:szCs w:val="21"/>
              </w:rPr>
              <w:t>障がい児施設</w:t>
            </w:r>
            <w:r w:rsidRPr="005E76B7">
              <w:rPr>
                <w:rFonts w:asciiTheme="minorEastAsia" w:hAnsiTheme="minorEastAsia" w:cs="Times New Roman" w:hint="eastAsia"/>
                <w:spacing w:val="2"/>
                <w:kern w:val="0"/>
                <w:szCs w:val="21"/>
              </w:rPr>
              <w:t xml:space="preserve">　2カ所</w:t>
            </w:r>
            <w:r w:rsidRPr="005E76B7">
              <w:rPr>
                <w:rFonts w:asciiTheme="minorEastAsia" w:hAnsiTheme="minorEastAsia" w:cs="Times New Roman"/>
                <w:spacing w:val="2"/>
                <w:kern w:val="0"/>
                <w:szCs w:val="21"/>
              </w:rPr>
              <w:t>）</w:t>
            </w:r>
            <w:r w:rsidRPr="005E76B7">
              <w:rPr>
                <w:rFonts w:asciiTheme="minorEastAsia" w:hAnsiTheme="minorEastAsia" w:cs="Times New Roman" w:hint="eastAsia"/>
                <w:spacing w:val="2"/>
                <w:kern w:val="0"/>
                <w:szCs w:val="21"/>
              </w:rPr>
              <w:t>（～12月）</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○児童手当事務指導監査</w:t>
            </w:r>
          </w:p>
          <w:p w:rsidR="000B04F6" w:rsidRPr="005E76B7" w:rsidRDefault="000B04F6" w:rsidP="00C5673E">
            <w:pPr>
              <w:suppressAutoHyphens/>
              <w:kinsoku w:val="0"/>
              <w:overflowPunct w:val="0"/>
              <w:autoSpaceDE w:val="0"/>
              <w:autoSpaceDN w:val="0"/>
              <w:adjustRightInd w:val="0"/>
              <w:spacing w:line="240" w:lineRule="exac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●相双地域自殺対策推進協議会</w:t>
            </w:r>
          </w:p>
          <w:p w:rsidR="000B04F6" w:rsidRPr="005E76B7" w:rsidRDefault="000B04F6" w:rsidP="00C5673E">
            <w:pPr>
              <w:suppressAutoHyphens/>
              <w:kinsoku w:val="0"/>
              <w:overflowPunct w:val="0"/>
              <w:autoSpaceDE w:val="0"/>
              <w:autoSpaceDN w:val="0"/>
              <w:adjustRightInd w:val="0"/>
              <w:spacing w:line="240" w:lineRule="exact"/>
              <w:ind w:left="214" w:hangingChars="100" w:hanging="214"/>
              <w:jc w:val="left"/>
              <w:textAlignment w:val="baseline"/>
              <w:rPr>
                <w:rFonts w:asciiTheme="minorEastAsia" w:hAnsiTheme="minorEastAsia" w:cs="Times New Roman"/>
                <w:spacing w:val="2"/>
                <w:kern w:val="0"/>
                <w:szCs w:val="21"/>
              </w:rPr>
            </w:pPr>
          </w:p>
          <w:p w:rsidR="000B04F6" w:rsidRPr="005E76B7" w:rsidRDefault="000B04F6" w:rsidP="00C5673E">
            <w:pPr>
              <w:suppressAutoHyphens/>
              <w:kinsoku w:val="0"/>
              <w:overflowPunct w:val="0"/>
              <w:autoSpaceDE w:val="0"/>
              <w:autoSpaceDN w:val="0"/>
              <w:adjustRightInd w:val="0"/>
              <w:spacing w:line="240" w:lineRule="exact"/>
              <w:ind w:left="214" w:hangingChars="100" w:hanging="214"/>
              <w:jc w:val="left"/>
              <w:textAlignment w:val="baseline"/>
              <w:rPr>
                <w:rFonts w:asciiTheme="minorEastAsia" w:hAnsiTheme="minorEastAsia" w:cs="Times New Roman"/>
                <w:spacing w:val="2"/>
                <w:kern w:val="0"/>
                <w:szCs w:val="21"/>
              </w:rPr>
            </w:pP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２</w:t>
            </w:r>
          </w:p>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0B04F6" w:rsidRPr="005E76B7" w:rsidRDefault="000B04F6" w:rsidP="00C5673E">
            <w:pPr>
              <w:suppressAutoHyphens/>
              <w:kinsoku w:val="0"/>
              <w:overflowPunct w:val="0"/>
              <w:autoSpaceDE w:val="0"/>
              <w:autoSpaceDN w:val="0"/>
              <w:adjustRightInd w:val="0"/>
              <w:spacing w:line="240" w:lineRule="exac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◎相双地方高齢者福祉計画・介護保険事業支援計画策定等連絡会議</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◎相双地域福祉・介護人材育成確保対策会議</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 w:val="19"/>
                <w:szCs w:val="19"/>
              </w:rPr>
            </w:pPr>
            <w:r w:rsidRPr="005E76B7">
              <w:rPr>
                <w:rFonts w:asciiTheme="minorEastAsia" w:hAnsiTheme="minorEastAsia" w:cs="Times New Roman" w:hint="eastAsia"/>
                <w:spacing w:val="2"/>
                <w:kern w:val="0"/>
                <w:szCs w:val="21"/>
              </w:rPr>
              <w:t>◎地域包括</w:t>
            </w:r>
            <w:r w:rsidRPr="005E76B7">
              <w:rPr>
                <w:rFonts w:asciiTheme="minorEastAsia" w:hAnsiTheme="minorEastAsia" w:cs="Times New Roman" w:hint="eastAsia"/>
                <w:spacing w:val="2"/>
                <w:kern w:val="0"/>
                <w:sz w:val="19"/>
                <w:szCs w:val="19"/>
              </w:rPr>
              <w:t>ケアシステム圏域別連絡会議</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●相双障がい保健福祉圏域連絡会</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ＭＳ 明朝"/>
                <w:strike/>
                <w:kern w:val="0"/>
                <w:szCs w:val="21"/>
              </w:rPr>
            </w:pPr>
          </w:p>
        </w:tc>
      </w:tr>
      <w:tr w:rsidR="000B04F6" w:rsidRPr="005E76B7" w:rsidTr="00C5673E">
        <w:trPr>
          <w:trHeight w:val="2467"/>
        </w:trPr>
        <w:tc>
          <w:tcPr>
            <w:tcW w:w="321" w:type="dxa"/>
            <w:tcBorders>
              <w:top w:val="single" w:sz="4" w:space="0" w:color="000000"/>
              <w:left w:val="single" w:sz="12" w:space="0" w:color="000000"/>
              <w:bottom w:val="single" w:sz="12" w:space="0" w:color="000000"/>
              <w:right w:val="single" w:sz="4" w:space="0" w:color="000000"/>
            </w:tcBorders>
            <w:shd w:val="clear" w:color="auto" w:fill="DBE5F1" w:themeFill="accent1" w:themeFillTint="33"/>
            <w:vAlign w:val="center"/>
          </w:tcPr>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９</w:t>
            </w:r>
          </w:p>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12" w:space="0" w:color="000000"/>
              <w:right w:val="single" w:sz="12" w:space="0" w:color="000000"/>
            </w:tcBorders>
          </w:tcPr>
          <w:p w:rsidR="000B04F6" w:rsidRPr="005E76B7" w:rsidRDefault="000B04F6" w:rsidP="00C5673E">
            <w:pPr>
              <w:suppressAutoHyphens/>
              <w:kinsoku w:val="0"/>
              <w:overflowPunct w:val="0"/>
              <w:autoSpaceDE w:val="0"/>
              <w:autoSpaceDN w:val="0"/>
              <w:adjustRightInd w:val="0"/>
              <w:spacing w:line="240" w:lineRule="exact"/>
              <w:ind w:left="204" w:hangingChars="97" w:hanging="204"/>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◎認知症対応力向上研修</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ＭＳ 明朝"/>
                <w:kern w:val="0"/>
                <w:szCs w:val="21"/>
              </w:rPr>
            </w:pPr>
            <w:r w:rsidRPr="005E76B7">
              <w:rPr>
                <w:rFonts w:asciiTheme="minorEastAsia" w:hAnsiTheme="minorEastAsia" w:cs="Times New Roman" w:hint="eastAsia"/>
                <w:spacing w:val="2"/>
                <w:kern w:val="0"/>
                <w:szCs w:val="21"/>
              </w:rPr>
              <w:t>○社会福祉施設指導監査（保育所）（～</w:t>
            </w:r>
            <w:r w:rsidRPr="005E76B7">
              <w:rPr>
                <w:rFonts w:asciiTheme="minorEastAsia" w:hAnsiTheme="minorEastAsia" w:cs="Times New Roman"/>
                <w:spacing w:val="2"/>
                <w:kern w:val="0"/>
                <w:szCs w:val="21"/>
              </w:rPr>
              <w:t>11</w:t>
            </w:r>
            <w:r w:rsidRPr="005E76B7">
              <w:rPr>
                <w:rFonts w:asciiTheme="minorEastAsia" w:hAnsiTheme="minorEastAsia" w:cs="Times New Roman" w:hint="eastAsia"/>
                <w:spacing w:val="2"/>
                <w:kern w:val="0"/>
                <w:szCs w:val="21"/>
              </w:rPr>
              <w:t>月）</w:t>
            </w:r>
          </w:p>
          <w:p w:rsidR="000B04F6" w:rsidRPr="005E76B7" w:rsidRDefault="000B04F6" w:rsidP="00C5673E">
            <w:pPr>
              <w:suppressAutoHyphens/>
              <w:kinsoku w:val="0"/>
              <w:overflowPunct w:val="0"/>
              <w:autoSpaceDE w:val="0"/>
              <w:autoSpaceDN w:val="0"/>
              <w:adjustRightInd w:val="0"/>
              <w:spacing w:line="240" w:lineRule="exact"/>
              <w:ind w:left="214" w:hangingChars="100" w:hanging="214"/>
              <w:jc w:val="left"/>
              <w:textAlignment w:val="baseline"/>
              <w:rPr>
                <w:rFonts w:asciiTheme="minorEastAsia" w:hAnsiTheme="minorEastAsia" w:cs="Times New Roman"/>
                <w:kern w:val="0"/>
                <w:szCs w:val="21"/>
              </w:rPr>
            </w:pPr>
            <w:r w:rsidRPr="005E76B7">
              <w:rPr>
                <w:rFonts w:asciiTheme="minorEastAsia" w:hAnsiTheme="minorEastAsia" w:cs="Times New Roman" w:hint="eastAsia"/>
                <w:spacing w:val="2"/>
                <w:kern w:val="0"/>
                <w:szCs w:val="21"/>
              </w:rPr>
              <w:t>○</w:t>
            </w:r>
            <w:r w:rsidRPr="005E76B7">
              <w:rPr>
                <w:rFonts w:asciiTheme="minorEastAsia" w:hAnsiTheme="minorEastAsia" w:cs="Times New Roman"/>
                <w:kern w:val="0"/>
                <w:szCs w:val="21"/>
              </w:rPr>
              <w:t>児童福祉（保育関係）</w:t>
            </w:r>
            <w:r w:rsidRPr="005E76B7">
              <w:rPr>
                <w:rFonts w:asciiTheme="minorEastAsia" w:hAnsiTheme="minorEastAsia" w:cs="Times New Roman" w:hint="eastAsia"/>
                <w:kern w:val="0"/>
                <w:szCs w:val="21"/>
              </w:rPr>
              <w:t>行政</w:t>
            </w:r>
            <w:r w:rsidRPr="005E76B7">
              <w:rPr>
                <w:rFonts w:asciiTheme="minorEastAsia" w:hAnsiTheme="minorEastAsia" w:cs="Times New Roman"/>
                <w:kern w:val="0"/>
                <w:szCs w:val="21"/>
              </w:rPr>
              <w:t>調査</w:t>
            </w:r>
            <w:r w:rsidRPr="005E76B7">
              <w:rPr>
                <w:rFonts w:asciiTheme="minorEastAsia" w:hAnsiTheme="minorEastAsia" w:cs="Times New Roman" w:hint="eastAsia"/>
                <w:kern w:val="0"/>
                <w:szCs w:val="21"/>
              </w:rPr>
              <w:t>指導</w:t>
            </w:r>
          </w:p>
          <w:p w:rsidR="000B04F6" w:rsidRPr="005E76B7" w:rsidRDefault="000B04F6" w:rsidP="00C5673E">
            <w:pPr>
              <w:suppressAutoHyphens/>
              <w:kinsoku w:val="0"/>
              <w:overflowPunct w:val="0"/>
              <w:autoSpaceDE w:val="0"/>
              <w:autoSpaceDN w:val="0"/>
              <w:adjustRightInd w:val="0"/>
              <w:spacing w:line="240" w:lineRule="exact"/>
              <w:ind w:left="210" w:hangingChars="100" w:hanging="210"/>
              <w:jc w:val="left"/>
              <w:textAlignment w:val="baseline"/>
              <w:rPr>
                <w:rFonts w:asciiTheme="minorEastAsia" w:hAnsiTheme="minorEastAsia" w:cs="ＭＳ 明朝"/>
                <w:kern w:val="0"/>
                <w:szCs w:val="21"/>
              </w:rPr>
            </w:pPr>
            <w:r w:rsidRPr="005E76B7">
              <w:rPr>
                <w:rFonts w:asciiTheme="minorEastAsia" w:hAnsiTheme="minorEastAsia" w:cs="Times New Roman" w:hint="eastAsia"/>
                <w:kern w:val="0"/>
                <w:szCs w:val="21"/>
              </w:rPr>
              <w:t>○不妊セミナー（～</w:t>
            </w:r>
            <w:r w:rsidRPr="005E76B7">
              <w:rPr>
                <w:rFonts w:asciiTheme="minorEastAsia" w:hAnsiTheme="minorEastAsia" w:cs="Times New Roman"/>
                <w:kern w:val="0"/>
                <w:szCs w:val="21"/>
              </w:rPr>
              <w:t>11</w:t>
            </w:r>
            <w:r w:rsidRPr="005E76B7">
              <w:rPr>
                <w:rFonts w:asciiTheme="minorEastAsia" w:hAnsiTheme="minorEastAsia" w:cs="Times New Roman" w:hint="eastAsia"/>
                <w:kern w:val="0"/>
                <w:szCs w:val="21"/>
              </w:rPr>
              <w:t>月）</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●自殺予防に</w:t>
            </w:r>
            <w:r w:rsidRPr="005E76B7">
              <w:rPr>
                <w:rFonts w:asciiTheme="minorEastAsia" w:hAnsiTheme="minorEastAsia" w:cs="ＭＳ 明朝"/>
                <w:kern w:val="0"/>
                <w:szCs w:val="21"/>
              </w:rPr>
              <w:t>係る啓発資料配付</w:t>
            </w:r>
          </w:p>
          <w:p w:rsidR="000B04F6" w:rsidRPr="005E76B7" w:rsidRDefault="000B04F6" w:rsidP="00C5673E">
            <w:pPr>
              <w:suppressAutoHyphens/>
              <w:kinsoku w:val="0"/>
              <w:overflowPunct w:val="0"/>
              <w:autoSpaceDE w:val="0"/>
              <w:autoSpaceDN w:val="0"/>
              <w:adjustRightInd w:val="0"/>
              <w:spacing w:line="240" w:lineRule="exact"/>
              <w:ind w:left="204" w:hangingChars="97" w:hanging="204"/>
              <w:jc w:val="left"/>
              <w:textAlignment w:val="baseline"/>
              <w:rPr>
                <w:rFonts w:asciiTheme="minorEastAsia" w:hAnsiTheme="minorEastAsia" w:cs="ＭＳ 明朝"/>
                <w:strike/>
                <w:kern w:val="0"/>
                <w:szCs w:val="21"/>
              </w:rPr>
            </w:pPr>
            <w:r w:rsidRPr="005E76B7">
              <w:rPr>
                <w:rFonts w:asciiTheme="minorEastAsia" w:hAnsiTheme="minorEastAsia" w:cs="ＭＳ 明朝" w:hint="eastAsia"/>
                <w:kern w:val="0"/>
                <w:szCs w:val="21"/>
              </w:rPr>
              <w:t>●</w:t>
            </w:r>
            <w:r w:rsidRPr="005E76B7">
              <w:rPr>
                <w:rFonts w:asciiTheme="minorEastAsia" w:hAnsiTheme="minorEastAsia" w:cs="ＭＳ 明朝"/>
                <w:kern w:val="0"/>
                <w:szCs w:val="21"/>
              </w:rPr>
              <w:t>精神障がい者地域移行圏域ネットワーク強化研修</w:t>
            </w:r>
            <w:r w:rsidRPr="005E76B7">
              <w:rPr>
                <w:rFonts w:asciiTheme="minorEastAsia" w:hAnsiTheme="minorEastAsia" w:cs="ＭＳ 明朝" w:hint="eastAsia"/>
                <w:kern w:val="0"/>
                <w:szCs w:val="21"/>
              </w:rPr>
              <w:t>(第</w:t>
            </w:r>
            <w:r w:rsidRPr="005E76B7">
              <w:rPr>
                <w:rFonts w:asciiTheme="minorEastAsia" w:hAnsiTheme="minorEastAsia" w:cs="ＭＳ 明朝"/>
                <w:kern w:val="0"/>
                <w:szCs w:val="21"/>
              </w:rPr>
              <w:t>1回</w:t>
            </w:r>
            <w:r w:rsidRPr="005E76B7">
              <w:rPr>
                <w:rFonts w:asciiTheme="minorEastAsia" w:hAnsiTheme="minorEastAsia" w:cs="ＭＳ 明朝" w:hint="eastAsia"/>
                <w:kern w:val="0"/>
                <w:szCs w:val="21"/>
              </w:rPr>
              <w:t>)</w:t>
            </w:r>
          </w:p>
        </w:tc>
        <w:tc>
          <w:tcPr>
            <w:tcW w:w="373" w:type="dxa"/>
            <w:tcBorders>
              <w:top w:val="single" w:sz="4" w:space="0" w:color="000000"/>
              <w:left w:val="single" w:sz="12" w:space="0" w:color="000000"/>
              <w:bottom w:val="single" w:sz="12" w:space="0" w:color="000000"/>
              <w:right w:val="single" w:sz="4" w:space="0" w:color="000000"/>
            </w:tcBorders>
            <w:shd w:val="clear" w:color="auto" w:fill="DBE5F1" w:themeFill="accent1" w:themeFillTint="33"/>
            <w:vAlign w:val="center"/>
          </w:tcPr>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３</w:t>
            </w:r>
          </w:p>
          <w:p w:rsidR="000B04F6" w:rsidRPr="005E76B7" w:rsidRDefault="000B04F6" w:rsidP="00C5673E">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4" w:space="0" w:color="000000"/>
              <w:left w:val="single" w:sz="4" w:space="0" w:color="000000"/>
              <w:bottom w:val="single" w:sz="12" w:space="0" w:color="000000"/>
              <w:right w:val="single" w:sz="12" w:space="0" w:color="000000"/>
            </w:tcBorders>
          </w:tcPr>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ＭＳ 明朝"/>
                <w:kern w:val="0"/>
                <w:szCs w:val="21"/>
              </w:rPr>
            </w:pPr>
            <w:r w:rsidRPr="005E76B7">
              <w:rPr>
                <w:rFonts w:asciiTheme="minorEastAsia" w:hAnsiTheme="minorEastAsia" w:cs="Times New Roman" w:hint="eastAsia"/>
                <w:spacing w:val="2"/>
                <w:kern w:val="0"/>
                <w:szCs w:val="21"/>
              </w:rPr>
              <w:t>●</w:t>
            </w:r>
            <w:r w:rsidRPr="005E76B7">
              <w:rPr>
                <w:rFonts w:asciiTheme="minorEastAsia" w:hAnsiTheme="minorEastAsia" w:cs="ＭＳ 明朝" w:hint="eastAsia"/>
                <w:kern w:val="0"/>
                <w:szCs w:val="21"/>
              </w:rPr>
              <w:t>自殺予防に</w:t>
            </w:r>
            <w:r w:rsidRPr="005E76B7">
              <w:rPr>
                <w:rFonts w:asciiTheme="minorEastAsia" w:hAnsiTheme="minorEastAsia" w:cs="ＭＳ 明朝"/>
                <w:kern w:val="0"/>
                <w:szCs w:val="21"/>
              </w:rPr>
              <w:t>係る啓発資料配付</w:t>
            </w:r>
          </w:p>
          <w:p w:rsidR="000B04F6" w:rsidRPr="005E76B7" w:rsidRDefault="000B04F6" w:rsidP="00C5673E">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spacing w:val="2"/>
                <w:kern w:val="0"/>
                <w:szCs w:val="21"/>
              </w:rPr>
            </w:pPr>
          </w:p>
        </w:tc>
      </w:tr>
    </w:tbl>
    <w:p w:rsidR="000B04F6" w:rsidRPr="005E76B7" w:rsidRDefault="000B04F6" w:rsidP="000B04F6">
      <w:pPr>
        <w:overflowPunct w:val="0"/>
        <w:spacing w:line="240" w:lineRule="exact"/>
        <w:textAlignment w:val="baseline"/>
        <w:rPr>
          <w:rFonts w:asciiTheme="minorEastAsia" w:hAnsiTheme="minorEastAsia" w:cs="Times New Roman"/>
          <w:spacing w:val="2"/>
          <w:kern w:val="0"/>
          <w:szCs w:val="21"/>
        </w:rPr>
      </w:pPr>
    </w:p>
    <w:p w:rsidR="000B04F6" w:rsidRPr="005E76B7" w:rsidRDefault="000B04F6" w:rsidP="000B04F6">
      <w:pPr>
        <w:overflowPunct w:val="0"/>
        <w:spacing w:line="240" w:lineRule="exac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 xml:space="preserve">　◎：高齢者支援チーム　　　○：児童家庭支援チーム　　　●：障がい者支援チーム</w:t>
      </w:r>
    </w:p>
    <w:p w:rsidR="000B04F6" w:rsidRPr="005E76B7" w:rsidRDefault="000B04F6" w:rsidP="000B04F6">
      <w:pPr>
        <w:overflowPunct w:val="0"/>
        <w:spacing w:line="240" w:lineRule="exact"/>
        <w:textAlignment w:val="baseline"/>
        <w:rPr>
          <w:rFonts w:asciiTheme="minorEastAsia" w:hAnsiTheme="minorEastAsia" w:cs="Times New Roman"/>
          <w:spacing w:val="2"/>
          <w:kern w:val="0"/>
          <w:szCs w:val="21"/>
        </w:rPr>
      </w:pPr>
    </w:p>
    <w:p w:rsidR="0063653A" w:rsidRPr="005E76B7" w:rsidRDefault="0063653A" w:rsidP="00277A0C">
      <w:pPr>
        <w:overflowPunct w:val="0"/>
        <w:spacing w:line="384" w:lineRule="exact"/>
        <w:jc w:val="center"/>
        <w:textAlignment w:val="baseline"/>
        <w:rPr>
          <w:rFonts w:asciiTheme="minorEastAsia" w:hAnsiTheme="minorEastAsia" w:cs="Times New Roman"/>
          <w:color w:val="000000"/>
          <w:spacing w:val="2"/>
          <w:kern w:val="0"/>
          <w:sz w:val="28"/>
          <w:szCs w:val="28"/>
        </w:rPr>
      </w:pPr>
    </w:p>
    <w:p w:rsidR="00277A0C" w:rsidRPr="005E76B7" w:rsidRDefault="00277A0C" w:rsidP="00277A0C">
      <w:pPr>
        <w:overflowPunct w:val="0"/>
        <w:spacing w:line="384" w:lineRule="exact"/>
        <w:jc w:val="center"/>
        <w:textAlignment w:val="baseline"/>
        <w:rPr>
          <w:rFonts w:asciiTheme="minorEastAsia" w:hAnsiTheme="minorEastAsia" w:cs="Times New Roman"/>
          <w:b/>
          <w:color w:val="000000"/>
          <w:spacing w:val="2"/>
          <w:kern w:val="0"/>
          <w:szCs w:val="21"/>
        </w:rPr>
      </w:pPr>
      <w:r w:rsidRPr="005E76B7">
        <w:rPr>
          <w:rFonts w:asciiTheme="minorEastAsia" w:hAnsiTheme="minorEastAsia" w:cs="Times New Roman" w:hint="eastAsia"/>
          <w:color w:val="000000"/>
          <w:spacing w:val="2"/>
          <w:kern w:val="0"/>
          <w:sz w:val="28"/>
          <w:szCs w:val="28"/>
        </w:rPr>
        <w:t>３　生活保護課</w:t>
      </w:r>
    </w:p>
    <w:p w:rsidR="00277A0C" w:rsidRPr="005E76B7" w:rsidRDefault="00277A0C" w:rsidP="00277A0C">
      <w:pPr>
        <w:overflowPunct w:val="0"/>
        <w:spacing w:line="364" w:lineRule="exact"/>
        <w:textAlignment w:val="baseline"/>
        <w:rPr>
          <w:rFonts w:asciiTheme="minorEastAsia" w:hAnsiTheme="minorEastAsia" w:cs="Times New Roman"/>
          <w:b/>
          <w:spacing w:val="2"/>
          <w:kern w:val="0"/>
          <w:szCs w:val="21"/>
        </w:rPr>
      </w:pPr>
      <w:r w:rsidRPr="005E76B7">
        <w:rPr>
          <w:rFonts w:asciiTheme="minorEastAsia" w:hAnsiTheme="minorEastAsia" w:cs="ＭＳ ゴシック" w:hint="eastAsia"/>
          <w:b/>
          <w:kern w:val="0"/>
          <w:sz w:val="24"/>
          <w:szCs w:val="24"/>
        </w:rPr>
        <w:t xml:space="preserve">　　　</w:t>
      </w:r>
      <w:r w:rsidRPr="005E76B7">
        <w:rPr>
          <w:rFonts w:asciiTheme="minorEastAsia" w:hAnsiTheme="minorEastAsia" w:cs="ＭＳ ゴシック"/>
          <w:b/>
          <w:kern w:val="0"/>
          <w:sz w:val="24"/>
          <w:szCs w:val="24"/>
        </w:rPr>
        <w:t xml:space="preserve"> </w:t>
      </w:r>
      <w:r w:rsidRPr="005E76B7">
        <w:rPr>
          <w:rFonts w:asciiTheme="minorEastAsia" w:hAnsiTheme="minorEastAsia" w:cs="ＭＳ ゴシック" w:hint="eastAsia"/>
          <w:b/>
          <w:kern w:val="0"/>
          <w:sz w:val="24"/>
          <w:szCs w:val="24"/>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4498"/>
        <w:gridCol w:w="321"/>
        <w:gridCol w:w="4391"/>
      </w:tblGrid>
      <w:tr w:rsidR="00277A0C" w:rsidRPr="005E76B7" w:rsidTr="00C5673E">
        <w:tc>
          <w:tcPr>
            <w:tcW w:w="321" w:type="dxa"/>
            <w:tcBorders>
              <w:top w:val="single" w:sz="12" w:space="0" w:color="000000"/>
              <w:left w:val="single" w:sz="12" w:space="0" w:color="000000"/>
              <w:bottom w:val="single" w:sz="12" w:space="0" w:color="000000"/>
              <w:right w:val="single" w:sz="4" w:space="0" w:color="000000"/>
            </w:tcBorders>
            <w:shd w:val="clear" w:color="auto" w:fill="DBE5F1" w:themeFill="accent1" w:themeFillTint="33"/>
          </w:tcPr>
          <w:p w:rsidR="00277A0C" w:rsidRPr="005E76B7" w:rsidRDefault="00277A0C" w:rsidP="00C5673E">
            <w:pPr>
              <w:overflowPunct w:val="0"/>
              <w:adjustRightInd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月</w:t>
            </w:r>
          </w:p>
        </w:tc>
        <w:tc>
          <w:tcPr>
            <w:tcW w:w="4498" w:type="dxa"/>
            <w:tcBorders>
              <w:top w:val="single" w:sz="12" w:space="0" w:color="000000"/>
              <w:left w:val="single" w:sz="4" w:space="0" w:color="000000"/>
              <w:bottom w:val="single" w:sz="12" w:space="0" w:color="000000"/>
              <w:right w:val="single" w:sz="12" w:space="0" w:color="000000"/>
            </w:tcBorders>
            <w:shd w:val="clear" w:color="auto" w:fill="DBE5F1" w:themeFill="accent1" w:themeFillTint="33"/>
          </w:tcPr>
          <w:p w:rsidR="00277A0C" w:rsidRPr="005E76B7" w:rsidRDefault="00277A0C" w:rsidP="00C5673E">
            <w:pPr>
              <w:overflowPunct w:val="0"/>
              <w:adjustRightInd w:val="0"/>
              <w:jc w:val="center"/>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事業（行事）内容</w:t>
            </w:r>
          </w:p>
        </w:tc>
        <w:tc>
          <w:tcPr>
            <w:tcW w:w="321" w:type="dxa"/>
            <w:tcBorders>
              <w:top w:val="single" w:sz="12" w:space="0" w:color="000000"/>
              <w:left w:val="single" w:sz="12" w:space="0" w:color="000000"/>
              <w:bottom w:val="single" w:sz="12" w:space="0" w:color="000000"/>
              <w:right w:val="single" w:sz="4" w:space="0" w:color="000000"/>
            </w:tcBorders>
            <w:shd w:val="clear" w:color="auto" w:fill="DBE5F1" w:themeFill="accent1" w:themeFillTint="33"/>
          </w:tcPr>
          <w:p w:rsidR="00277A0C" w:rsidRPr="005E76B7" w:rsidRDefault="00277A0C" w:rsidP="00C5673E">
            <w:pPr>
              <w:overflowPunct w:val="0"/>
              <w:adjustRightInd w:val="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月</w:t>
            </w:r>
          </w:p>
        </w:tc>
        <w:tc>
          <w:tcPr>
            <w:tcW w:w="4391" w:type="dxa"/>
            <w:tcBorders>
              <w:top w:val="single" w:sz="12" w:space="0" w:color="000000"/>
              <w:left w:val="single" w:sz="4" w:space="0" w:color="000000"/>
              <w:bottom w:val="single" w:sz="12" w:space="0" w:color="000000"/>
              <w:right w:val="single" w:sz="12" w:space="0" w:color="000000"/>
            </w:tcBorders>
            <w:shd w:val="clear" w:color="auto" w:fill="DBE5F1" w:themeFill="accent1" w:themeFillTint="33"/>
          </w:tcPr>
          <w:p w:rsidR="00277A0C" w:rsidRPr="005E76B7" w:rsidRDefault="00277A0C" w:rsidP="00C5673E">
            <w:pPr>
              <w:overflowPunct w:val="0"/>
              <w:adjustRightInd w:val="0"/>
              <w:jc w:val="center"/>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事業（行事）内容</w:t>
            </w:r>
          </w:p>
        </w:tc>
      </w:tr>
      <w:tr w:rsidR="00277A0C" w:rsidRPr="005E76B7" w:rsidTr="00C5673E">
        <w:tc>
          <w:tcPr>
            <w:tcW w:w="321" w:type="dxa"/>
            <w:tcBorders>
              <w:top w:val="single" w:sz="12"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４</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12" w:space="0" w:color="000000"/>
              <w:left w:val="single" w:sz="4" w:space="0" w:color="000000"/>
              <w:bottom w:val="single" w:sz="4" w:space="0" w:color="000000"/>
              <w:right w:val="single" w:sz="12" w:space="0" w:color="000000"/>
            </w:tcBorders>
          </w:tcPr>
          <w:p w:rsidR="00277A0C" w:rsidRPr="005E76B7" w:rsidRDefault="00277A0C" w:rsidP="00C5673E">
            <w:pPr>
              <w:suppressAutoHyphens/>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・年間訪問計画の作成</w:t>
            </w:r>
          </w:p>
          <w:p w:rsidR="00277A0C" w:rsidRPr="005E76B7" w:rsidRDefault="00277A0C" w:rsidP="00C5673E">
            <w:pPr>
              <w:suppressAutoHyphens/>
              <w:wordWrap w:val="0"/>
              <w:overflowPunct w:val="0"/>
              <w:autoSpaceDE w:val="0"/>
              <w:autoSpaceDN w:val="0"/>
              <w:adjustRightInd w:val="0"/>
              <w:spacing w:line="342" w:lineRule="atLeast"/>
              <w:jc w:val="left"/>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・保護のしおり等による権利義務の周知</w:t>
            </w:r>
          </w:p>
          <w:p w:rsidR="00277A0C" w:rsidRPr="005E76B7" w:rsidRDefault="00277A0C" w:rsidP="00C5673E">
            <w:pPr>
              <w:suppressAutoHyphens/>
              <w:wordWrap w:val="0"/>
              <w:overflowPunct w:val="0"/>
              <w:autoSpaceDE w:val="0"/>
              <w:autoSpaceDN w:val="0"/>
              <w:adjustRightInd w:val="0"/>
              <w:spacing w:line="342" w:lineRule="atLeast"/>
              <w:ind w:firstLineChars="1500" w:firstLine="3150"/>
              <w:jc w:val="left"/>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w:t>
            </w:r>
            <w:r w:rsidRPr="005E76B7">
              <w:rPr>
                <w:rFonts w:asciiTheme="minorEastAsia" w:hAnsiTheme="minorEastAsia" w:cs="ＭＳ 明朝" w:hint="eastAsia"/>
                <w:color w:val="000000"/>
                <w:spacing w:val="8"/>
                <w:kern w:val="0"/>
                <w:szCs w:val="21"/>
              </w:rPr>
              <w:t>～6月</w:t>
            </w:r>
            <w:r w:rsidRPr="005E76B7">
              <w:rPr>
                <w:rFonts w:asciiTheme="minorEastAsia" w:hAnsiTheme="minorEastAsia" w:cs="ＭＳ 明朝" w:hint="eastAsia"/>
                <w:color w:val="000000"/>
                <w:kern w:val="0"/>
                <w:szCs w:val="21"/>
              </w:rPr>
              <w:t>）</w:t>
            </w:r>
          </w:p>
          <w:p w:rsidR="00277A0C" w:rsidRPr="005E76B7" w:rsidRDefault="00277A0C" w:rsidP="00C5673E">
            <w:pPr>
              <w:suppressAutoHyphens/>
              <w:wordWrap w:val="0"/>
              <w:overflowPunct w:val="0"/>
              <w:autoSpaceDE w:val="0"/>
              <w:autoSpaceDN w:val="0"/>
              <w:adjustRightInd w:val="0"/>
              <w:spacing w:line="342" w:lineRule="atLeast"/>
              <w:ind w:left="210" w:hangingChars="100" w:hanging="210"/>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w:t>
            </w:r>
            <w:r w:rsidRPr="005E76B7">
              <w:rPr>
                <w:rFonts w:asciiTheme="minorEastAsia" w:hAnsiTheme="minorEastAsia" w:cs="ＭＳ ゴシック" w:hint="eastAsia"/>
                <w:color w:val="000000"/>
                <w:spacing w:val="-2"/>
                <w:kern w:val="0"/>
                <w:szCs w:val="21"/>
              </w:rPr>
              <w:t>「法６１条に基づく収入の申告について（確認）」の説明及び確認書の徴取（～6月）</w:t>
            </w:r>
          </w:p>
          <w:p w:rsidR="00277A0C" w:rsidRPr="005E76B7" w:rsidRDefault="00277A0C" w:rsidP="00C5673E">
            <w:pPr>
              <w:suppressAutoHyphens/>
              <w:wordWrap w:val="0"/>
              <w:overflowPunct w:val="0"/>
              <w:autoSpaceDE w:val="0"/>
              <w:autoSpaceDN w:val="0"/>
              <w:adjustRightInd w:val="0"/>
              <w:spacing w:line="342" w:lineRule="atLeast"/>
              <w:jc w:val="left"/>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・各種年金・手当等の調査認定（～7月）</w:t>
            </w:r>
          </w:p>
          <w:p w:rsidR="00277A0C" w:rsidRPr="005E76B7" w:rsidRDefault="00277A0C" w:rsidP="00C5673E">
            <w:pPr>
              <w:suppressAutoHyphens/>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10"/>
                <w:kern w:val="0"/>
                <w:szCs w:val="21"/>
              </w:rPr>
            </w:pPr>
            <w:r w:rsidRPr="005E76B7">
              <w:rPr>
                <w:rFonts w:asciiTheme="minorEastAsia" w:hAnsiTheme="minorEastAsia" w:cs="ＭＳ 明朝" w:hint="eastAsia"/>
                <w:color w:val="000000"/>
                <w:kern w:val="0"/>
                <w:szCs w:val="21"/>
              </w:rPr>
              <w:t>・</w:t>
            </w:r>
            <w:r w:rsidRPr="005E76B7">
              <w:rPr>
                <w:rFonts w:asciiTheme="minorEastAsia" w:hAnsiTheme="minorEastAsia" w:cs="ＭＳ 明朝" w:hint="eastAsia"/>
                <w:color w:val="000000"/>
                <w:spacing w:val="8"/>
                <w:kern w:val="0"/>
                <w:szCs w:val="21"/>
              </w:rPr>
              <w:t>教材費及び給食費の認定</w:t>
            </w:r>
          </w:p>
          <w:p w:rsidR="00277A0C" w:rsidRPr="005E76B7" w:rsidRDefault="00277A0C" w:rsidP="00C5673E">
            <w:pPr>
              <w:suppressAutoHyphens/>
              <w:wordWrap w:val="0"/>
              <w:overflowPunct w:val="0"/>
              <w:autoSpaceDE w:val="0"/>
              <w:autoSpaceDN w:val="0"/>
              <w:adjustRightInd w:val="0"/>
              <w:spacing w:line="342" w:lineRule="atLeast"/>
              <w:jc w:val="left"/>
              <w:textAlignment w:val="baseline"/>
              <w:rPr>
                <w:rFonts w:asciiTheme="minorEastAsia" w:hAnsiTheme="minorEastAsia" w:cs="ＭＳ 明朝"/>
                <w:color w:val="000000"/>
                <w:spacing w:val="8"/>
                <w:kern w:val="0"/>
                <w:szCs w:val="21"/>
              </w:rPr>
            </w:pPr>
            <w:r w:rsidRPr="005E76B7">
              <w:rPr>
                <w:rFonts w:asciiTheme="minorEastAsia" w:hAnsiTheme="minorEastAsia" w:cs="ＭＳ 明朝" w:hint="eastAsia"/>
                <w:color w:val="000000"/>
                <w:kern w:val="0"/>
                <w:szCs w:val="21"/>
              </w:rPr>
              <w:t>・</w:t>
            </w:r>
            <w:r w:rsidRPr="005E76B7">
              <w:rPr>
                <w:rFonts w:asciiTheme="minorEastAsia" w:hAnsiTheme="minorEastAsia" w:cs="ＭＳ 明朝" w:hint="eastAsia"/>
                <w:color w:val="000000"/>
                <w:spacing w:val="8"/>
                <w:kern w:val="0"/>
                <w:szCs w:val="21"/>
              </w:rPr>
              <w:t>家賃・間代・地代等の確認</w:t>
            </w:r>
          </w:p>
        </w:tc>
        <w:tc>
          <w:tcPr>
            <w:tcW w:w="321" w:type="dxa"/>
            <w:tcBorders>
              <w:top w:val="single" w:sz="12"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numPr>
                <w:ilvl w:val="0"/>
                <w:numId w:val="8"/>
              </w:num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月</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月</w:t>
            </w:r>
          </w:p>
        </w:tc>
        <w:tc>
          <w:tcPr>
            <w:tcW w:w="4391" w:type="dxa"/>
            <w:tcBorders>
              <w:top w:val="single" w:sz="12"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・冬季加算の認定</w:t>
            </w:r>
          </w:p>
          <w:p w:rsidR="00277A0C" w:rsidRPr="005E76B7" w:rsidRDefault="00277A0C" w:rsidP="00C5673E">
            <w:pPr>
              <w:suppressAutoHyphens/>
              <w:kinsoku w:val="0"/>
              <w:wordWrap w:val="0"/>
              <w:overflowPunct w:val="0"/>
              <w:autoSpaceDE w:val="0"/>
              <w:autoSpaceDN w:val="0"/>
              <w:adjustRightInd w:val="0"/>
              <w:spacing w:line="342" w:lineRule="atLeast"/>
              <w:ind w:left="210" w:hangingChars="100" w:hanging="210"/>
              <w:jc w:val="left"/>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・社会福祉施設入所者の実態調査</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10"/>
                <w:kern w:val="0"/>
                <w:szCs w:val="21"/>
              </w:rPr>
            </w:pPr>
          </w:p>
        </w:tc>
      </w:tr>
      <w:tr w:rsidR="00277A0C" w:rsidRPr="005E76B7" w:rsidTr="00C5673E">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５</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・新規就労者の就労状況確認</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・各種年金の収入改定</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10"/>
                <w:kern w:val="0"/>
                <w:szCs w:val="21"/>
              </w:rPr>
            </w:pPr>
          </w:p>
        </w:tc>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Times New Roman"/>
                <w:kern w:val="0"/>
                <w:szCs w:val="21"/>
              </w:rPr>
              <w:t>11</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91"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・賞与収入の把握</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ＭＳ 明朝"/>
                <w:color w:val="000000"/>
                <w:spacing w:val="8"/>
                <w:kern w:val="0"/>
                <w:szCs w:val="21"/>
              </w:rPr>
            </w:pPr>
            <w:r w:rsidRPr="005E76B7">
              <w:rPr>
                <w:rFonts w:asciiTheme="minorEastAsia" w:hAnsiTheme="minorEastAsia" w:cs="ＭＳ 明朝" w:hint="eastAsia"/>
                <w:color w:val="000000"/>
                <w:kern w:val="0"/>
                <w:szCs w:val="21"/>
              </w:rPr>
              <w:t>・期末一時扶助の認定</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ＭＳ 明朝"/>
                <w:color w:val="000000"/>
                <w:spacing w:val="8"/>
                <w:kern w:val="0"/>
                <w:szCs w:val="21"/>
              </w:rPr>
            </w:pPr>
          </w:p>
        </w:tc>
      </w:tr>
      <w:tr w:rsidR="00277A0C" w:rsidRPr="005E76B7" w:rsidTr="00C5673E">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６</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・挙証資料の整備及び内容検討</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10"/>
                <w:kern w:val="0"/>
                <w:szCs w:val="21"/>
              </w:rPr>
            </w:pPr>
            <w:r w:rsidRPr="005E76B7">
              <w:rPr>
                <w:rFonts w:asciiTheme="minorEastAsia" w:hAnsiTheme="minorEastAsia" w:cs="Times New Roman" w:hint="eastAsia"/>
                <w:color w:val="000000"/>
                <w:spacing w:val="10"/>
                <w:kern w:val="0"/>
                <w:szCs w:val="21"/>
              </w:rPr>
              <w:t>・課税台帳調査</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10"/>
                <w:kern w:val="0"/>
                <w:szCs w:val="21"/>
              </w:rPr>
            </w:pPr>
            <w:r w:rsidRPr="005E76B7">
              <w:rPr>
                <w:rFonts w:asciiTheme="minorEastAsia" w:hAnsiTheme="minorEastAsia" w:cs="Times New Roman" w:hint="eastAsia"/>
                <w:color w:val="000000"/>
                <w:spacing w:val="10"/>
                <w:kern w:val="0"/>
                <w:szCs w:val="21"/>
              </w:rPr>
              <w:t>・援助方針の策定</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10"/>
                <w:kern w:val="0"/>
                <w:szCs w:val="21"/>
              </w:rPr>
            </w:pPr>
          </w:p>
        </w:tc>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Times New Roman"/>
                <w:kern w:val="0"/>
                <w:szCs w:val="21"/>
              </w:rPr>
              <w:t>12</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91"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・中・高卒予定者の進路調査</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w:t>
            </w:r>
            <w:r w:rsidRPr="005E76B7">
              <w:rPr>
                <w:rFonts w:asciiTheme="minorEastAsia" w:hAnsiTheme="minorEastAsia" w:cs="ＭＳ 明朝" w:hint="eastAsia"/>
                <w:color w:val="000000"/>
                <w:spacing w:val="8"/>
                <w:kern w:val="0"/>
                <w:szCs w:val="21"/>
              </w:rPr>
              <w:t>挙証資料の整備及び内容検討</w:t>
            </w:r>
          </w:p>
        </w:tc>
      </w:tr>
      <w:tr w:rsidR="00277A0C" w:rsidRPr="005E76B7" w:rsidTr="00C5673E">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７月</w:t>
            </w:r>
          </w:p>
        </w:tc>
        <w:tc>
          <w:tcPr>
            <w:tcW w:w="4498"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10"/>
                <w:kern w:val="0"/>
                <w:szCs w:val="21"/>
              </w:rPr>
            </w:pPr>
            <w:r w:rsidRPr="005E76B7">
              <w:rPr>
                <w:rFonts w:asciiTheme="minorEastAsia" w:hAnsiTheme="minorEastAsia" w:cs="ＭＳ 明朝" w:hint="eastAsia"/>
                <w:color w:val="000000"/>
                <w:spacing w:val="8"/>
                <w:kern w:val="0"/>
                <w:szCs w:val="21"/>
              </w:rPr>
              <w:t>・賞与収入の把握・（推定）認定</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10"/>
                <w:kern w:val="0"/>
                <w:szCs w:val="21"/>
              </w:rPr>
            </w:pPr>
            <w:r w:rsidRPr="005E76B7">
              <w:rPr>
                <w:rFonts w:asciiTheme="minorEastAsia" w:hAnsiTheme="minorEastAsia" w:cs="ＭＳ 明朝" w:hint="eastAsia"/>
                <w:color w:val="000000"/>
                <w:spacing w:val="8"/>
                <w:kern w:val="0"/>
                <w:szCs w:val="21"/>
              </w:rPr>
              <w:t>・被保護者調査</w:t>
            </w:r>
            <w:r w:rsidRPr="005E76B7">
              <w:rPr>
                <w:rFonts w:asciiTheme="minorEastAsia" w:hAnsiTheme="minorEastAsia" w:cs="ＭＳ 明朝"/>
                <w:color w:val="000000"/>
                <w:spacing w:val="8"/>
                <w:kern w:val="0"/>
                <w:szCs w:val="21"/>
              </w:rPr>
              <w:t>[</w:t>
            </w:r>
            <w:r w:rsidRPr="005E76B7">
              <w:rPr>
                <w:rFonts w:asciiTheme="minorEastAsia" w:hAnsiTheme="minorEastAsia" w:cs="ＭＳ 明朝" w:hint="eastAsia"/>
                <w:color w:val="000000"/>
                <w:spacing w:val="8"/>
                <w:kern w:val="0"/>
                <w:szCs w:val="21"/>
              </w:rPr>
              <w:t>年次調査</w:t>
            </w:r>
            <w:r w:rsidRPr="005E76B7">
              <w:rPr>
                <w:rFonts w:asciiTheme="minorEastAsia" w:hAnsiTheme="minorEastAsia" w:cs="ＭＳ 明朝"/>
                <w:color w:val="000000"/>
                <w:spacing w:val="8"/>
                <w:kern w:val="0"/>
                <w:szCs w:val="21"/>
              </w:rPr>
              <w:t>]</w:t>
            </w:r>
          </w:p>
          <w:p w:rsidR="00277A0C" w:rsidRPr="005E76B7" w:rsidRDefault="00277A0C" w:rsidP="00C5673E">
            <w:pPr>
              <w:suppressAutoHyphens/>
              <w:kinsoku w:val="0"/>
              <w:wordWrap w:val="0"/>
              <w:overflowPunct w:val="0"/>
              <w:autoSpaceDE w:val="0"/>
              <w:autoSpaceDN w:val="0"/>
              <w:adjustRightInd w:val="0"/>
              <w:spacing w:line="342" w:lineRule="atLeast"/>
              <w:ind w:left="210" w:hangingChars="100" w:hanging="210"/>
              <w:jc w:val="left"/>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・長期入院患者の実態調査</w:t>
            </w:r>
          </w:p>
          <w:p w:rsidR="00277A0C" w:rsidRPr="005E76B7" w:rsidRDefault="00277A0C" w:rsidP="00C5673E">
            <w:pPr>
              <w:suppressAutoHyphens/>
              <w:kinsoku w:val="0"/>
              <w:wordWrap w:val="0"/>
              <w:overflowPunct w:val="0"/>
              <w:autoSpaceDE w:val="0"/>
              <w:autoSpaceDN w:val="0"/>
              <w:adjustRightInd w:val="0"/>
              <w:spacing w:line="342" w:lineRule="atLeast"/>
              <w:ind w:left="210" w:hangingChars="100" w:hanging="210"/>
              <w:jc w:val="left"/>
              <w:textAlignment w:val="baseline"/>
              <w:rPr>
                <w:rFonts w:asciiTheme="minorEastAsia" w:hAnsiTheme="minorEastAsia" w:cs="Times New Roman"/>
                <w:color w:val="000000"/>
                <w:spacing w:val="10"/>
                <w:kern w:val="0"/>
                <w:szCs w:val="21"/>
              </w:rPr>
            </w:pPr>
            <w:r w:rsidRPr="005E76B7">
              <w:rPr>
                <w:rFonts w:asciiTheme="minorEastAsia" w:hAnsiTheme="minorEastAsia" w:cs="ＭＳ 明朝" w:hint="eastAsia"/>
                <w:color w:val="000000"/>
                <w:kern w:val="0"/>
                <w:szCs w:val="21"/>
              </w:rPr>
              <w:t>・児童扶養手当の収入改定</w:t>
            </w:r>
          </w:p>
        </w:tc>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１月</w:t>
            </w:r>
          </w:p>
        </w:tc>
        <w:tc>
          <w:tcPr>
            <w:tcW w:w="4391"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spacing w:val="8"/>
                <w:kern w:val="0"/>
                <w:szCs w:val="21"/>
              </w:rPr>
              <w:t>・賞与収入の認定</w:t>
            </w:r>
          </w:p>
        </w:tc>
      </w:tr>
      <w:tr w:rsidR="00277A0C" w:rsidRPr="005E76B7" w:rsidTr="00C5673E">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８月</w:t>
            </w:r>
          </w:p>
        </w:tc>
        <w:tc>
          <w:tcPr>
            <w:tcW w:w="4498"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・賞与収入の認定</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10"/>
                <w:kern w:val="0"/>
                <w:szCs w:val="21"/>
              </w:rPr>
            </w:pPr>
            <w:r w:rsidRPr="005E76B7">
              <w:rPr>
                <w:rFonts w:asciiTheme="minorEastAsia" w:hAnsiTheme="minorEastAsia" w:cs="ＭＳ 明朝" w:hint="eastAsia"/>
                <w:color w:val="000000"/>
                <w:spacing w:val="8"/>
                <w:kern w:val="0"/>
                <w:szCs w:val="21"/>
              </w:rPr>
              <w:t>・一時扶助支給対象者の確認</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10"/>
                <w:kern w:val="0"/>
                <w:szCs w:val="21"/>
              </w:rPr>
            </w:pPr>
            <w:r w:rsidRPr="005E76B7">
              <w:rPr>
                <w:rFonts w:asciiTheme="minorEastAsia" w:hAnsiTheme="minorEastAsia" w:cs="Times New Roman" w:hint="eastAsia"/>
                <w:color w:val="000000"/>
                <w:spacing w:val="10"/>
                <w:kern w:val="0"/>
                <w:szCs w:val="21"/>
              </w:rPr>
              <w:t>・不動産保有状況調査</w:t>
            </w:r>
          </w:p>
        </w:tc>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２月</w:t>
            </w:r>
          </w:p>
        </w:tc>
        <w:tc>
          <w:tcPr>
            <w:tcW w:w="4391"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・小・中・高等学校、入進学者把握</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・入学準備金及び学童服の認定</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・中・高卒予定者の進路調査</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ＭＳ 明朝"/>
                <w:color w:val="000000"/>
                <w:spacing w:val="8"/>
                <w:kern w:val="0"/>
                <w:szCs w:val="21"/>
              </w:rPr>
            </w:pPr>
            <w:r w:rsidRPr="005E76B7">
              <w:rPr>
                <w:rFonts w:asciiTheme="minorEastAsia" w:hAnsiTheme="minorEastAsia" w:cs="ＭＳ 明朝" w:hint="eastAsia"/>
                <w:color w:val="000000"/>
                <w:kern w:val="0"/>
                <w:szCs w:val="21"/>
              </w:rPr>
              <w:t>・</w:t>
            </w:r>
            <w:r w:rsidRPr="005E76B7">
              <w:rPr>
                <w:rFonts w:asciiTheme="minorEastAsia" w:hAnsiTheme="minorEastAsia" w:cs="ＭＳ 明朝" w:hint="eastAsia"/>
                <w:color w:val="000000"/>
                <w:spacing w:val="8"/>
                <w:kern w:val="0"/>
                <w:szCs w:val="21"/>
              </w:rPr>
              <w:t>就職支度費の認定</w:t>
            </w:r>
          </w:p>
        </w:tc>
      </w:tr>
      <w:tr w:rsidR="00277A0C" w:rsidRPr="005E76B7" w:rsidTr="00C5673E">
        <w:tc>
          <w:tcPr>
            <w:tcW w:w="321" w:type="dxa"/>
            <w:tcBorders>
              <w:top w:val="single" w:sz="4" w:space="0" w:color="000000"/>
              <w:left w:val="single" w:sz="12" w:space="0" w:color="000000"/>
              <w:bottom w:val="single" w:sz="12"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９月</w:t>
            </w:r>
          </w:p>
        </w:tc>
        <w:tc>
          <w:tcPr>
            <w:tcW w:w="4498" w:type="dxa"/>
            <w:tcBorders>
              <w:top w:val="single" w:sz="4" w:space="0" w:color="000000"/>
              <w:left w:val="single" w:sz="4" w:space="0" w:color="000000"/>
              <w:bottom w:val="single" w:sz="12"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spacing w:line="342" w:lineRule="atLeast"/>
              <w:ind w:left="210" w:hangingChars="100" w:hanging="210"/>
              <w:jc w:val="left"/>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・年金受給権一斉調査</w:t>
            </w:r>
          </w:p>
          <w:p w:rsidR="00277A0C" w:rsidRPr="005E76B7" w:rsidRDefault="00277A0C" w:rsidP="00C5673E">
            <w:pPr>
              <w:suppressAutoHyphens/>
              <w:kinsoku w:val="0"/>
              <w:wordWrap w:val="0"/>
              <w:overflowPunct w:val="0"/>
              <w:autoSpaceDE w:val="0"/>
              <w:autoSpaceDN w:val="0"/>
              <w:adjustRightInd w:val="0"/>
              <w:spacing w:line="342" w:lineRule="atLeast"/>
              <w:ind w:left="210" w:hangingChars="100" w:hanging="210"/>
              <w:jc w:val="left"/>
              <w:textAlignment w:val="baseline"/>
              <w:rPr>
                <w:rFonts w:asciiTheme="minorEastAsia" w:hAnsiTheme="minorEastAsia" w:cs="ＭＳ 明朝"/>
                <w:kern w:val="0"/>
                <w:szCs w:val="21"/>
              </w:rPr>
            </w:pPr>
            <w:r w:rsidRPr="005E76B7">
              <w:rPr>
                <w:rFonts w:asciiTheme="minorEastAsia" w:hAnsiTheme="minorEastAsia" w:cs="ＭＳ 明朝" w:hint="eastAsia"/>
                <w:color w:val="000000"/>
                <w:kern w:val="0"/>
                <w:szCs w:val="21"/>
              </w:rPr>
              <w:t>・</w:t>
            </w:r>
            <w:r w:rsidRPr="005E76B7">
              <w:rPr>
                <w:rFonts w:asciiTheme="minorEastAsia" w:hAnsiTheme="minorEastAsia" w:cs="ＭＳ 明朝" w:hint="eastAsia"/>
                <w:kern w:val="0"/>
                <w:szCs w:val="21"/>
              </w:rPr>
              <w:t>援助方針見直し</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spacing w:val="10"/>
                <w:kern w:val="0"/>
                <w:szCs w:val="21"/>
              </w:rPr>
            </w:pPr>
            <w:r w:rsidRPr="005E76B7">
              <w:rPr>
                <w:rFonts w:asciiTheme="minorEastAsia" w:hAnsiTheme="minorEastAsia" w:cs="Times New Roman" w:hint="eastAsia"/>
                <w:spacing w:val="10"/>
                <w:kern w:val="0"/>
                <w:szCs w:val="21"/>
              </w:rPr>
              <w:t>・被保護者健康管理支援事業の中間評価</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spacing w:val="10"/>
                <w:kern w:val="0"/>
                <w:szCs w:val="21"/>
              </w:rPr>
            </w:pP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10"/>
                <w:kern w:val="0"/>
                <w:szCs w:val="21"/>
              </w:rPr>
            </w:pP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10"/>
                <w:kern w:val="0"/>
                <w:szCs w:val="21"/>
              </w:rPr>
            </w:pP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10"/>
                <w:kern w:val="0"/>
                <w:szCs w:val="21"/>
              </w:rPr>
            </w:pPr>
          </w:p>
        </w:tc>
        <w:tc>
          <w:tcPr>
            <w:tcW w:w="321" w:type="dxa"/>
            <w:tcBorders>
              <w:top w:val="single" w:sz="4" w:space="0" w:color="000000"/>
              <w:left w:val="single" w:sz="12" w:space="0" w:color="000000"/>
              <w:bottom w:val="single" w:sz="12"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３月</w:t>
            </w:r>
          </w:p>
        </w:tc>
        <w:tc>
          <w:tcPr>
            <w:tcW w:w="4391" w:type="dxa"/>
            <w:tcBorders>
              <w:top w:val="single" w:sz="4" w:space="0" w:color="000000"/>
              <w:left w:val="single" w:sz="4" w:space="0" w:color="000000"/>
              <w:bottom w:val="single" w:sz="12"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・全ケース見直しと年度取りまとめ</w:t>
            </w:r>
          </w:p>
          <w:p w:rsidR="00277A0C" w:rsidRPr="005E76B7" w:rsidRDefault="00277A0C" w:rsidP="00C5673E">
            <w:pPr>
              <w:suppressAutoHyphens/>
              <w:kinsoku w:val="0"/>
              <w:wordWrap w:val="0"/>
              <w:overflowPunct w:val="0"/>
              <w:autoSpaceDE w:val="0"/>
              <w:autoSpaceDN w:val="0"/>
              <w:adjustRightInd w:val="0"/>
              <w:spacing w:line="342" w:lineRule="atLeast"/>
              <w:ind w:left="210" w:hangingChars="100" w:hanging="210"/>
              <w:jc w:val="left"/>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・次年度生活保護運営方針及び事業計画の策定</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・次年度ケース分類の見直し</w:t>
            </w:r>
          </w:p>
          <w:p w:rsidR="00277A0C" w:rsidRPr="005E76B7" w:rsidRDefault="00277A0C" w:rsidP="00C5673E">
            <w:pPr>
              <w:suppressAutoHyphens/>
              <w:kinsoku w:val="0"/>
              <w:wordWrap w:val="0"/>
              <w:overflowPunct w:val="0"/>
              <w:autoSpaceDE w:val="0"/>
              <w:autoSpaceDN w:val="0"/>
              <w:adjustRightInd w:val="0"/>
              <w:spacing w:line="342" w:lineRule="atLeast"/>
              <w:ind w:left="210" w:hangingChars="100" w:hanging="210"/>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・長期入院患者実態把握対象名簿・長期外来患者指導台帳の作成</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Times New Roman"/>
                <w:spacing w:val="10"/>
                <w:kern w:val="0"/>
                <w:szCs w:val="21"/>
              </w:rPr>
            </w:pPr>
            <w:r w:rsidRPr="005E76B7">
              <w:rPr>
                <w:rFonts w:asciiTheme="minorEastAsia" w:hAnsiTheme="minorEastAsia" w:cs="ＭＳ 明朝" w:hint="eastAsia"/>
                <w:color w:val="000000"/>
                <w:kern w:val="0"/>
                <w:szCs w:val="21"/>
              </w:rPr>
              <w:t>・</w:t>
            </w:r>
            <w:r w:rsidRPr="005E76B7">
              <w:rPr>
                <w:rFonts w:asciiTheme="minorEastAsia" w:hAnsiTheme="minorEastAsia" w:cs="ＭＳ 明朝" w:hint="eastAsia"/>
                <w:spacing w:val="8"/>
                <w:kern w:val="0"/>
                <w:szCs w:val="21"/>
              </w:rPr>
              <w:t>就職者及び入進学者の状況把握</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ＭＳ 明朝"/>
                <w:spacing w:val="8"/>
                <w:kern w:val="0"/>
                <w:szCs w:val="21"/>
              </w:rPr>
            </w:pPr>
            <w:r w:rsidRPr="005E76B7">
              <w:rPr>
                <w:rFonts w:asciiTheme="minorEastAsia" w:hAnsiTheme="minorEastAsia" w:cs="ＭＳ 明朝" w:hint="eastAsia"/>
                <w:kern w:val="0"/>
                <w:szCs w:val="21"/>
              </w:rPr>
              <w:t>・</w:t>
            </w:r>
            <w:r w:rsidRPr="005E76B7">
              <w:rPr>
                <w:rFonts w:asciiTheme="minorEastAsia" w:hAnsiTheme="minorEastAsia" w:cs="ＭＳ 明朝" w:hint="eastAsia"/>
                <w:spacing w:val="8"/>
                <w:kern w:val="0"/>
                <w:szCs w:val="21"/>
              </w:rPr>
              <w:t>高校就学費用の認定</w:t>
            </w:r>
          </w:p>
          <w:p w:rsidR="00277A0C" w:rsidRPr="005E76B7" w:rsidRDefault="00277A0C" w:rsidP="00C5673E">
            <w:pPr>
              <w:suppressAutoHyphens/>
              <w:kinsoku w:val="0"/>
              <w:wordWrap w:val="0"/>
              <w:overflowPunct w:val="0"/>
              <w:autoSpaceDE w:val="0"/>
              <w:autoSpaceDN w:val="0"/>
              <w:adjustRightInd w:val="0"/>
              <w:spacing w:line="342" w:lineRule="atLeast"/>
              <w:jc w:val="left"/>
              <w:textAlignment w:val="baseline"/>
              <w:rPr>
                <w:rFonts w:asciiTheme="minorEastAsia" w:hAnsiTheme="minorEastAsia" w:cs="ＭＳ 明朝"/>
                <w:color w:val="000000"/>
                <w:spacing w:val="8"/>
                <w:kern w:val="0"/>
                <w:szCs w:val="21"/>
              </w:rPr>
            </w:pPr>
            <w:r w:rsidRPr="005E76B7">
              <w:rPr>
                <w:rFonts w:asciiTheme="minorEastAsia" w:hAnsiTheme="minorEastAsia" w:cs="ＭＳ 明朝" w:hint="eastAsia"/>
                <w:spacing w:val="8"/>
                <w:kern w:val="0"/>
                <w:szCs w:val="21"/>
              </w:rPr>
              <w:t>・被保護者健康管理支援事業の評価</w:t>
            </w:r>
          </w:p>
        </w:tc>
      </w:tr>
    </w:tbl>
    <w:p w:rsidR="00277A0C" w:rsidRPr="005E76B7" w:rsidRDefault="00277A0C" w:rsidP="00277A0C">
      <w:pPr>
        <w:overflowPunct w:val="0"/>
        <w:ind w:firstLineChars="200" w:firstLine="420"/>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○毎月　レセプト点検（縦覧点検）</w:t>
      </w:r>
    </w:p>
    <w:p w:rsidR="00277A0C" w:rsidRPr="005E76B7" w:rsidRDefault="00277A0C" w:rsidP="00277A0C">
      <w:pPr>
        <w:overflowPunct w:val="0"/>
        <w:spacing w:line="384" w:lineRule="exact"/>
        <w:ind w:firstLineChars="200" w:firstLine="420"/>
        <w:textAlignment w:val="baseline"/>
        <w:rPr>
          <w:rFonts w:asciiTheme="minorEastAsia" w:hAnsiTheme="minorEastAsia" w:cs="Times New Roman"/>
          <w:b/>
          <w:color w:val="000000"/>
          <w:spacing w:val="2"/>
          <w:kern w:val="0"/>
          <w:szCs w:val="21"/>
        </w:rPr>
      </w:pPr>
      <w:r w:rsidRPr="005E76B7">
        <w:rPr>
          <w:rFonts w:asciiTheme="minorEastAsia" w:hAnsiTheme="minorEastAsia" w:cs="ＭＳ 明朝" w:hint="eastAsia"/>
          <w:color w:val="000000"/>
          <w:kern w:val="0"/>
          <w:szCs w:val="21"/>
        </w:rPr>
        <w:t>○随時　長期外来患者の病状確認と指導、扶養能力調査、管内扶養義務者調査</w:t>
      </w:r>
    </w:p>
    <w:p w:rsidR="00ED5475" w:rsidRPr="005E76B7" w:rsidRDefault="00ED5475" w:rsidP="00FB579A">
      <w:pPr>
        <w:overflowPunct w:val="0"/>
        <w:textAlignment w:val="baseline"/>
        <w:rPr>
          <w:rFonts w:asciiTheme="minorEastAsia" w:hAnsiTheme="minorEastAsia" w:cs="Times New Roman"/>
          <w:spacing w:val="2"/>
          <w:kern w:val="0"/>
          <w:szCs w:val="21"/>
        </w:rPr>
      </w:pPr>
    </w:p>
    <w:p w:rsidR="00277A0C" w:rsidRPr="005E76B7" w:rsidRDefault="00277A0C" w:rsidP="00FB579A">
      <w:pPr>
        <w:overflowPunct w:val="0"/>
        <w:textAlignment w:val="baseline"/>
        <w:rPr>
          <w:rFonts w:asciiTheme="minorEastAsia" w:hAnsiTheme="minorEastAsia" w:cs="Times New Roman"/>
          <w:spacing w:val="2"/>
          <w:kern w:val="0"/>
          <w:szCs w:val="21"/>
        </w:rPr>
      </w:pPr>
    </w:p>
    <w:p w:rsidR="00277A0C" w:rsidRPr="005E76B7" w:rsidRDefault="00277A0C" w:rsidP="00FB579A">
      <w:pPr>
        <w:overflowPunct w:val="0"/>
        <w:textAlignment w:val="baseline"/>
        <w:rPr>
          <w:rFonts w:asciiTheme="minorEastAsia" w:hAnsiTheme="minorEastAsia" w:cs="Times New Roman"/>
          <w:spacing w:val="2"/>
          <w:kern w:val="0"/>
          <w:szCs w:val="21"/>
        </w:rPr>
      </w:pPr>
    </w:p>
    <w:p w:rsidR="00277A0C" w:rsidRPr="005E76B7" w:rsidRDefault="00277A0C" w:rsidP="00FB579A">
      <w:pPr>
        <w:overflowPunct w:val="0"/>
        <w:textAlignment w:val="baseline"/>
        <w:rPr>
          <w:rFonts w:asciiTheme="minorEastAsia" w:hAnsiTheme="minorEastAsia" w:cs="Times New Roman"/>
          <w:spacing w:val="2"/>
          <w:kern w:val="0"/>
          <w:szCs w:val="21"/>
        </w:rPr>
      </w:pPr>
    </w:p>
    <w:p w:rsidR="001F6889" w:rsidRPr="005E76B7" w:rsidRDefault="001F6889" w:rsidP="00277A0C">
      <w:pPr>
        <w:overflowPunct w:val="0"/>
        <w:jc w:val="center"/>
        <w:textAlignment w:val="baseline"/>
        <w:rPr>
          <w:rFonts w:asciiTheme="minorEastAsia" w:hAnsiTheme="minorEastAsia" w:cs="Times New Roman"/>
          <w:spacing w:val="2"/>
          <w:kern w:val="0"/>
          <w:sz w:val="28"/>
          <w:szCs w:val="28"/>
        </w:rPr>
      </w:pPr>
    </w:p>
    <w:p w:rsidR="00277A0C" w:rsidRPr="005E76B7" w:rsidRDefault="00277A0C" w:rsidP="00277A0C">
      <w:pPr>
        <w:overflowPunct w:val="0"/>
        <w:jc w:val="center"/>
        <w:textAlignment w:val="baseline"/>
        <w:rPr>
          <w:rFonts w:asciiTheme="minorEastAsia" w:hAnsiTheme="minorEastAsia" w:cs="Times New Roman"/>
          <w:spacing w:val="2"/>
          <w:kern w:val="0"/>
          <w:sz w:val="28"/>
          <w:szCs w:val="28"/>
        </w:rPr>
      </w:pPr>
      <w:r w:rsidRPr="005E76B7">
        <w:rPr>
          <w:rFonts w:asciiTheme="minorEastAsia" w:hAnsiTheme="minorEastAsia" w:cs="Times New Roman" w:hint="eastAsia"/>
          <w:spacing w:val="2"/>
          <w:kern w:val="0"/>
          <w:sz w:val="28"/>
          <w:szCs w:val="28"/>
        </w:rPr>
        <w:t>４　健康増進課</w:t>
      </w:r>
    </w:p>
    <w:p w:rsidR="00277A0C" w:rsidRPr="005E76B7" w:rsidRDefault="00277A0C" w:rsidP="00FB579A">
      <w:pPr>
        <w:overflowPunct w:val="0"/>
        <w:textAlignment w:val="baseline"/>
        <w:rPr>
          <w:rFonts w:asciiTheme="minorEastAsia" w:hAnsiTheme="minorEastAsia" w:cs="Times New Roman"/>
          <w:spacing w:val="2"/>
          <w:kern w:val="0"/>
          <w:szCs w:val="21"/>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4536"/>
        <w:gridCol w:w="360"/>
        <w:gridCol w:w="4459"/>
      </w:tblGrid>
      <w:tr w:rsidR="00277A0C" w:rsidRPr="005E76B7" w:rsidTr="00C5673E">
        <w:tc>
          <w:tcPr>
            <w:tcW w:w="336" w:type="dxa"/>
            <w:tcBorders>
              <w:top w:val="single" w:sz="12" w:space="0" w:color="000000"/>
              <w:left w:val="single" w:sz="12" w:space="0" w:color="000000"/>
              <w:bottom w:val="single" w:sz="12"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月</w:t>
            </w:r>
          </w:p>
        </w:tc>
        <w:tc>
          <w:tcPr>
            <w:tcW w:w="4536" w:type="dxa"/>
            <w:tcBorders>
              <w:top w:val="single" w:sz="12" w:space="0" w:color="000000"/>
              <w:left w:val="single" w:sz="4" w:space="0" w:color="000000"/>
              <w:bottom w:val="single" w:sz="12" w:space="0" w:color="000000"/>
              <w:right w:val="single" w:sz="12"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事業（行事）内容</w:t>
            </w:r>
          </w:p>
        </w:tc>
        <w:tc>
          <w:tcPr>
            <w:tcW w:w="360" w:type="dxa"/>
            <w:tcBorders>
              <w:top w:val="single" w:sz="12" w:space="0" w:color="000000"/>
              <w:left w:val="single" w:sz="12" w:space="0" w:color="000000"/>
              <w:bottom w:val="single" w:sz="12"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月</w:t>
            </w:r>
          </w:p>
        </w:tc>
        <w:tc>
          <w:tcPr>
            <w:tcW w:w="4459" w:type="dxa"/>
            <w:tcBorders>
              <w:top w:val="single" w:sz="12" w:space="0" w:color="000000"/>
              <w:left w:val="single" w:sz="4" w:space="0" w:color="000000"/>
              <w:bottom w:val="single" w:sz="12" w:space="0" w:color="000000"/>
              <w:right w:val="single" w:sz="12"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事業（行事）内容</w:t>
            </w:r>
          </w:p>
        </w:tc>
      </w:tr>
      <w:tr w:rsidR="00277A0C" w:rsidRPr="005E76B7" w:rsidTr="00C5673E">
        <w:trPr>
          <w:trHeight w:val="812"/>
        </w:trPr>
        <w:tc>
          <w:tcPr>
            <w:tcW w:w="336" w:type="dxa"/>
            <w:tcBorders>
              <w:top w:val="single" w:sz="12"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４</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536" w:type="dxa"/>
            <w:tcBorders>
              <w:top w:val="single" w:sz="12" w:space="0" w:color="000000"/>
              <w:left w:val="single" w:sz="4" w:space="0" w:color="000000"/>
              <w:bottom w:val="single" w:sz="4" w:space="0" w:color="000000"/>
              <w:right w:val="single" w:sz="12" w:space="0" w:color="000000"/>
            </w:tcBorders>
          </w:tcPr>
          <w:p w:rsidR="00277A0C" w:rsidRPr="005E76B7" w:rsidRDefault="00277A0C" w:rsidP="00C5673E">
            <w:pPr>
              <w:tabs>
                <w:tab w:val="left" w:pos="0"/>
                <w:tab w:val="left" w:pos="4114"/>
              </w:tabs>
              <w:suppressAutoHyphens/>
              <w:kinsoku w:val="0"/>
              <w:wordWrap w:val="0"/>
              <w:overflowPunct w:val="0"/>
              <w:autoSpaceDE w:val="0"/>
              <w:autoSpaceDN w:val="0"/>
              <w:adjustRightInd w:val="0"/>
              <w:textAlignment w:val="baseline"/>
              <w:rPr>
                <w:rFonts w:asciiTheme="minorEastAsia" w:hAnsiTheme="minorEastAsia" w:cs="ＭＳ 明朝"/>
                <w:bCs/>
                <w:kern w:val="0"/>
                <w:szCs w:val="21"/>
              </w:rPr>
            </w:pPr>
            <w:r w:rsidRPr="005E76B7">
              <w:rPr>
                <w:rFonts w:asciiTheme="minorEastAsia" w:hAnsiTheme="minorEastAsia" w:cs="ＭＳ 明朝" w:hint="eastAsia"/>
                <w:bCs/>
                <w:kern w:val="0"/>
                <w:szCs w:val="21"/>
              </w:rPr>
              <w:t>〈未成年者飲酒防止強調月間</w:t>
            </w:r>
            <w:r w:rsidRPr="005E76B7">
              <w:rPr>
                <w:rFonts w:asciiTheme="minorEastAsia" w:hAnsiTheme="minorEastAsia" w:cs="ＭＳ 明朝"/>
                <w:bCs/>
                <w:kern w:val="0"/>
                <w:szCs w:val="21"/>
              </w:rPr>
              <w:t xml:space="preserve"> 4/1</w:t>
            </w:r>
            <w:r w:rsidRPr="005E76B7">
              <w:rPr>
                <w:rFonts w:asciiTheme="minorEastAsia" w:hAnsiTheme="minorEastAsia" w:cs="ＭＳ 明朝" w:hint="eastAsia"/>
                <w:bCs/>
                <w:kern w:val="0"/>
                <w:szCs w:val="21"/>
              </w:rPr>
              <w:t>～</w:t>
            </w:r>
            <w:r w:rsidRPr="005E76B7">
              <w:rPr>
                <w:rFonts w:asciiTheme="minorEastAsia" w:hAnsiTheme="minorEastAsia" w:cs="ＭＳ 明朝"/>
                <w:bCs/>
                <w:kern w:val="0"/>
                <w:szCs w:val="21"/>
              </w:rPr>
              <w:t>4/30</w:t>
            </w:r>
            <w:r w:rsidRPr="005E76B7">
              <w:rPr>
                <w:rFonts w:asciiTheme="minorEastAsia" w:hAnsiTheme="minorEastAsia" w:cs="ＭＳ 明朝" w:hint="eastAsia"/>
                <w:bCs/>
                <w:kern w:val="0"/>
                <w:szCs w:val="21"/>
              </w:rPr>
              <w:t>〉</w:t>
            </w:r>
          </w:p>
          <w:p w:rsidR="00277A0C" w:rsidRPr="005E76B7" w:rsidRDefault="00277A0C" w:rsidP="00C5673E">
            <w:pPr>
              <w:tabs>
                <w:tab w:val="left" w:pos="0"/>
                <w:tab w:val="left" w:pos="4114"/>
              </w:tabs>
              <w:suppressAutoHyphens/>
              <w:kinsoku w:val="0"/>
              <w:wordWrap w:val="0"/>
              <w:overflowPunct w:val="0"/>
              <w:autoSpaceDE w:val="0"/>
              <w:autoSpaceDN w:val="0"/>
              <w:adjustRightInd w:val="0"/>
              <w:textAlignment w:val="baseline"/>
              <w:rPr>
                <w:rFonts w:asciiTheme="minorEastAsia" w:hAnsiTheme="minorEastAsia" w:cs="ＭＳ 明朝"/>
                <w:kern w:val="0"/>
                <w:szCs w:val="21"/>
              </w:rPr>
            </w:pPr>
          </w:p>
        </w:tc>
        <w:tc>
          <w:tcPr>
            <w:tcW w:w="360" w:type="dxa"/>
            <w:tcBorders>
              <w:top w:val="single" w:sz="12"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textAlignment w:val="baseline"/>
              <w:rPr>
                <w:rFonts w:asciiTheme="minorEastAsia" w:hAnsiTheme="minorEastAsia" w:cs="ＭＳ 明朝"/>
                <w:kern w:val="0"/>
                <w:szCs w:val="21"/>
              </w:rPr>
            </w:pPr>
            <w:r w:rsidRPr="005E76B7">
              <w:rPr>
                <w:rFonts w:asciiTheme="minorEastAsia" w:hAnsiTheme="minorEastAsia" w:cs="ＭＳ 明朝"/>
                <w:kern w:val="0"/>
                <w:szCs w:val="21"/>
              </w:rPr>
              <w:t>10</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月</w:t>
            </w:r>
          </w:p>
        </w:tc>
        <w:tc>
          <w:tcPr>
            <w:tcW w:w="4459" w:type="dxa"/>
            <w:tcBorders>
              <w:top w:val="single" w:sz="12"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textAlignment w:val="baseline"/>
              <w:rPr>
                <w:rFonts w:asciiTheme="minorEastAsia" w:hAnsiTheme="minorEastAsia" w:cs="ＭＳ 明朝"/>
                <w:bCs/>
                <w:kern w:val="0"/>
                <w:szCs w:val="21"/>
              </w:rPr>
            </w:pPr>
            <w:r w:rsidRPr="005E76B7">
              <w:rPr>
                <w:rFonts w:asciiTheme="minorEastAsia" w:hAnsiTheme="minorEastAsia" w:cs="ＭＳ 明朝" w:hint="eastAsia"/>
                <w:bCs/>
                <w:kern w:val="0"/>
                <w:szCs w:val="21"/>
              </w:rPr>
              <w:t>〈がん検診受診率</w:t>
            </w:r>
            <w:r w:rsidRPr="005E76B7">
              <w:rPr>
                <w:rFonts w:asciiTheme="minorEastAsia" w:hAnsiTheme="minorEastAsia" w:cs="ＭＳ 明朝"/>
                <w:bCs/>
                <w:kern w:val="0"/>
                <w:szCs w:val="21"/>
              </w:rPr>
              <w:t>50</w:t>
            </w:r>
            <w:r w:rsidRPr="005E76B7">
              <w:rPr>
                <w:rFonts w:asciiTheme="minorEastAsia" w:hAnsiTheme="minorEastAsia" w:cs="ＭＳ 明朝" w:hint="eastAsia"/>
                <w:bCs/>
                <w:kern w:val="0"/>
                <w:szCs w:val="21"/>
              </w:rPr>
              <w:t>％キャンペーン月間</w:t>
            </w:r>
          </w:p>
          <w:p w:rsidR="00277A0C" w:rsidRPr="005E76B7" w:rsidRDefault="00277A0C" w:rsidP="00C5673E">
            <w:pPr>
              <w:suppressAutoHyphens/>
              <w:kinsoku w:val="0"/>
              <w:wordWrap w:val="0"/>
              <w:overflowPunct w:val="0"/>
              <w:autoSpaceDE w:val="0"/>
              <w:autoSpaceDN w:val="0"/>
              <w:adjustRightInd w:val="0"/>
              <w:ind w:firstLineChars="100" w:firstLine="210"/>
              <w:textAlignment w:val="baseline"/>
              <w:rPr>
                <w:rFonts w:asciiTheme="minorEastAsia" w:hAnsiTheme="minorEastAsia" w:cs="ＭＳ 明朝"/>
                <w:bCs/>
                <w:kern w:val="0"/>
                <w:szCs w:val="21"/>
              </w:rPr>
            </w:pPr>
            <w:r w:rsidRPr="005E76B7">
              <w:rPr>
                <w:rFonts w:asciiTheme="minorEastAsia" w:hAnsiTheme="minorEastAsia" w:cs="ＭＳ 明朝"/>
                <w:bCs/>
                <w:kern w:val="0"/>
                <w:szCs w:val="21"/>
              </w:rPr>
              <w:t>10/1</w:t>
            </w:r>
            <w:r w:rsidRPr="005E76B7">
              <w:rPr>
                <w:rFonts w:asciiTheme="minorEastAsia" w:hAnsiTheme="minorEastAsia" w:cs="ＭＳ 明朝" w:hint="eastAsia"/>
                <w:bCs/>
                <w:kern w:val="0"/>
                <w:szCs w:val="21"/>
              </w:rPr>
              <w:t>～</w:t>
            </w:r>
            <w:r w:rsidRPr="005E76B7">
              <w:rPr>
                <w:rFonts w:asciiTheme="minorEastAsia" w:hAnsiTheme="minorEastAsia" w:cs="ＭＳ 明朝"/>
                <w:bCs/>
                <w:kern w:val="0"/>
                <w:szCs w:val="21"/>
              </w:rPr>
              <w:t>10/31</w:t>
            </w:r>
            <w:r w:rsidRPr="005E76B7">
              <w:rPr>
                <w:rFonts w:asciiTheme="minorEastAsia" w:hAnsiTheme="minorEastAsia" w:cs="ＭＳ 明朝" w:hint="eastAsia"/>
                <w:bCs/>
                <w:kern w:val="0"/>
                <w:szCs w:val="21"/>
              </w:rPr>
              <w:t>〉</w:t>
            </w:r>
          </w:p>
          <w:p w:rsidR="00277A0C" w:rsidRPr="005E76B7" w:rsidRDefault="00277A0C" w:rsidP="00C5673E">
            <w:pPr>
              <w:suppressAutoHyphens/>
              <w:kinsoku w:val="0"/>
              <w:wordWrap w:val="0"/>
              <w:overflowPunct w:val="0"/>
              <w:autoSpaceDE w:val="0"/>
              <w:autoSpaceDN w:val="0"/>
              <w:adjustRightInd w:val="0"/>
              <w:ind w:left="210" w:hangingChars="100" w:hanging="210"/>
              <w:textAlignment w:val="baseline"/>
              <w:rPr>
                <w:rFonts w:asciiTheme="minorEastAsia" w:hAnsiTheme="minorEastAsia" w:cs="ＭＳ 明朝"/>
                <w:bCs/>
                <w:kern w:val="0"/>
                <w:szCs w:val="21"/>
              </w:rPr>
            </w:pPr>
            <w:r w:rsidRPr="005E76B7">
              <w:rPr>
                <w:rFonts w:asciiTheme="minorEastAsia" w:hAnsiTheme="minorEastAsia" w:cs="ＭＳ 明朝" w:hint="eastAsia"/>
                <w:kern w:val="0"/>
                <w:szCs w:val="21"/>
              </w:rPr>
              <w:t>・第1回相双地域糖尿病性腎症重症化予防</w:t>
            </w:r>
            <w:r w:rsidRPr="005E76B7">
              <w:rPr>
                <w:rFonts w:asciiTheme="minorEastAsia" w:hAnsiTheme="minorEastAsia" w:cs="ＭＳ 明朝"/>
                <w:kern w:val="0"/>
                <w:szCs w:val="21"/>
              </w:rPr>
              <w:br/>
            </w:r>
            <w:r w:rsidRPr="005E76B7">
              <w:rPr>
                <w:rFonts w:asciiTheme="minorEastAsia" w:hAnsiTheme="minorEastAsia" w:cs="ＭＳ 明朝" w:hint="eastAsia"/>
                <w:kern w:val="0"/>
                <w:szCs w:val="21"/>
              </w:rPr>
              <w:t>プログラム検討会</w:t>
            </w:r>
          </w:p>
        </w:tc>
      </w:tr>
      <w:tr w:rsidR="00277A0C" w:rsidRPr="005E76B7" w:rsidTr="00C5673E">
        <w:trPr>
          <w:trHeight w:val="1960"/>
        </w:trPr>
        <w:tc>
          <w:tcPr>
            <w:tcW w:w="336"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５</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536"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bCs/>
                <w:kern w:val="0"/>
                <w:szCs w:val="21"/>
              </w:rPr>
              <w:t>〈世界禁煙ﾃﾞｰ</w:t>
            </w:r>
            <w:r w:rsidRPr="005E76B7">
              <w:rPr>
                <w:rFonts w:asciiTheme="minorEastAsia" w:hAnsiTheme="minorEastAsia" w:cs="ＭＳ 明朝"/>
                <w:bCs/>
                <w:kern w:val="0"/>
                <w:szCs w:val="21"/>
              </w:rPr>
              <w:t xml:space="preserve"> 5/31</w:t>
            </w:r>
            <w:r w:rsidRPr="005E76B7">
              <w:rPr>
                <w:rFonts w:asciiTheme="minorEastAsia" w:hAnsiTheme="minorEastAsia" w:cs="ＭＳ 明朝" w:hint="eastAsia"/>
                <w:bCs/>
                <w:kern w:val="0"/>
                <w:szCs w:val="21"/>
              </w:rPr>
              <w:t>、禁煙週間</w:t>
            </w:r>
            <w:r w:rsidRPr="005E76B7">
              <w:rPr>
                <w:rFonts w:asciiTheme="minorEastAsia" w:hAnsiTheme="minorEastAsia" w:cs="ＭＳ 明朝"/>
                <w:bCs/>
                <w:kern w:val="0"/>
                <w:szCs w:val="21"/>
              </w:rPr>
              <w:t xml:space="preserve"> 5/31</w:t>
            </w:r>
            <w:r w:rsidRPr="005E76B7">
              <w:rPr>
                <w:rFonts w:asciiTheme="minorEastAsia" w:hAnsiTheme="minorEastAsia" w:cs="ＭＳ 明朝" w:hint="eastAsia"/>
                <w:bCs/>
                <w:kern w:val="0"/>
                <w:szCs w:val="21"/>
              </w:rPr>
              <w:t>～</w:t>
            </w:r>
            <w:r w:rsidRPr="005E76B7">
              <w:rPr>
                <w:rFonts w:asciiTheme="minorEastAsia" w:hAnsiTheme="minorEastAsia" w:cs="ＭＳ 明朝"/>
                <w:bCs/>
                <w:kern w:val="0"/>
                <w:szCs w:val="21"/>
              </w:rPr>
              <w:t>6/6</w:t>
            </w:r>
            <w:r w:rsidRPr="005E76B7">
              <w:rPr>
                <w:rFonts w:asciiTheme="minorEastAsia" w:hAnsiTheme="minorEastAsia" w:cs="ＭＳ 明朝" w:hint="eastAsia"/>
                <w:bCs/>
                <w:kern w:val="0"/>
                <w:szCs w:val="21"/>
              </w:rPr>
              <w:t>〉</w:t>
            </w:r>
          </w:p>
          <w:p w:rsidR="00277A0C" w:rsidRPr="005E76B7" w:rsidRDefault="00277A0C"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・世界禁煙デーキャンペーン</w:t>
            </w:r>
          </w:p>
          <w:p w:rsidR="00277A0C" w:rsidRPr="005E76B7" w:rsidRDefault="00277A0C" w:rsidP="00C5673E">
            <w:pPr>
              <w:suppressAutoHyphens/>
              <w:kinsoku w:val="0"/>
              <w:wordWrap w:val="0"/>
              <w:overflowPunct w:val="0"/>
              <w:autoSpaceDE w:val="0"/>
              <w:autoSpaceDN w:val="0"/>
              <w:adjustRightInd w:val="0"/>
              <w:ind w:left="214" w:hangingChars="100" w:hanging="214"/>
              <w:jc w:val="left"/>
              <w:textAlignment w:val="baseline"/>
              <w:rPr>
                <w:rFonts w:asciiTheme="minorEastAsia" w:hAnsiTheme="minorEastAsia" w:cs="Times New Roman"/>
                <w:strike/>
                <w:spacing w:val="2"/>
                <w:kern w:val="0"/>
                <w:szCs w:val="21"/>
              </w:rPr>
            </w:pPr>
            <w:r w:rsidRPr="005E76B7">
              <w:rPr>
                <w:rFonts w:asciiTheme="minorEastAsia" w:hAnsiTheme="minorEastAsia" w:cs="Times New Roman" w:hint="eastAsia"/>
                <w:spacing w:val="2"/>
                <w:kern w:val="0"/>
                <w:szCs w:val="21"/>
              </w:rPr>
              <w:t>・相双地区食生活改善推進協議会総会</w:t>
            </w:r>
          </w:p>
          <w:p w:rsidR="00277A0C" w:rsidRPr="005E76B7" w:rsidRDefault="00277A0C" w:rsidP="00C5673E">
            <w:pPr>
              <w:suppressAutoHyphens/>
              <w:kinsoku w:val="0"/>
              <w:wordWrap w:val="0"/>
              <w:overflowPunct w:val="0"/>
              <w:autoSpaceDE w:val="0"/>
              <w:autoSpaceDN w:val="0"/>
              <w:adjustRightInd w:val="0"/>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・市町村栄養業務担当者会議</w:t>
            </w:r>
          </w:p>
          <w:p w:rsidR="00277A0C" w:rsidRPr="005E76B7" w:rsidRDefault="00277A0C"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・第1回3部連携事業ワーキング部会</w:t>
            </w:r>
          </w:p>
          <w:p w:rsidR="00277A0C" w:rsidRPr="005E76B7" w:rsidRDefault="00277A0C" w:rsidP="00C5673E">
            <w:pPr>
              <w:suppressAutoHyphens/>
              <w:kinsoku w:val="0"/>
              <w:wordWrap w:val="0"/>
              <w:overflowPunct w:val="0"/>
              <w:autoSpaceDE w:val="0"/>
              <w:autoSpaceDN w:val="0"/>
              <w:adjustRightInd w:val="0"/>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・難病ボランティア新規養成講座</w:t>
            </w:r>
          </w:p>
        </w:tc>
        <w:tc>
          <w:tcPr>
            <w:tcW w:w="360"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Times New Roman"/>
                <w:kern w:val="0"/>
                <w:szCs w:val="21"/>
              </w:rPr>
              <w:t>11</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59"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bCs/>
                <w:kern w:val="0"/>
                <w:szCs w:val="21"/>
              </w:rPr>
              <w:t>〈全国糖尿病週間</w:t>
            </w:r>
            <w:r w:rsidRPr="005E76B7">
              <w:rPr>
                <w:rFonts w:asciiTheme="minorEastAsia" w:hAnsiTheme="minorEastAsia" w:cs="ＭＳ 明朝"/>
                <w:bCs/>
                <w:kern w:val="0"/>
                <w:szCs w:val="21"/>
              </w:rPr>
              <w:t xml:space="preserve"> 11/9</w:t>
            </w:r>
            <w:r w:rsidRPr="005E76B7">
              <w:rPr>
                <w:rFonts w:asciiTheme="minorEastAsia" w:hAnsiTheme="minorEastAsia" w:cs="ＭＳ 明朝" w:hint="eastAsia"/>
                <w:bCs/>
                <w:kern w:val="0"/>
                <w:szCs w:val="21"/>
              </w:rPr>
              <w:t>～</w:t>
            </w:r>
            <w:r w:rsidRPr="005E76B7">
              <w:rPr>
                <w:rFonts w:asciiTheme="minorEastAsia" w:hAnsiTheme="minorEastAsia" w:cs="ＭＳ 明朝"/>
                <w:bCs/>
                <w:kern w:val="0"/>
                <w:szCs w:val="21"/>
              </w:rPr>
              <w:t>11/15</w:t>
            </w:r>
            <w:r w:rsidRPr="005E76B7">
              <w:rPr>
                <w:rFonts w:asciiTheme="minorEastAsia" w:hAnsiTheme="minorEastAsia" w:cs="ＭＳ 明朝" w:hint="eastAsia"/>
                <w:bCs/>
                <w:kern w:val="0"/>
                <w:szCs w:val="21"/>
              </w:rPr>
              <w:t>〉</w:t>
            </w:r>
          </w:p>
          <w:p w:rsidR="00277A0C" w:rsidRPr="005E76B7" w:rsidRDefault="00277A0C" w:rsidP="00C5673E">
            <w:pPr>
              <w:suppressAutoHyphens/>
              <w:kinsoku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・原爆被爆者健康診断</w:t>
            </w:r>
            <w:r w:rsidRPr="005E76B7">
              <w:rPr>
                <w:rFonts w:asciiTheme="minorEastAsia" w:hAnsiTheme="minorEastAsia" w:cs="ＭＳ 明朝"/>
                <w:kern w:val="0"/>
                <w:szCs w:val="21"/>
              </w:rPr>
              <w:t>(</w:t>
            </w:r>
            <w:r w:rsidRPr="005E76B7">
              <w:rPr>
                <w:rFonts w:asciiTheme="minorEastAsia" w:hAnsiTheme="minorEastAsia" w:cs="ＭＳ 明朝" w:hint="eastAsia"/>
                <w:kern w:val="0"/>
                <w:szCs w:val="21"/>
              </w:rPr>
              <w:t>定期･希望</w:t>
            </w:r>
            <w:r w:rsidRPr="005E76B7">
              <w:rPr>
                <w:rFonts w:asciiTheme="minorEastAsia" w:hAnsiTheme="minorEastAsia" w:cs="ＭＳ 明朝"/>
                <w:kern w:val="0"/>
                <w:szCs w:val="21"/>
              </w:rPr>
              <w:t>)</w:t>
            </w:r>
            <w:r w:rsidRPr="005E76B7">
              <w:rPr>
                <w:rFonts w:asciiTheme="minorEastAsia" w:hAnsiTheme="minorEastAsia" w:cs="ＭＳ 明朝" w:hint="eastAsia"/>
                <w:noProof/>
                <w:kern w:val="0"/>
                <w:szCs w:val="21"/>
              </w:rPr>
              <mc:AlternateContent>
                <mc:Choice Requires="wps">
                  <w:drawing>
                    <wp:anchor distT="0" distB="0" distL="114300" distR="114300" simplePos="0" relativeHeight="251660288" behindDoc="0" locked="0" layoutInCell="1" allowOverlap="1" wp14:anchorId="4D081128" wp14:editId="4987145B">
                      <wp:simplePos x="0" y="0"/>
                      <wp:positionH relativeFrom="column">
                        <wp:posOffset>1435100</wp:posOffset>
                      </wp:positionH>
                      <wp:positionV relativeFrom="paragraph">
                        <wp:posOffset>120650</wp:posOffset>
                      </wp:positionV>
                      <wp:extent cx="590550" cy="4762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90550" cy="476250"/>
                              </a:xfrm>
                              <a:prstGeom prst="rect">
                                <a:avLst/>
                              </a:prstGeom>
                              <a:noFill/>
                              <a:ln w="25400" cap="flat" cmpd="sng" algn="ctr">
                                <a:noFill/>
                                <a:prstDash val="solid"/>
                              </a:ln>
                              <a:effectLst/>
                            </wps:spPr>
                            <wps:txbx>
                              <w:txbxContent>
                                <w:p w:rsidR="00972BDF" w:rsidRPr="00F40DB7" w:rsidRDefault="00972BDF" w:rsidP="00277A0C">
                                  <w:pPr>
                                    <w:spacing w:line="0" w:lineRule="atLeast"/>
                                    <w:jc w:val="center"/>
                                    <w:rPr>
                                      <w:color w:val="000000" w:themeColor="text1"/>
                                      <w:sz w:val="18"/>
                                      <w:szCs w:val="18"/>
                                    </w:rPr>
                                  </w:pPr>
                                  <w:r w:rsidRPr="00F40DB7">
                                    <w:rPr>
                                      <w:rFonts w:hint="eastAsia"/>
                                      <w:color w:val="000000" w:themeColor="text1"/>
                                      <w:sz w:val="18"/>
                                      <w:szCs w:val="18"/>
                                    </w:rPr>
                                    <w:t>合同</w:t>
                                  </w:r>
                                </w:p>
                                <w:p w:rsidR="00972BDF" w:rsidRPr="00F40DB7" w:rsidRDefault="00972BDF" w:rsidP="00277A0C">
                                  <w:pPr>
                                    <w:spacing w:line="0" w:lineRule="atLeast"/>
                                    <w:jc w:val="center"/>
                                    <w:rPr>
                                      <w:color w:val="000000" w:themeColor="text1"/>
                                      <w:sz w:val="18"/>
                                      <w:szCs w:val="18"/>
                                    </w:rPr>
                                  </w:pPr>
                                  <w:r w:rsidRPr="00F40DB7">
                                    <w:rPr>
                                      <w:rFonts w:hint="eastAsia"/>
                                      <w:color w:val="000000" w:themeColor="text1"/>
                                      <w:sz w:val="18"/>
                                      <w:szCs w:val="18"/>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1128" id="正方形/長方形 6" o:spid="_x0000_s1026" style="position:absolute;margin-left:113pt;margin-top:9.5pt;width:46.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" filled="f" stroked="f" strokeweight="2pt">
                      <v:textbox>
                        <w:txbxContent>
                          <w:p w:rsidR="00972BDF" w:rsidRPr="00F40DB7" w:rsidRDefault="00972BDF" w:rsidP="00277A0C">
                            <w:pPr>
                              <w:spacing w:line="0" w:lineRule="atLeast"/>
                              <w:jc w:val="center"/>
                              <w:rPr>
                                <w:color w:val="000000" w:themeColor="text1"/>
                                <w:sz w:val="18"/>
                                <w:szCs w:val="18"/>
                              </w:rPr>
                            </w:pPr>
                            <w:r w:rsidRPr="00F40DB7">
                              <w:rPr>
                                <w:rFonts w:hint="eastAsia"/>
                                <w:color w:val="000000" w:themeColor="text1"/>
                                <w:sz w:val="18"/>
                                <w:szCs w:val="18"/>
                              </w:rPr>
                              <w:t>合同</w:t>
                            </w:r>
                          </w:p>
                          <w:p w:rsidR="00972BDF" w:rsidRPr="00F40DB7" w:rsidRDefault="00972BDF" w:rsidP="00277A0C">
                            <w:pPr>
                              <w:spacing w:line="0" w:lineRule="atLeast"/>
                              <w:jc w:val="center"/>
                              <w:rPr>
                                <w:color w:val="000000" w:themeColor="text1"/>
                                <w:sz w:val="18"/>
                                <w:szCs w:val="18"/>
                              </w:rPr>
                            </w:pPr>
                            <w:r w:rsidRPr="00F40DB7">
                              <w:rPr>
                                <w:rFonts w:hint="eastAsia"/>
                                <w:color w:val="000000" w:themeColor="text1"/>
                                <w:sz w:val="18"/>
                                <w:szCs w:val="18"/>
                              </w:rPr>
                              <w:t>実施</w:t>
                            </w:r>
                          </w:p>
                        </w:txbxContent>
                      </v:textbox>
                    </v:rect>
                  </w:pict>
                </mc:Fallback>
              </mc:AlternateContent>
            </w:r>
          </w:p>
          <w:p w:rsidR="00277A0C" w:rsidRPr="005E76B7" w:rsidRDefault="00277A0C" w:rsidP="00C5673E">
            <w:pPr>
              <w:suppressAutoHyphens/>
              <w:kinsoku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noProof/>
                <w:kern w:val="0"/>
                <w:szCs w:val="21"/>
              </w:rPr>
              <mc:AlternateContent>
                <mc:Choice Requires="wps">
                  <w:drawing>
                    <wp:anchor distT="0" distB="0" distL="114300" distR="114300" simplePos="0" relativeHeight="251659264" behindDoc="0" locked="0" layoutInCell="1" allowOverlap="1" wp14:anchorId="5E24C551" wp14:editId="43B2A199">
                      <wp:simplePos x="0" y="0"/>
                      <wp:positionH relativeFrom="column">
                        <wp:posOffset>1437640</wp:posOffset>
                      </wp:positionH>
                      <wp:positionV relativeFrom="paragraph">
                        <wp:posOffset>12700</wp:posOffset>
                      </wp:positionV>
                      <wp:extent cx="167640" cy="327660"/>
                      <wp:effectExtent l="0" t="0" r="22860" b="15240"/>
                      <wp:wrapNone/>
                      <wp:docPr id="14" name="右中かっこ 14"/>
                      <wp:cNvGraphicFramePr/>
                      <a:graphic xmlns:a="http://schemas.openxmlformats.org/drawingml/2006/main">
                        <a:graphicData uri="http://schemas.microsoft.com/office/word/2010/wordprocessingShape">
                          <wps:wsp>
                            <wps:cNvSpPr/>
                            <wps:spPr>
                              <a:xfrm>
                                <a:off x="0" y="0"/>
                                <a:ext cx="167640" cy="327660"/>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D633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26" type="#_x0000_t88" style="position:absolute;left:0;text-align:left;margin-left:113.2pt;margin-top:1pt;width:13.2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" adj="921" strokecolor="windowText" strokeweight="1pt"/>
                  </w:pict>
                </mc:Fallback>
              </mc:AlternateContent>
            </w:r>
            <w:r w:rsidRPr="005E76B7">
              <w:rPr>
                <w:rFonts w:asciiTheme="minorEastAsia" w:hAnsiTheme="minorEastAsia" w:cs="ＭＳ 明朝" w:hint="eastAsia"/>
                <w:kern w:val="0"/>
                <w:szCs w:val="21"/>
              </w:rPr>
              <w:t>・国民健康・栄養調査</w:t>
            </w:r>
          </w:p>
          <w:p w:rsidR="00277A0C" w:rsidRPr="005E76B7" w:rsidRDefault="00277A0C" w:rsidP="00C5673E">
            <w:pPr>
              <w:suppressAutoHyphens/>
              <w:kinsoku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・歯科疾患実態調査</w:t>
            </w:r>
          </w:p>
          <w:p w:rsidR="00277A0C" w:rsidRPr="005E76B7" w:rsidRDefault="00277A0C" w:rsidP="00C5673E">
            <w:pPr>
              <w:suppressAutoHyphens/>
              <w:kinsoku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・第2回相双地域糖尿病性腎症重症化予防プログラム検討会</w:t>
            </w:r>
          </w:p>
        </w:tc>
      </w:tr>
      <w:tr w:rsidR="00277A0C" w:rsidRPr="005E76B7" w:rsidTr="00C5673E">
        <w:trPr>
          <w:trHeight w:val="2127"/>
        </w:trPr>
        <w:tc>
          <w:tcPr>
            <w:tcW w:w="336"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 w:val="22"/>
                <w:szCs w:val="21"/>
              </w:rPr>
            </w:pPr>
            <w:r w:rsidRPr="005E76B7">
              <w:rPr>
                <w:rFonts w:asciiTheme="minorEastAsia" w:hAnsiTheme="minorEastAsia" w:cs="ＭＳ 明朝" w:hint="eastAsia"/>
                <w:kern w:val="0"/>
                <w:sz w:val="22"/>
                <w:szCs w:val="21"/>
              </w:rPr>
              <w:t>６</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 w:val="22"/>
                <w:szCs w:val="21"/>
              </w:rPr>
            </w:pPr>
            <w:r w:rsidRPr="005E76B7">
              <w:rPr>
                <w:rFonts w:asciiTheme="minorEastAsia" w:hAnsiTheme="minorEastAsia" w:cs="ＭＳ 明朝" w:hint="eastAsia"/>
                <w:kern w:val="0"/>
                <w:sz w:val="22"/>
                <w:szCs w:val="21"/>
              </w:rPr>
              <w:t>月</w:t>
            </w:r>
          </w:p>
        </w:tc>
        <w:tc>
          <w:tcPr>
            <w:tcW w:w="4536"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bCs/>
                <w:kern w:val="0"/>
                <w:szCs w:val="21"/>
              </w:rPr>
              <w:t>〈食育月間</w:t>
            </w:r>
            <w:r w:rsidRPr="005E76B7">
              <w:rPr>
                <w:rFonts w:asciiTheme="minorEastAsia" w:hAnsiTheme="minorEastAsia" w:cs="ＭＳ 明朝"/>
                <w:bCs/>
                <w:kern w:val="0"/>
                <w:szCs w:val="21"/>
              </w:rPr>
              <w:t xml:space="preserve"> 6/1</w:t>
            </w:r>
            <w:r w:rsidRPr="005E76B7">
              <w:rPr>
                <w:rFonts w:asciiTheme="minorEastAsia" w:hAnsiTheme="minorEastAsia" w:cs="ＭＳ 明朝" w:hint="eastAsia"/>
                <w:bCs/>
                <w:kern w:val="0"/>
                <w:szCs w:val="21"/>
              </w:rPr>
              <w:t>～</w:t>
            </w:r>
            <w:r w:rsidRPr="005E76B7">
              <w:rPr>
                <w:rFonts w:asciiTheme="minorEastAsia" w:hAnsiTheme="minorEastAsia" w:cs="ＭＳ 明朝"/>
                <w:bCs/>
                <w:kern w:val="0"/>
                <w:szCs w:val="21"/>
              </w:rPr>
              <w:t>6/30</w:t>
            </w:r>
            <w:r w:rsidRPr="005E76B7">
              <w:rPr>
                <w:rFonts w:asciiTheme="minorEastAsia" w:hAnsiTheme="minorEastAsia" w:cs="ＭＳ 明朝" w:hint="eastAsia"/>
                <w:bCs/>
                <w:kern w:val="0"/>
                <w:szCs w:val="21"/>
              </w:rPr>
              <w:t>〉</w:t>
            </w:r>
          </w:p>
          <w:p w:rsidR="00277A0C" w:rsidRPr="005E76B7" w:rsidRDefault="00277A0C" w:rsidP="00C5673E">
            <w:pPr>
              <w:suppressAutoHyphens/>
              <w:kinsoku w:val="0"/>
              <w:wordWrap w:val="0"/>
              <w:overflowPunct w:val="0"/>
              <w:autoSpaceDE w:val="0"/>
              <w:autoSpaceDN w:val="0"/>
              <w:adjustRightInd w:val="0"/>
              <w:textAlignment w:val="baseline"/>
              <w:rPr>
                <w:rFonts w:asciiTheme="minorEastAsia" w:hAnsiTheme="minorEastAsia" w:cs="ＭＳ 明朝"/>
                <w:bCs/>
                <w:kern w:val="0"/>
                <w:szCs w:val="21"/>
              </w:rPr>
            </w:pPr>
            <w:r w:rsidRPr="005E76B7">
              <w:rPr>
                <w:rFonts w:asciiTheme="minorEastAsia" w:hAnsiTheme="minorEastAsia" w:cs="ＭＳ 明朝" w:hint="eastAsia"/>
                <w:bCs/>
                <w:kern w:val="0"/>
                <w:szCs w:val="21"/>
              </w:rPr>
              <w:t>〈歯と口の健康週間</w:t>
            </w:r>
            <w:r w:rsidRPr="005E76B7">
              <w:rPr>
                <w:rFonts w:asciiTheme="minorEastAsia" w:hAnsiTheme="minorEastAsia" w:cs="ＭＳ 明朝"/>
                <w:bCs/>
                <w:kern w:val="0"/>
                <w:szCs w:val="21"/>
              </w:rPr>
              <w:t xml:space="preserve"> 6/4</w:t>
            </w:r>
            <w:r w:rsidRPr="005E76B7">
              <w:rPr>
                <w:rFonts w:asciiTheme="minorEastAsia" w:hAnsiTheme="minorEastAsia" w:cs="ＭＳ 明朝" w:hint="eastAsia"/>
                <w:bCs/>
                <w:kern w:val="0"/>
                <w:szCs w:val="21"/>
              </w:rPr>
              <w:t>～</w:t>
            </w:r>
            <w:r w:rsidRPr="005E76B7">
              <w:rPr>
                <w:rFonts w:asciiTheme="minorEastAsia" w:hAnsiTheme="minorEastAsia" w:cs="ＭＳ 明朝"/>
                <w:bCs/>
                <w:kern w:val="0"/>
                <w:szCs w:val="21"/>
              </w:rPr>
              <w:t>6/10</w:t>
            </w:r>
            <w:r w:rsidRPr="005E76B7">
              <w:rPr>
                <w:rFonts w:asciiTheme="minorEastAsia" w:hAnsiTheme="minorEastAsia" w:cs="ＭＳ 明朝" w:hint="eastAsia"/>
                <w:bCs/>
                <w:kern w:val="0"/>
                <w:szCs w:val="21"/>
              </w:rPr>
              <w:t>〉</w:t>
            </w:r>
          </w:p>
          <w:p w:rsidR="00277A0C" w:rsidRPr="005E76B7" w:rsidRDefault="00277A0C" w:rsidP="00C5673E">
            <w:pPr>
              <w:suppressAutoHyphens/>
              <w:kinsoku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・原爆被爆者健康診断</w:t>
            </w:r>
            <w:r w:rsidRPr="005E76B7">
              <w:rPr>
                <w:rFonts w:asciiTheme="minorEastAsia" w:hAnsiTheme="minorEastAsia" w:cs="ＭＳ 明朝"/>
                <w:kern w:val="0"/>
                <w:szCs w:val="21"/>
              </w:rPr>
              <w:t>(</w:t>
            </w:r>
            <w:r w:rsidRPr="005E76B7">
              <w:rPr>
                <w:rFonts w:asciiTheme="minorEastAsia" w:hAnsiTheme="minorEastAsia" w:cs="ＭＳ 明朝" w:hint="eastAsia"/>
                <w:kern w:val="0"/>
                <w:szCs w:val="21"/>
              </w:rPr>
              <w:t>定期</w:t>
            </w:r>
            <w:r w:rsidRPr="005E76B7">
              <w:rPr>
                <w:rFonts w:asciiTheme="minorEastAsia" w:hAnsiTheme="minorEastAsia" w:cs="ＭＳ 明朝"/>
                <w:kern w:val="0"/>
                <w:szCs w:val="21"/>
              </w:rPr>
              <w:t>)</w:t>
            </w:r>
            <w:r w:rsidRPr="005E76B7">
              <w:rPr>
                <w:rFonts w:asciiTheme="minorEastAsia" w:hAnsiTheme="minorEastAsia" w:cs="ＭＳ 明朝" w:hint="eastAsia"/>
                <w:noProof/>
                <w:kern w:val="0"/>
                <w:szCs w:val="21"/>
              </w:rPr>
              <w:t xml:space="preserve"> </w:t>
            </w:r>
          </w:p>
          <w:p w:rsidR="00277A0C" w:rsidRPr="005E76B7" w:rsidRDefault="00277A0C"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・地域保健・職域保健連携協議会</w:t>
            </w:r>
          </w:p>
          <w:p w:rsidR="00277A0C" w:rsidRPr="005E76B7" w:rsidRDefault="00277A0C"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・難病ボランティアなみの会第1回定例会</w:t>
            </w:r>
          </w:p>
          <w:p w:rsidR="00277A0C" w:rsidRPr="005E76B7" w:rsidRDefault="00277A0C" w:rsidP="00C5673E">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・第1回子どもの食を考える相双地域ネット</w:t>
            </w:r>
          </w:p>
          <w:p w:rsidR="00277A0C" w:rsidRPr="005E76B7" w:rsidRDefault="00277A0C" w:rsidP="00C5673E">
            <w:pPr>
              <w:suppressAutoHyphens/>
              <w:kinsoku w:val="0"/>
              <w:wordWrap w:val="0"/>
              <w:overflowPunct w:val="0"/>
              <w:autoSpaceDE w:val="0"/>
              <w:autoSpaceDN w:val="0"/>
              <w:adjustRightInd w:val="0"/>
              <w:ind w:leftChars="100" w:left="21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ワーク会議</w:t>
            </w:r>
          </w:p>
        </w:tc>
        <w:tc>
          <w:tcPr>
            <w:tcW w:w="360"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 w:val="22"/>
                <w:szCs w:val="21"/>
              </w:rPr>
            </w:pPr>
            <w:r w:rsidRPr="005E76B7">
              <w:rPr>
                <w:rFonts w:asciiTheme="minorEastAsia" w:hAnsiTheme="minorEastAsia" w:cs="Times New Roman"/>
                <w:kern w:val="0"/>
                <w:sz w:val="22"/>
                <w:szCs w:val="21"/>
              </w:rPr>
              <w:t>12</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 w:val="22"/>
                <w:szCs w:val="21"/>
              </w:rPr>
            </w:pPr>
            <w:r w:rsidRPr="005E76B7">
              <w:rPr>
                <w:rFonts w:asciiTheme="minorEastAsia" w:hAnsiTheme="minorEastAsia" w:cs="ＭＳ 明朝" w:hint="eastAsia"/>
                <w:kern w:val="0"/>
                <w:sz w:val="22"/>
                <w:szCs w:val="21"/>
              </w:rPr>
              <w:t>月</w:t>
            </w:r>
          </w:p>
        </w:tc>
        <w:tc>
          <w:tcPr>
            <w:tcW w:w="4459"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overflowPunct w:val="0"/>
              <w:autoSpaceDE w:val="0"/>
              <w:autoSpaceDN w:val="0"/>
              <w:adjustRightInd w:val="0"/>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・被爆二世健康診断(12～2月)</w:t>
            </w:r>
          </w:p>
          <w:p w:rsidR="00277A0C" w:rsidRPr="005E76B7" w:rsidRDefault="00277A0C" w:rsidP="00C5673E">
            <w:pPr>
              <w:suppressAutoHyphens/>
              <w:kinsoku w:val="0"/>
              <w:overflowPunct w:val="0"/>
              <w:autoSpaceDE w:val="0"/>
              <w:autoSpaceDN w:val="0"/>
              <w:adjustRightInd w:val="0"/>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・相双地区食生活改善推進協議会研修会</w:t>
            </w:r>
          </w:p>
          <w:p w:rsidR="00277A0C" w:rsidRPr="005E76B7" w:rsidRDefault="00277A0C"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・被災者健康</w:t>
            </w:r>
            <w:r w:rsidRPr="005E76B7">
              <w:rPr>
                <w:rFonts w:asciiTheme="minorEastAsia" w:hAnsiTheme="minorEastAsia" w:cs="ＭＳ 明朝"/>
                <w:kern w:val="0"/>
                <w:szCs w:val="21"/>
              </w:rPr>
              <w:t>支援活動連絡会</w:t>
            </w:r>
          </w:p>
          <w:p w:rsidR="00277A0C" w:rsidRPr="005E76B7" w:rsidRDefault="00277A0C" w:rsidP="00C5673E">
            <w:pPr>
              <w:suppressAutoHyphens/>
              <w:kinsoku w:val="0"/>
              <w:overflowPunct w:val="0"/>
              <w:autoSpaceDE w:val="0"/>
              <w:autoSpaceDN w:val="0"/>
              <w:adjustRightInd w:val="0"/>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noProof/>
                <w:kern w:val="0"/>
                <w:szCs w:val="21"/>
              </w:rPr>
              <mc:AlternateContent>
                <mc:Choice Requires="wps">
                  <w:drawing>
                    <wp:anchor distT="0" distB="0" distL="114300" distR="114300" simplePos="0" relativeHeight="251662336" behindDoc="0" locked="0" layoutInCell="1" allowOverlap="1" wp14:anchorId="36EE3703" wp14:editId="6BC12C0E">
                      <wp:simplePos x="0" y="0"/>
                      <wp:positionH relativeFrom="column">
                        <wp:posOffset>1907540</wp:posOffset>
                      </wp:positionH>
                      <wp:positionV relativeFrom="paragraph">
                        <wp:posOffset>129540</wp:posOffset>
                      </wp:positionV>
                      <wp:extent cx="590550" cy="4762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90550" cy="476250"/>
                              </a:xfrm>
                              <a:prstGeom prst="rect">
                                <a:avLst/>
                              </a:prstGeom>
                              <a:noFill/>
                              <a:ln w="25400" cap="flat" cmpd="sng" algn="ctr">
                                <a:noFill/>
                                <a:prstDash val="solid"/>
                              </a:ln>
                              <a:effectLst/>
                            </wps:spPr>
                            <wps:txbx>
                              <w:txbxContent>
                                <w:p w:rsidR="00972BDF" w:rsidRPr="00F40DB7" w:rsidRDefault="00972BDF" w:rsidP="00277A0C">
                                  <w:pPr>
                                    <w:spacing w:line="0" w:lineRule="atLeast"/>
                                    <w:jc w:val="center"/>
                                    <w:rPr>
                                      <w:color w:val="000000" w:themeColor="text1"/>
                                      <w:sz w:val="18"/>
                                      <w:szCs w:val="18"/>
                                    </w:rPr>
                                  </w:pPr>
                                  <w:r w:rsidRPr="00F40DB7">
                                    <w:rPr>
                                      <w:rFonts w:hint="eastAsia"/>
                                      <w:color w:val="000000" w:themeColor="text1"/>
                                      <w:sz w:val="18"/>
                                      <w:szCs w:val="18"/>
                                    </w:rPr>
                                    <w:t>合同</w:t>
                                  </w:r>
                                </w:p>
                                <w:p w:rsidR="00972BDF" w:rsidRPr="00F40DB7" w:rsidRDefault="00972BDF" w:rsidP="00277A0C">
                                  <w:pPr>
                                    <w:spacing w:line="0" w:lineRule="atLeast"/>
                                    <w:jc w:val="center"/>
                                    <w:rPr>
                                      <w:color w:val="000000" w:themeColor="text1"/>
                                      <w:sz w:val="18"/>
                                      <w:szCs w:val="18"/>
                                    </w:rPr>
                                  </w:pPr>
                                  <w:r w:rsidRPr="00F40DB7">
                                    <w:rPr>
                                      <w:rFonts w:hint="eastAsia"/>
                                      <w:color w:val="000000" w:themeColor="text1"/>
                                      <w:sz w:val="18"/>
                                      <w:szCs w:val="18"/>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E3703" id="正方形/長方形 1" o:spid="_x0000_s1027" style="position:absolute;margin-left:150.2pt;margin-top:10.2pt;width:4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" filled="f" stroked="f" strokeweight="2pt">
                      <v:textbox>
                        <w:txbxContent>
                          <w:p w:rsidR="00972BDF" w:rsidRPr="00F40DB7" w:rsidRDefault="00972BDF" w:rsidP="00277A0C">
                            <w:pPr>
                              <w:spacing w:line="0" w:lineRule="atLeast"/>
                              <w:jc w:val="center"/>
                              <w:rPr>
                                <w:color w:val="000000" w:themeColor="text1"/>
                                <w:sz w:val="18"/>
                                <w:szCs w:val="18"/>
                              </w:rPr>
                            </w:pPr>
                            <w:r w:rsidRPr="00F40DB7">
                              <w:rPr>
                                <w:rFonts w:hint="eastAsia"/>
                                <w:color w:val="000000" w:themeColor="text1"/>
                                <w:sz w:val="18"/>
                                <w:szCs w:val="18"/>
                              </w:rPr>
                              <w:t>合同</w:t>
                            </w:r>
                          </w:p>
                          <w:p w:rsidR="00972BDF" w:rsidRPr="00F40DB7" w:rsidRDefault="00972BDF" w:rsidP="00277A0C">
                            <w:pPr>
                              <w:spacing w:line="0" w:lineRule="atLeast"/>
                              <w:jc w:val="center"/>
                              <w:rPr>
                                <w:color w:val="000000" w:themeColor="text1"/>
                                <w:sz w:val="18"/>
                                <w:szCs w:val="18"/>
                              </w:rPr>
                            </w:pPr>
                            <w:r w:rsidRPr="00F40DB7">
                              <w:rPr>
                                <w:rFonts w:hint="eastAsia"/>
                                <w:color w:val="000000" w:themeColor="text1"/>
                                <w:sz w:val="18"/>
                                <w:szCs w:val="18"/>
                              </w:rPr>
                              <w:t>実施</w:t>
                            </w:r>
                          </w:p>
                        </w:txbxContent>
                      </v:textbox>
                    </v:rect>
                  </w:pict>
                </mc:Fallback>
              </mc:AlternateContent>
            </w:r>
            <w:r w:rsidRPr="005E76B7">
              <w:rPr>
                <w:rFonts w:asciiTheme="minorEastAsia" w:hAnsiTheme="minorEastAsia" w:cs="Times New Roman" w:hint="eastAsia"/>
                <w:spacing w:val="2"/>
                <w:kern w:val="0"/>
                <w:szCs w:val="21"/>
              </w:rPr>
              <w:t>・難病ボランティアなみの会第2回定例会</w:t>
            </w:r>
          </w:p>
          <w:p w:rsidR="00277A0C" w:rsidRPr="005E76B7" w:rsidRDefault="00277A0C" w:rsidP="00C5673E">
            <w:pPr>
              <w:suppressAutoHyphens/>
              <w:kinsoku w:val="0"/>
              <w:wordWrap w:val="0"/>
              <w:overflowPunct w:val="0"/>
              <w:autoSpaceDE w:val="0"/>
              <w:autoSpaceDN w:val="0"/>
              <w:adjustRightInd w:val="0"/>
              <w:textAlignment w:val="baseline"/>
              <w:rPr>
                <w:rFonts w:asciiTheme="minorEastAsia" w:hAnsiTheme="minorEastAsia" w:cs="ＭＳ 明朝"/>
                <w:bCs/>
                <w:kern w:val="0"/>
                <w:szCs w:val="21"/>
              </w:rPr>
            </w:pPr>
            <w:r w:rsidRPr="005E76B7">
              <w:rPr>
                <w:rFonts w:asciiTheme="minorEastAsia" w:hAnsiTheme="minorEastAsia" w:cs="ＭＳ 明朝" w:hint="eastAsia"/>
                <w:noProof/>
                <w:kern w:val="0"/>
                <w:szCs w:val="21"/>
              </w:rPr>
              <mc:AlternateContent>
                <mc:Choice Requires="wps">
                  <w:drawing>
                    <wp:anchor distT="0" distB="0" distL="114300" distR="114300" simplePos="0" relativeHeight="251661312" behindDoc="0" locked="0" layoutInCell="1" allowOverlap="1" wp14:anchorId="6CC3F73D" wp14:editId="34F0DD91">
                      <wp:simplePos x="0" y="0"/>
                      <wp:positionH relativeFrom="column">
                        <wp:posOffset>1876428</wp:posOffset>
                      </wp:positionH>
                      <wp:positionV relativeFrom="paragraph">
                        <wp:posOffset>14123</wp:posOffset>
                      </wp:positionV>
                      <wp:extent cx="133350" cy="314325"/>
                      <wp:effectExtent l="0" t="0" r="25400" b="28575"/>
                      <wp:wrapNone/>
                      <wp:docPr id="8" name="右中かっこ 8"/>
                      <wp:cNvGraphicFramePr/>
                      <a:graphic xmlns:a="http://schemas.openxmlformats.org/drawingml/2006/main">
                        <a:graphicData uri="http://schemas.microsoft.com/office/word/2010/wordprocessingShape">
                          <wps:wsp>
                            <wps:cNvSpPr/>
                            <wps:spPr>
                              <a:xfrm>
                                <a:off x="0" y="0"/>
                                <a:ext cx="133350" cy="314325"/>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B01BC" id="右中かっこ 8" o:spid="_x0000_s1026" type="#_x0000_t88" style="position:absolute;left:0;text-align:left;margin-left:147.75pt;margin-top:1.1pt;width:1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" adj="764" strokecolor="windowText" strokeweight="1pt"/>
                  </w:pict>
                </mc:Fallback>
              </mc:AlternateContent>
            </w:r>
            <w:r w:rsidRPr="005E76B7">
              <w:rPr>
                <w:rFonts w:asciiTheme="minorEastAsia" w:hAnsiTheme="minorEastAsia" w:cs="ＭＳ 明朝" w:hint="eastAsia"/>
                <w:bCs/>
                <w:kern w:val="0"/>
                <w:szCs w:val="21"/>
              </w:rPr>
              <w:t>・市町村栄養業務担当者研修会</w:t>
            </w:r>
          </w:p>
          <w:p w:rsidR="00277A0C" w:rsidRPr="005E76B7" w:rsidRDefault="00277A0C" w:rsidP="00C5673E">
            <w:pPr>
              <w:suppressAutoHyphens/>
              <w:kinsoku w:val="0"/>
              <w:overflowPunct w:val="0"/>
              <w:autoSpaceDE w:val="0"/>
              <w:autoSpaceDN w:val="0"/>
              <w:adjustRightInd w:val="0"/>
              <w:jc w:val="left"/>
              <w:textAlignment w:val="baseline"/>
              <w:rPr>
                <w:rFonts w:asciiTheme="minorEastAsia" w:hAnsiTheme="minorEastAsia" w:cs="ＭＳ 明朝"/>
                <w:bCs/>
                <w:kern w:val="0"/>
                <w:szCs w:val="21"/>
              </w:rPr>
            </w:pPr>
            <w:r w:rsidRPr="005E76B7">
              <w:rPr>
                <w:rFonts w:asciiTheme="minorEastAsia" w:hAnsiTheme="minorEastAsia" w:cs="ＭＳ 明朝" w:hint="eastAsia"/>
                <w:bCs/>
                <w:kern w:val="0"/>
                <w:szCs w:val="21"/>
              </w:rPr>
              <w:t>・行政栄養士現任教育研修</w:t>
            </w:r>
          </w:p>
        </w:tc>
      </w:tr>
      <w:tr w:rsidR="00277A0C" w:rsidRPr="005E76B7" w:rsidTr="00277A0C">
        <w:trPr>
          <w:trHeight w:val="1249"/>
        </w:trPr>
        <w:tc>
          <w:tcPr>
            <w:tcW w:w="336"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７</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536"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・第1回難病医療相談会（後縦靱帯骨化症）</w:t>
            </w:r>
          </w:p>
          <w:p w:rsidR="00277A0C" w:rsidRPr="005E76B7" w:rsidRDefault="00277A0C" w:rsidP="00C5673E">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・第2回難病医療相談会（神経難病）</w:t>
            </w:r>
          </w:p>
          <w:p w:rsidR="00277A0C" w:rsidRPr="005E76B7" w:rsidRDefault="00277A0C" w:rsidP="00C5673E">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・第1回地域保健・職域保健連携事業検討会</w:t>
            </w:r>
          </w:p>
          <w:p w:rsidR="00277A0C" w:rsidRPr="005E76B7" w:rsidRDefault="00277A0C" w:rsidP="00C5673E">
            <w:pPr>
              <w:suppressAutoHyphens/>
              <w:kinsoku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・第1回国保保健事業連絡会議</w:t>
            </w:r>
          </w:p>
        </w:tc>
        <w:tc>
          <w:tcPr>
            <w:tcW w:w="360"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１</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59"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・第2回国保保健事業連絡会議</w:t>
            </w:r>
          </w:p>
          <w:p w:rsidR="00277A0C" w:rsidRPr="005E76B7" w:rsidRDefault="00277A0C" w:rsidP="00C5673E">
            <w:pPr>
              <w:suppressAutoHyphens/>
              <w:kinsoku w:val="0"/>
              <w:overflowPunct w:val="0"/>
              <w:autoSpaceDE w:val="0"/>
              <w:autoSpaceDN w:val="0"/>
              <w:adjustRightInd w:val="0"/>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・市町村歯科保健強化推進検討会</w:t>
            </w:r>
          </w:p>
        </w:tc>
      </w:tr>
      <w:tr w:rsidR="00277A0C" w:rsidRPr="005E76B7" w:rsidTr="00C5673E">
        <w:trPr>
          <w:trHeight w:val="2119"/>
        </w:trPr>
        <w:tc>
          <w:tcPr>
            <w:tcW w:w="336"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８</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536"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・復興公営住宅への健康調査</w:t>
            </w:r>
          </w:p>
          <w:p w:rsidR="00277A0C" w:rsidRPr="005E76B7" w:rsidRDefault="00277A0C" w:rsidP="00C5673E">
            <w:pPr>
              <w:suppressAutoHyphens/>
              <w:kinsoku w:val="0"/>
              <w:overflowPunct w:val="0"/>
              <w:autoSpaceDE w:val="0"/>
              <w:autoSpaceDN w:val="0"/>
              <w:adjustRightInd w:val="0"/>
              <w:ind w:left="210" w:hangingChars="100" w:hanging="210"/>
              <w:jc w:val="left"/>
              <w:textAlignment w:val="baseline"/>
              <w:rPr>
                <w:rFonts w:asciiTheme="minorEastAsia" w:hAnsiTheme="minorEastAsia" w:cs="ＭＳ 明朝"/>
                <w:kern w:val="0"/>
                <w:sz w:val="18"/>
                <w:szCs w:val="18"/>
              </w:rPr>
            </w:pPr>
            <w:r w:rsidRPr="005E76B7">
              <w:rPr>
                <w:rFonts w:asciiTheme="minorEastAsia" w:hAnsiTheme="minorEastAsia" w:cs="ＭＳ 明朝" w:hint="eastAsia"/>
                <w:kern w:val="0"/>
                <w:szCs w:val="21"/>
              </w:rPr>
              <w:t>・特定給食施設等講習会</w:t>
            </w:r>
            <w:r w:rsidRPr="005E76B7">
              <w:rPr>
                <w:rFonts w:asciiTheme="minorEastAsia" w:hAnsiTheme="minorEastAsia" w:cs="ＭＳ 明朝" w:hint="eastAsia"/>
                <w:kern w:val="0"/>
                <w:sz w:val="18"/>
                <w:szCs w:val="18"/>
              </w:rPr>
              <w:t>(相馬地域･双葉地域）</w:t>
            </w:r>
          </w:p>
          <w:p w:rsidR="00277A0C" w:rsidRPr="005E76B7" w:rsidRDefault="00277A0C" w:rsidP="00C5673E">
            <w:pPr>
              <w:suppressAutoHyphens/>
              <w:kinsoku w:val="0"/>
              <w:wordWrap w:val="0"/>
              <w:overflowPunct w:val="0"/>
              <w:autoSpaceDE w:val="0"/>
              <w:autoSpaceDN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・管理栄養士臨地実習（8/</w:t>
            </w:r>
            <w:r w:rsidRPr="005E76B7">
              <w:rPr>
                <w:rFonts w:asciiTheme="minorEastAsia" w:hAnsiTheme="minorEastAsia" w:cs="ＭＳ 明朝"/>
                <w:kern w:val="0"/>
                <w:szCs w:val="21"/>
              </w:rPr>
              <w:t>2</w:t>
            </w:r>
            <w:r w:rsidRPr="005E76B7">
              <w:rPr>
                <w:rFonts w:asciiTheme="minorEastAsia" w:hAnsiTheme="minorEastAsia" w:cs="ＭＳ 明朝" w:hint="eastAsia"/>
                <w:kern w:val="0"/>
                <w:szCs w:val="21"/>
              </w:rPr>
              <w:t>2～8/</w:t>
            </w:r>
            <w:r w:rsidRPr="005E76B7">
              <w:rPr>
                <w:rFonts w:asciiTheme="minorEastAsia" w:hAnsiTheme="minorEastAsia" w:cs="ＭＳ 明朝"/>
                <w:kern w:val="0"/>
                <w:szCs w:val="21"/>
              </w:rPr>
              <w:t>2</w:t>
            </w:r>
            <w:r w:rsidRPr="005E76B7">
              <w:rPr>
                <w:rFonts w:asciiTheme="minorEastAsia" w:hAnsiTheme="minorEastAsia" w:cs="ＭＳ 明朝" w:hint="eastAsia"/>
                <w:kern w:val="0"/>
                <w:szCs w:val="21"/>
              </w:rPr>
              <w:t>6）</w:t>
            </w:r>
          </w:p>
          <w:p w:rsidR="00277A0C" w:rsidRPr="005E76B7" w:rsidRDefault="00277A0C" w:rsidP="00C5673E">
            <w:pPr>
              <w:suppressAutoHyphens/>
              <w:kinsoku w:val="0"/>
              <w:wordWrap w:val="0"/>
              <w:overflowPunct w:val="0"/>
              <w:autoSpaceDE w:val="0"/>
              <w:autoSpaceDN w:val="0"/>
              <w:adjustRightInd w:val="0"/>
              <w:ind w:left="210" w:hangingChars="100" w:hanging="21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・第2回3部連携事業ワーキング部会</w:t>
            </w:r>
          </w:p>
        </w:tc>
        <w:tc>
          <w:tcPr>
            <w:tcW w:w="360"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２</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59" w:type="dxa"/>
            <w:tcBorders>
              <w:top w:val="single" w:sz="4" w:space="0" w:color="000000"/>
              <w:left w:val="single" w:sz="4" w:space="0" w:color="000000"/>
              <w:bottom w:val="single" w:sz="4"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・第2回子どもの食を考える相双地域ネット</w:t>
            </w:r>
          </w:p>
          <w:p w:rsidR="00277A0C" w:rsidRPr="005E76B7" w:rsidRDefault="00277A0C" w:rsidP="00C5673E">
            <w:pPr>
              <w:suppressAutoHyphens/>
              <w:kinsoku w:val="0"/>
              <w:wordWrap w:val="0"/>
              <w:overflowPunct w:val="0"/>
              <w:autoSpaceDE w:val="0"/>
              <w:autoSpaceDN w:val="0"/>
              <w:adjustRightInd w:val="0"/>
              <w:ind w:firstLineChars="100" w:firstLine="21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ワーク会議</w:t>
            </w:r>
          </w:p>
          <w:p w:rsidR="00277A0C" w:rsidRPr="005E76B7" w:rsidRDefault="00277A0C"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・第2回地域保健・職域保健連携事業検討会</w:t>
            </w:r>
          </w:p>
          <w:p w:rsidR="00277A0C" w:rsidRPr="005E76B7" w:rsidRDefault="00277A0C"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・難病患者地域支援連絡会議</w:t>
            </w:r>
          </w:p>
          <w:p w:rsidR="00277A0C" w:rsidRPr="005E76B7" w:rsidRDefault="00277A0C" w:rsidP="00C5673E">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・先天性血液凝固因子障害等治療研究事業更新受付</w:t>
            </w:r>
          </w:p>
          <w:p w:rsidR="00277A0C" w:rsidRPr="005E76B7" w:rsidRDefault="00277A0C" w:rsidP="00C5673E">
            <w:pPr>
              <w:suppressAutoHyphens/>
              <w:kinsoku w:val="0"/>
              <w:wordWrap w:val="0"/>
              <w:overflowPunct w:val="0"/>
              <w:autoSpaceDE w:val="0"/>
              <w:autoSpaceDN w:val="0"/>
              <w:adjustRightInd w:val="0"/>
              <w:ind w:left="210" w:hangingChars="100" w:hanging="21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・遷延性意識障害治療研究事業更新受付</w:t>
            </w:r>
          </w:p>
        </w:tc>
      </w:tr>
      <w:tr w:rsidR="00277A0C" w:rsidRPr="005E76B7" w:rsidTr="00C5673E">
        <w:trPr>
          <w:trHeight w:val="1547"/>
        </w:trPr>
        <w:tc>
          <w:tcPr>
            <w:tcW w:w="336" w:type="dxa"/>
            <w:tcBorders>
              <w:top w:val="single" w:sz="4" w:space="0" w:color="000000"/>
              <w:left w:val="single" w:sz="12" w:space="0" w:color="000000"/>
              <w:bottom w:val="single" w:sz="12"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９</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536" w:type="dxa"/>
            <w:tcBorders>
              <w:top w:val="single" w:sz="4" w:space="0" w:color="000000"/>
              <w:left w:val="single" w:sz="4" w:space="0" w:color="000000"/>
              <w:bottom w:val="single" w:sz="12" w:space="0" w:color="000000"/>
              <w:right w:val="single" w:sz="12" w:space="0" w:color="000000"/>
            </w:tcBorders>
          </w:tcPr>
          <w:p w:rsidR="00277A0C" w:rsidRPr="005E76B7" w:rsidRDefault="00277A0C" w:rsidP="00C5673E">
            <w:pPr>
              <w:suppressAutoHyphens/>
              <w:kinsoku w:val="0"/>
              <w:overflowPunct w:val="0"/>
              <w:autoSpaceDE w:val="0"/>
              <w:autoSpaceDN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bCs/>
                <w:kern w:val="0"/>
                <w:szCs w:val="21"/>
              </w:rPr>
              <w:t>〈健康増進普及月間</w:t>
            </w:r>
            <w:r w:rsidRPr="005E76B7">
              <w:rPr>
                <w:rFonts w:asciiTheme="minorEastAsia" w:hAnsiTheme="minorEastAsia" w:cs="ＭＳ 明朝"/>
                <w:bCs/>
                <w:kern w:val="0"/>
                <w:szCs w:val="21"/>
              </w:rPr>
              <w:t xml:space="preserve"> 9/1</w:t>
            </w:r>
            <w:r w:rsidRPr="005E76B7">
              <w:rPr>
                <w:rFonts w:asciiTheme="minorEastAsia" w:hAnsiTheme="minorEastAsia" w:cs="ＭＳ 明朝" w:hint="eastAsia"/>
                <w:bCs/>
                <w:kern w:val="0"/>
                <w:szCs w:val="21"/>
              </w:rPr>
              <w:t>～</w:t>
            </w:r>
            <w:r w:rsidRPr="005E76B7">
              <w:rPr>
                <w:rFonts w:asciiTheme="minorEastAsia" w:hAnsiTheme="minorEastAsia" w:cs="ＭＳ 明朝"/>
                <w:bCs/>
                <w:kern w:val="0"/>
                <w:szCs w:val="21"/>
              </w:rPr>
              <w:t>9/30</w:t>
            </w:r>
            <w:r w:rsidRPr="005E76B7">
              <w:rPr>
                <w:rFonts w:asciiTheme="minorEastAsia" w:hAnsiTheme="minorEastAsia" w:cs="ＭＳ 明朝" w:hint="eastAsia"/>
                <w:bCs/>
                <w:kern w:val="0"/>
                <w:szCs w:val="21"/>
              </w:rPr>
              <w:t>〉</w:t>
            </w:r>
          </w:p>
          <w:p w:rsidR="00277A0C" w:rsidRPr="005E76B7" w:rsidRDefault="00277A0C" w:rsidP="00C5673E">
            <w:pPr>
              <w:suppressAutoHyphens/>
              <w:kinsoku w:val="0"/>
              <w:wordWrap w:val="0"/>
              <w:overflowPunct w:val="0"/>
              <w:autoSpaceDE w:val="0"/>
              <w:autoSpaceDN w:val="0"/>
              <w:adjustRightInd w:val="0"/>
              <w:textAlignment w:val="baseline"/>
              <w:rPr>
                <w:rFonts w:asciiTheme="minorEastAsia" w:hAnsiTheme="minorEastAsia" w:cs="ＭＳ 明朝"/>
                <w:bCs/>
                <w:kern w:val="0"/>
                <w:szCs w:val="21"/>
              </w:rPr>
            </w:pPr>
            <w:r w:rsidRPr="005E76B7">
              <w:rPr>
                <w:rFonts w:asciiTheme="minorEastAsia" w:hAnsiTheme="minorEastAsia" w:cs="ＭＳ 明朝" w:hint="eastAsia"/>
                <w:bCs/>
                <w:kern w:val="0"/>
                <w:szCs w:val="21"/>
              </w:rPr>
              <w:t>〈食生活改善普及運動</w:t>
            </w:r>
            <w:r w:rsidRPr="005E76B7">
              <w:rPr>
                <w:rFonts w:asciiTheme="minorEastAsia" w:hAnsiTheme="minorEastAsia" w:cs="ＭＳ 明朝"/>
                <w:bCs/>
                <w:kern w:val="0"/>
                <w:szCs w:val="21"/>
              </w:rPr>
              <w:t xml:space="preserve"> 9/1</w:t>
            </w:r>
            <w:r w:rsidRPr="005E76B7">
              <w:rPr>
                <w:rFonts w:asciiTheme="minorEastAsia" w:hAnsiTheme="minorEastAsia" w:cs="ＭＳ 明朝" w:hint="eastAsia"/>
                <w:bCs/>
                <w:kern w:val="0"/>
                <w:szCs w:val="21"/>
              </w:rPr>
              <w:t>～</w:t>
            </w:r>
            <w:r w:rsidRPr="005E76B7">
              <w:rPr>
                <w:rFonts w:asciiTheme="minorEastAsia" w:hAnsiTheme="minorEastAsia" w:cs="ＭＳ 明朝"/>
                <w:bCs/>
                <w:kern w:val="0"/>
                <w:szCs w:val="21"/>
              </w:rPr>
              <w:t>9/30</w:t>
            </w:r>
            <w:r w:rsidRPr="005E76B7">
              <w:rPr>
                <w:rFonts w:asciiTheme="minorEastAsia" w:hAnsiTheme="minorEastAsia" w:cs="ＭＳ 明朝" w:hint="eastAsia"/>
                <w:bCs/>
                <w:kern w:val="0"/>
                <w:szCs w:val="21"/>
              </w:rPr>
              <w:t>〉</w:t>
            </w:r>
          </w:p>
          <w:p w:rsidR="00277A0C" w:rsidRPr="005E76B7" w:rsidRDefault="00277A0C"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・指定難病医療支給認定更新申請受付・相談</w:t>
            </w:r>
          </w:p>
          <w:p w:rsidR="00277A0C" w:rsidRPr="005E76B7" w:rsidRDefault="00277A0C"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（集中受付</w:t>
            </w:r>
            <w:r w:rsidRPr="005E76B7">
              <w:rPr>
                <w:rFonts w:asciiTheme="minorEastAsia" w:hAnsiTheme="minorEastAsia" w:cs="ＭＳ 明朝"/>
                <w:kern w:val="0"/>
                <w:szCs w:val="21"/>
              </w:rPr>
              <w:t>期間</w:t>
            </w:r>
            <w:r w:rsidRPr="005E76B7">
              <w:rPr>
                <w:rFonts w:asciiTheme="minorEastAsia" w:hAnsiTheme="minorEastAsia" w:cs="ＭＳ 明朝" w:hint="eastAsia"/>
                <w:kern w:val="0"/>
                <w:szCs w:val="21"/>
              </w:rPr>
              <w:t>）</w:t>
            </w:r>
            <w:r w:rsidRPr="005E76B7">
              <w:rPr>
                <w:rFonts w:asciiTheme="minorEastAsia" w:hAnsiTheme="minorEastAsia" w:cs="ＭＳ 明朝"/>
                <w:kern w:val="0"/>
                <w:szCs w:val="21"/>
              </w:rPr>
              <w:t xml:space="preserve"> </w:t>
            </w:r>
          </w:p>
          <w:p w:rsidR="00277A0C" w:rsidRPr="005E76B7" w:rsidRDefault="00277A0C"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・ふくしま“食の基本”推進キャンペーン</w:t>
            </w:r>
          </w:p>
        </w:tc>
        <w:tc>
          <w:tcPr>
            <w:tcW w:w="360" w:type="dxa"/>
            <w:tcBorders>
              <w:top w:val="single" w:sz="4" w:space="0" w:color="000000"/>
              <w:left w:val="single" w:sz="12" w:space="0" w:color="000000"/>
              <w:bottom w:val="single" w:sz="12" w:space="0" w:color="000000"/>
              <w:right w:val="single" w:sz="4" w:space="0" w:color="000000"/>
            </w:tcBorders>
            <w:shd w:val="clear" w:color="auto" w:fill="DBE5F1" w:themeFill="accent1" w:themeFillTint="33"/>
            <w:vAlign w:val="center"/>
          </w:tcPr>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３</w:t>
            </w:r>
          </w:p>
          <w:p w:rsidR="00277A0C" w:rsidRPr="005E76B7" w:rsidRDefault="00277A0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59" w:type="dxa"/>
            <w:tcBorders>
              <w:top w:val="single" w:sz="4" w:space="0" w:color="000000"/>
              <w:left w:val="single" w:sz="4" w:space="0" w:color="000000"/>
              <w:bottom w:val="single" w:sz="12" w:space="0" w:color="000000"/>
              <w:right w:val="single" w:sz="12" w:space="0" w:color="000000"/>
            </w:tcBorders>
          </w:tcPr>
          <w:p w:rsidR="00277A0C" w:rsidRPr="005E76B7" w:rsidRDefault="00277A0C" w:rsidP="00C5673E">
            <w:pPr>
              <w:suppressAutoHyphens/>
              <w:kinsoku w:val="0"/>
              <w:wordWrap w:val="0"/>
              <w:overflowPunct w:val="0"/>
              <w:autoSpaceDE w:val="0"/>
              <w:autoSpaceDN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bCs/>
                <w:kern w:val="0"/>
                <w:szCs w:val="21"/>
              </w:rPr>
              <w:t>〈女性の健康週間</w:t>
            </w:r>
            <w:r w:rsidRPr="005E76B7">
              <w:rPr>
                <w:rFonts w:asciiTheme="minorEastAsia" w:hAnsiTheme="minorEastAsia" w:cs="ＭＳ 明朝"/>
                <w:bCs/>
                <w:kern w:val="0"/>
                <w:szCs w:val="21"/>
              </w:rPr>
              <w:t xml:space="preserve"> 3/1</w:t>
            </w:r>
            <w:r w:rsidRPr="005E76B7">
              <w:rPr>
                <w:rFonts w:asciiTheme="minorEastAsia" w:hAnsiTheme="minorEastAsia" w:cs="ＭＳ 明朝" w:hint="eastAsia"/>
                <w:bCs/>
                <w:kern w:val="0"/>
                <w:szCs w:val="21"/>
              </w:rPr>
              <w:t>～</w:t>
            </w:r>
            <w:r w:rsidRPr="005E76B7">
              <w:rPr>
                <w:rFonts w:asciiTheme="minorEastAsia" w:hAnsiTheme="minorEastAsia" w:cs="ＭＳ 明朝"/>
                <w:bCs/>
                <w:kern w:val="0"/>
                <w:szCs w:val="21"/>
              </w:rPr>
              <w:t>3/8</w:t>
            </w:r>
            <w:r w:rsidRPr="005E76B7">
              <w:rPr>
                <w:rFonts w:asciiTheme="minorEastAsia" w:hAnsiTheme="minorEastAsia" w:cs="ＭＳ 明朝" w:hint="eastAsia"/>
                <w:bCs/>
                <w:kern w:val="0"/>
                <w:szCs w:val="21"/>
              </w:rPr>
              <w:t>〉</w:t>
            </w:r>
          </w:p>
        </w:tc>
      </w:tr>
    </w:tbl>
    <w:p w:rsidR="00277A0C" w:rsidRPr="005E76B7" w:rsidRDefault="00277A0C" w:rsidP="00277A0C">
      <w:pPr>
        <w:overflowPunct w:val="0"/>
        <w:textAlignment w:val="baseline"/>
        <w:rPr>
          <w:rFonts w:asciiTheme="minorEastAsia" w:hAnsiTheme="minorEastAsia" w:cs="Times New Roman"/>
          <w:color w:val="000000" w:themeColor="text1"/>
          <w:spacing w:val="2"/>
          <w:kern w:val="0"/>
          <w:szCs w:val="21"/>
        </w:rPr>
      </w:pPr>
      <w:r w:rsidRPr="005E76B7">
        <w:rPr>
          <w:rFonts w:asciiTheme="minorEastAsia" w:hAnsiTheme="minorEastAsia" w:cs="Times New Roman" w:hint="eastAsia"/>
          <w:color w:val="000000" w:themeColor="text1"/>
          <w:spacing w:val="2"/>
          <w:kern w:val="0"/>
          <w:szCs w:val="21"/>
        </w:rPr>
        <w:t xml:space="preserve">　【通年実施】</w:t>
      </w:r>
    </w:p>
    <w:p w:rsidR="00277A0C" w:rsidRPr="005E76B7" w:rsidRDefault="00277A0C" w:rsidP="00277A0C">
      <w:pPr>
        <w:overflowPunct w:val="0"/>
        <w:ind w:firstLineChars="200" w:firstLine="428"/>
        <w:textAlignment w:val="baseline"/>
        <w:rPr>
          <w:rFonts w:asciiTheme="minorEastAsia" w:hAnsiTheme="minorEastAsia" w:cs="Times New Roman"/>
          <w:color w:val="000000" w:themeColor="text1"/>
          <w:spacing w:val="2"/>
          <w:kern w:val="0"/>
          <w:szCs w:val="21"/>
        </w:rPr>
      </w:pPr>
      <w:r w:rsidRPr="005E76B7">
        <w:rPr>
          <w:rFonts w:asciiTheme="minorEastAsia" w:hAnsiTheme="minorEastAsia" w:cs="Times New Roman" w:hint="eastAsia"/>
          <w:color w:val="000000" w:themeColor="text1"/>
          <w:spacing w:val="2"/>
          <w:kern w:val="0"/>
          <w:szCs w:val="21"/>
        </w:rPr>
        <w:t>○特定給食施設等への巡回指導(個別指導)</w:t>
      </w:r>
    </w:p>
    <w:p w:rsidR="00277A0C" w:rsidRPr="005E76B7" w:rsidRDefault="00277A0C" w:rsidP="00277A0C">
      <w:pPr>
        <w:overflowPunct w:val="0"/>
        <w:textAlignment w:val="baseline"/>
        <w:rPr>
          <w:rFonts w:asciiTheme="minorEastAsia" w:hAnsiTheme="minorEastAsia" w:cs="Times New Roman"/>
          <w:color w:val="000000" w:themeColor="text1"/>
          <w:spacing w:val="2"/>
          <w:kern w:val="0"/>
          <w:szCs w:val="21"/>
        </w:rPr>
      </w:pPr>
      <w:r w:rsidRPr="005E76B7">
        <w:rPr>
          <w:rFonts w:asciiTheme="minorEastAsia" w:hAnsiTheme="minorEastAsia" w:cs="Times New Roman" w:hint="eastAsia"/>
          <w:color w:val="000000" w:themeColor="text1"/>
          <w:spacing w:val="2"/>
          <w:kern w:val="0"/>
          <w:szCs w:val="21"/>
        </w:rPr>
        <w:t xml:space="preserve">　　○健康増進法及び県特定給食施設指導実施要綱に基づく届出の受付</w:t>
      </w:r>
    </w:p>
    <w:p w:rsidR="0063653A" w:rsidRPr="005E76B7" w:rsidRDefault="00277A0C" w:rsidP="0063653A">
      <w:pPr>
        <w:overflowPunct w:val="0"/>
        <w:ind w:leftChars="200" w:left="420"/>
        <w:textAlignment w:val="baseline"/>
        <w:rPr>
          <w:rFonts w:asciiTheme="minorEastAsia" w:hAnsiTheme="minorEastAsia" w:cs="Times New Roman"/>
          <w:color w:val="000000" w:themeColor="text1"/>
          <w:spacing w:val="2"/>
          <w:kern w:val="0"/>
          <w:szCs w:val="21"/>
        </w:rPr>
      </w:pPr>
      <w:r w:rsidRPr="005E76B7">
        <w:rPr>
          <w:rFonts w:asciiTheme="minorEastAsia" w:hAnsiTheme="minorEastAsia" w:cs="Times New Roman" w:hint="eastAsia"/>
          <w:color w:val="000000" w:themeColor="text1"/>
          <w:spacing w:val="2"/>
          <w:kern w:val="0"/>
          <w:szCs w:val="21"/>
        </w:rPr>
        <w:t>○栄養士・管理栄養士免許申請受付</w:t>
      </w:r>
      <w:r w:rsidR="0063653A" w:rsidRPr="005E76B7">
        <w:rPr>
          <w:rFonts w:asciiTheme="minorEastAsia" w:hAnsiTheme="minorEastAsia" w:cs="Times New Roman" w:hint="eastAsia"/>
          <w:color w:val="000000" w:themeColor="text1"/>
          <w:spacing w:val="2"/>
          <w:kern w:val="0"/>
          <w:szCs w:val="21"/>
        </w:rPr>
        <w:t xml:space="preserve">　　</w:t>
      </w:r>
    </w:p>
    <w:p w:rsidR="00277A0C" w:rsidRPr="005E76B7" w:rsidRDefault="00277A0C" w:rsidP="0063653A">
      <w:pPr>
        <w:overflowPunct w:val="0"/>
        <w:ind w:leftChars="200" w:left="420"/>
        <w:textAlignment w:val="baseline"/>
        <w:rPr>
          <w:rFonts w:asciiTheme="minorEastAsia" w:hAnsiTheme="minorEastAsia" w:cs="Times New Roman"/>
          <w:color w:val="000000" w:themeColor="text1"/>
          <w:spacing w:val="2"/>
          <w:kern w:val="0"/>
          <w:szCs w:val="21"/>
        </w:rPr>
      </w:pPr>
      <w:r w:rsidRPr="005E76B7">
        <w:rPr>
          <w:rFonts w:asciiTheme="minorEastAsia" w:hAnsiTheme="minorEastAsia" w:cs="Times New Roman" w:hint="eastAsia"/>
          <w:color w:val="000000" w:themeColor="text1"/>
          <w:spacing w:val="2"/>
          <w:kern w:val="0"/>
          <w:szCs w:val="21"/>
        </w:rPr>
        <w:t>○食品表示法及び健康増進法に基づく食品表示等の相談</w:t>
      </w:r>
    </w:p>
    <w:p w:rsidR="00277A0C" w:rsidRPr="005E76B7" w:rsidRDefault="00277A0C" w:rsidP="00277A0C">
      <w:pPr>
        <w:overflowPunct w:val="0"/>
        <w:textAlignment w:val="baseline"/>
        <w:rPr>
          <w:rFonts w:asciiTheme="minorEastAsia" w:hAnsiTheme="minorEastAsia" w:cs="Times New Roman"/>
          <w:color w:val="000000" w:themeColor="text1"/>
          <w:spacing w:val="2"/>
          <w:kern w:val="0"/>
          <w:szCs w:val="21"/>
        </w:rPr>
      </w:pPr>
      <w:r w:rsidRPr="005E76B7">
        <w:rPr>
          <w:rFonts w:asciiTheme="minorEastAsia" w:hAnsiTheme="minorEastAsia" w:cs="Times New Roman" w:hint="eastAsia"/>
          <w:color w:val="000000" w:themeColor="text1"/>
          <w:spacing w:val="2"/>
          <w:kern w:val="0"/>
          <w:szCs w:val="21"/>
        </w:rPr>
        <w:t xml:space="preserve">　　○「うつくしま健康応援店」登録店への継続支援及び新規登録店の募集</w:t>
      </w:r>
    </w:p>
    <w:p w:rsidR="0063653A" w:rsidRPr="005E76B7" w:rsidRDefault="00277A0C" w:rsidP="0063653A">
      <w:pPr>
        <w:overflowPunct w:val="0"/>
        <w:adjustRightInd w:val="0"/>
        <w:ind w:firstLineChars="200" w:firstLine="428"/>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w:t>
      </w:r>
      <w:r w:rsidRPr="005E76B7">
        <w:rPr>
          <w:rFonts w:asciiTheme="minorEastAsia" w:hAnsiTheme="minorEastAsia" w:cs="Times New Roman"/>
          <w:spacing w:val="2"/>
          <w:kern w:val="0"/>
          <w:szCs w:val="21"/>
        </w:rPr>
        <w:t>空気の</w:t>
      </w:r>
      <w:r w:rsidRPr="005E76B7">
        <w:rPr>
          <w:rFonts w:asciiTheme="minorEastAsia" w:hAnsiTheme="minorEastAsia" w:cs="Times New Roman" w:hint="eastAsia"/>
          <w:spacing w:val="2"/>
          <w:kern w:val="0"/>
          <w:szCs w:val="21"/>
        </w:rPr>
        <w:t>きれいな施設</w:t>
      </w:r>
      <w:r w:rsidRPr="005E76B7">
        <w:rPr>
          <w:rFonts w:asciiTheme="minorEastAsia" w:hAnsiTheme="minorEastAsia" w:cs="Times New Roman"/>
          <w:spacing w:val="2"/>
          <w:kern w:val="0"/>
          <w:szCs w:val="21"/>
        </w:rPr>
        <w:t>認証制度</w:t>
      </w:r>
      <w:r w:rsidRPr="005E76B7">
        <w:rPr>
          <w:rFonts w:asciiTheme="minorEastAsia" w:hAnsiTheme="minorEastAsia" w:cs="Times New Roman" w:hint="eastAsia"/>
          <w:spacing w:val="2"/>
          <w:kern w:val="0"/>
          <w:szCs w:val="21"/>
        </w:rPr>
        <w:t>の</w:t>
      </w:r>
      <w:r w:rsidRPr="005E76B7">
        <w:rPr>
          <w:rFonts w:asciiTheme="minorEastAsia" w:hAnsiTheme="minorEastAsia" w:cs="Times New Roman"/>
          <w:spacing w:val="2"/>
          <w:kern w:val="0"/>
          <w:szCs w:val="21"/>
        </w:rPr>
        <w:t>申請受付</w:t>
      </w:r>
    </w:p>
    <w:p w:rsidR="00277A0C" w:rsidRPr="005E76B7" w:rsidRDefault="00277A0C" w:rsidP="0063653A">
      <w:pPr>
        <w:overflowPunct w:val="0"/>
        <w:adjustRightInd w:val="0"/>
        <w:ind w:firstLineChars="200" w:firstLine="428"/>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○改正健康増進法に基づく受動喫煙防止相談・指導</w:t>
      </w:r>
      <w:r w:rsidR="0063653A" w:rsidRPr="005E76B7">
        <w:rPr>
          <w:rFonts w:asciiTheme="minorEastAsia" w:hAnsiTheme="minorEastAsia" w:cs="Times New Roman" w:hint="eastAsia"/>
          <w:spacing w:val="2"/>
          <w:kern w:val="0"/>
          <w:szCs w:val="21"/>
        </w:rPr>
        <w:t xml:space="preserve">　</w:t>
      </w:r>
      <w:r w:rsidR="0063653A" w:rsidRPr="005E76B7">
        <w:rPr>
          <w:rFonts w:asciiTheme="minorEastAsia" w:hAnsiTheme="minorEastAsia" w:cs="Times New Roman" w:hint="eastAsia"/>
          <w:color w:val="000000" w:themeColor="text1"/>
          <w:spacing w:val="2"/>
          <w:kern w:val="0"/>
          <w:szCs w:val="21"/>
        </w:rPr>
        <w:t>○</w:t>
      </w:r>
      <w:r w:rsidR="0063653A" w:rsidRPr="005E76B7">
        <w:rPr>
          <w:rFonts w:asciiTheme="minorEastAsia" w:hAnsiTheme="minorEastAsia" w:cs="ＭＳ 明朝" w:hint="eastAsia"/>
          <w:color w:val="000000" w:themeColor="text1"/>
          <w:kern w:val="0"/>
          <w:szCs w:val="21"/>
        </w:rPr>
        <w:t>「ヘル歯ーケア推進事業」</w:t>
      </w:r>
    </w:p>
    <w:p w:rsidR="00277A0C" w:rsidRPr="005E76B7" w:rsidRDefault="00277A0C" w:rsidP="00277A0C">
      <w:pPr>
        <w:overflowPunct w:val="0"/>
        <w:adjustRightInd w:val="0"/>
        <w:ind w:firstLineChars="200" w:firstLine="428"/>
        <w:textAlignment w:val="baseline"/>
        <w:rPr>
          <w:rFonts w:asciiTheme="minorEastAsia" w:hAnsiTheme="minorEastAsia" w:cs="Times New Roman"/>
          <w:color w:val="000000" w:themeColor="text1"/>
          <w:spacing w:val="2"/>
          <w:kern w:val="0"/>
          <w:szCs w:val="21"/>
        </w:rPr>
      </w:pPr>
      <w:r w:rsidRPr="005E76B7">
        <w:rPr>
          <w:rFonts w:asciiTheme="minorEastAsia" w:hAnsiTheme="minorEastAsia" w:cs="Times New Roman" w:hint="eastAsia"/>
          <w:color w:val="000000" w:themeColor="text1"/>
          <w:spacing w:val="2"/>
          <w:kern w:val="0"/>
          <w:szCs w:val="21"/>
        </w:rPr>
        <w:t>○指定難病医療費支給認定申請、指定医及び指定医療機関申請受付</w:t>
      </w:r>
    </w:p>
    <w:p w:rsidR="00277A0C" w:rsidRPr="005E76B7" w:rsidRDefault="00277A0C" w:rsidP="0063653A">
      <w:pPr>
        <w:overflowPunct w:val="0"/>
        <w:adjustRightInd w:val="0"/>
        <w:ind w:firstLineChars="200" w:firstLine="428"/>
        <w:textAlignment w:val="baseline"/>
        <w:rPr>
          <w:rFonts w:asciiTheme="minorEastAsia" w:hAnsiTheme="minorEastAsia" w:cs="ＭＳ 明朝"/>
          <w:color w:val="000000" w:themeColor="text1"/>
          <w:kern w:val="0"/>
          <w:szCs w:val="21"/>
        </w:rPr>
      </w:pPr>
      <w:r w:rsidRPr="005E76B7">
        <w:rPr>
          <w:rFonts w:asciiTheme="minorEastAsia" w:hAnsiTheme="minorEastAsia" w:cs="Times New Roman" w:hint="eastAsia"/>
          <w:color w:val="000000" w:themeColor="text1"/>
          <w:spacing w:val="2"/>
          <w:kern w:val="0"/>
          <w:szCs w:val="21"/>
        </w:rPr>
        <w:t>○被災者健康サポート事業</w:t>
      </w:r>
      <w:r w:rsidR="0063653A" w:rsidRPr="005E76B7">
        <w:rPr>
          <w:rFonts w:asciiTheme="minorEastAsia" w:hAnsiTheme="minorEastAsia" w:cs="ＭＳ 明朝" w:hint="eastAsia"/>
          <w:color w:val="000000" w:themeColor="text1"/>
          <w:kern w:val="0"/>
          <w:szCs w:val="21"/>
        </w:rPr>
        <w:t xml:space="preserve">　</w:t>
      </w:r>
      <w:r w:rsidRPr="005E76B7">
        <w:rPr>
          <w:rFonts w:asciiTheme="minorEastAsia" w:hAnsiTheme="minorEastAsia" w:cs="Times New Roman" w:hint="eastAsia"/>
          <w:color w:val="000000" w:themeColor="text1"/>
          <w:spacing w:val="2"/>
          <w:kern w:val="0"/>
          <w:szCs w:val="21"/>
        </w:rPr>
        <w:t>○</w:t>
      </w:r>
      <w:r w:rsidRPr="005E76B7">
        <w:rPr>
          <w:rFonts w:asciiTheme="minorEastAsia" w:hAnsiTheme="minorEastAsia" w:cs="Times New Roman"/>
          <w:color w:val="000000" w:themeColor="text1"/>
          <w:spacing w:val="2"/>
          <w:kern w:val="0"/>
          <w:szCs w:val="21"/>
        </w:rPr>
        <w:t>出前講座（健康長寿サポーター養成講座　含</w:t>
      </w:r>
      <w:r w:rsidRPr="005E76B7">
        <w:rPr>
          <w:rFonts w:asciiTheme="minorEastAsia" w:hAnsiTheme="minorEastAsia" w:cs="Times New Roman" w:hint="eastAsia"/>
          <w:color w:val="000000" w:themeColor="text1"/>
          <w:spacing w:val="2"/>
          <w:kern w:val="0"/>
          <w:szCs w:val="21"/>
        </w:rPr>
        <w:t>）</w:t>
      </w:r>
    </w:p>
    <w:p w:rsidR="00116FD5" w:rsidRPr="005E76B7" w:rsidRDefault="00116FD5" w:rsidP="0063653A">
      <w:pPr>
        <w:overflowPunct w:val="0"/>
        <w:spacing w:line="384" w:lineRule="exact"/>
        <w:jc w:val="center"/>
        <w:textAlignment w:val="baseline"/>
        <w:rPr>
          <w:rFonts w:asciiTheme="minorEastAsia" w:hAnsiTheme="minorEastAsia" w:cs="Times New Roman"/>
          <w:color w:val="000000"/>
          <w:spacing w:val="2"/>
          <w:kern w:val="0"/>
          <w:sz w:val="28"/>
          <w:szCs w:val="28"/>
        </w:rPr>
      </w:pPr>
      <w:r w:rsidRPr="005E76B7">
        <w:rPr>
          <w:rFonts w:asciiTheme="minorEastAsia" w:hAnsiTheme="minorEastAsia" w:cs="Times New Roman" w:hint="eastAsia"/>
          <w:color w:val="000000"/>
          <w:spacing w:val="2"/>
          <w:kern w:val="0"/>
          <w:sz w:val="28"/>
          <w:szCs w:val="28"/>
        </w:rPr>
        <w:t>５　医療薬事課</w:t>
      </w:r>
    </w:p>
    <w:p w:rsidR="00116FD5" w:rsidRPr="005E76B7" w:rsidRDefault="00116FD5" w:rsidP="00116FD5">
      <w:pPr>
        <w:overflowPunct w:val="0"/>
        <w:spacing w:line="364" w:lineRule="exact"/>
        <w:jc w:val="right"/>
        <w:textAlignment w:val="baseline"/>
        <w:rPr>
          <w:rFonts w:asciiTheme="minorEastAsia" w:hAnsiTheme="minorEastAsia" w:cs="Times New Roman"/>
          <w:b/>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4498"/>
        <w:gridCol w:w="373"/>
        <w:gridCol w:w="4339"/>
      </w:tblGrid>
      <w:tr w:rsidR="00116FD5" w:rsidRPr="005E76B7" w:rsidTr="00C5673E">
        <w:tc>
          <w:tcPr>
            <w:tcW w:w="321" w:type="dxa"/>
            <w:tcBorders>
              <w:top w:val="single" w:sz="12" w:space="0" w:color="000000"/>
              <w:left w:val="single" w:sz="12" w:space="0" w:color="000000"/>
              <w:bottom w:val="single" w:sz="12" w:space="0" w:color="000000"/>
              <w:right w:val="single" w:sz="4"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月</w:t>
            </w:r>
          </w:p>
        </w:tc>
        <w:tc>
          <w:tcPr>
            <w:tcW w:w="4498" w:type="dxa"/>
            <w:tcBorders>
              <w:top w:val="single" w:sz="12" w:space="0" w:color="000000"/>
              <w:left w:val="single" w:sz="4" w:space="0" w:color="000000"/>
              <w:bottom w:val="single" w:sz="12" w:space="0" w:color="000000"/>
              <w:right w:val="single" w:sz="12"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事業（行事）内容</w:t>
            </w:r>
          </w:p>
        </w:tc>
        <w:tc>
          <w:tcPr>
            <w:tcW w:w="373" w:type="dxa"/>
            <w:tcBorders>
              <w:top w:val="single" w:sz="12" w:space="0" w:color="000000"/>
              <w:left w:val="single" w:sz="12" w:space="0" w:color="000000"/>
              <w:bottom w:val="single" w:sz="12" w:space="0" w:color="000000"/>
              <w:right w:val="single" w:sz="4"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月</w:t>
            </w:r>
          </w:p>
        </w:tc>
        <w:tc>
          <w:tcPr>
            <w:tcW w:w="4339" w:type="dxa"/>
            <w:tcBorders>
              <w:top w:val="single" w:sz="12" w:space="0" w:color="000000"/>
              <w:left w:val="single" w:sz="4" w:space="0" w:color="000000"/>
              <w:bottom w:val="single" w:sz="12" w:space="0" w:color="000000"/>
              <w:right w:val="single" w:sz="12"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kern w:val="0"/>
                <w:szCs w:val="21"/>
              </w:rPr>
            </w:pPr>
            <w:r w:rsidRPr="005E76B7">
              <w:rPr>
                <w:rFonts w:asciiTheme="minorEastAsia" w:hAnsiTheme="minorEastAsia" w:cs="Times New Roman" w:hint="eastAsia"/>
                <w:kern w:val="0"/>
                <w:szCs w:val="21"/>
              </w:rPr>
              <w:t>事業（行事）内容</w:t>
            </w:r>
          </w:p>
        </w:tc>
      </w:tr>
      <w:tr w:rsidR="00116FD5" w:rsidRPr="005E76B7" w:rsidTr="00C5673E">
        <w:trPr>
          <w:trHeight w:val="1447"/>
        </w:trPr>
        <w:tc>
          <w:tcPr>
            <w:tcW w:w="321" w:type="dxa"/>
            <w:tcBorders>
              <w:top w:val="single" w:sz="12" w:space="0" w:color="000000"/>
              <w:left w:val="single" w:sz="12" w:space="0" w:color="000000"/>
              <w:bottom w:val="single" w:sz="4" w:space="0" w:color="000000"/>
              <w:right w:val="single" w:sz="4"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４</w:t>
            </w:r>
          </w:p>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12" w:space="0" w:color="000000"/>
              <w:left w:val="single" w:sz="4" w:space="0" w:color="000000"/>
              <w:bottom w:val="single" w:sz="4" w:space="0" w:color="000000"/>
              <w:right w:val="single" w:sz="12" w:space="0" w:color="000000"/>
            </w:tcBorders>
          </w:tcPr>
          <w:p w:rsidR="00116FD5" w:rsidRPr="005E76B7" w:rsidRDefault="00116FD5" w:rsidP="00C5673E">
            <w:pPr>
              <w:overflowPunct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○薬務担当課長等会議</w:t>
            </w:r>
          </w:p>
          <w:p w:rsidR="00116FD5" w:rsidRPr="005E76B7" w:rsidRDefault="00116FD5" w:rsidP="00C5673E">
            <w:pPr>
              <w:overflowPunct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●感染症担当課長等会議</w:t>
            </w:r>
          </w:p>
          <w:p w:rsidR="00116FD5" w:rsidRPr="005E76B7" w:rsidRDefault="00116FD5" w:rsidP="00C5673E">
            <w:pPr>
              <w:overflowPunct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0"/>
              </w:rPr>
              <w:t>○</w:t>
            </w:r>
            <w:r w:rsidRPr="005E76B7">
              <w:rPr>
                <w:rFonts w:asciiTheme="minorEastAsia" w:hAnsiTheme="minorEastAsia" w:cs="Times New Roman"/>
                <w:spacing w:val="2"/>
                <w:kern w:val="0"/>
                <w:szCs w:val="21"/>
              </w:rPr>
              <w:t>地域医療事務担当者会議</w:t>
            </w:r>
          </w:p>
          <w:p w:rsidR="00116FD5" w:rsidRPr="005E76B7" w:rsidRDefault="00116FD5" w:rsidP="00C5673E">
            <w:pPr>
              <w:suppressAutoHyphens/>
              <w:kinsoku w:val="0"/>
              <w:wordWrap w:val="0"/>
              <w:overflowPunct w:val="0"/>
              <w:autoSpaceDE w:val="0"/>
              <w:autoSpaceDN w:val="0"/>
              <w:adjustRightInd w:val="0"/>
              <w:jc w:val="left"/>
              <w:textAlignment w:val="baseline"/>
              <w:rPr>
                <w:rFonts w:asciiTheme="minorEastAsia" w:hAnsiTheme="minorEastAsia" w:cs="Times New Roman"/>
                <w:spacing w:val="2"/>
                <w:kern w:val="0"/>
                <w:szCs w:val="21"/>
              </w:rPr>
            </w:pPr>
          </w:p>
          <w:p w:rsidR="00116FD5" w:rsidRPr="005E76B7" w:rsidRDefault="00116FD5" w:rsidP="00C5673E">
            <w:pPr>
              <w:suppressAutoHyphens/>
              <w:kinsoku w:val="0"/>
              <w:wordWrap w:val="0"/>
              <w:overflowPunct w:val="0"/>
              <w:autoSpaceDE w:val="0"/>
              <w:autoSpaceDN w:val="0"/>
              <w:adjustRightInd w:val="0"/>
              <w:jc w:val="left"/>
              <w:textAlignment w:val="baseline"/>
              <w:rPr>
                <w:rFonts w:asciiTheme="minorEastAsia" w:hAnsiTheme="minorEastAsia" w:cs="Times New Roman"/>
                <w:spacing w:val="2"/>
                <w:kern w:val="0"/>
                <w:szCs w:val="21"/>
              </w:rPr>
            </w:pPr>
          </w:p>
        </w:tc>
        <w:tc>
          <w:tcPr>
            <w:tcW w:w="373" w:type="dxa"/>
            <w:tcBorders>
              <w:top w:val="single" w:sz="12" w:space="0" w:color="000000"/>
              <w:left w:val="single" w:sz="12" w:space="0" w:color="000000"/>
              <w:bottom w:val="single" w:sz="4" w:space="0" w:color="000000"/>
              <w:right w:val="single" w:sz="4"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textAlignment w:val="baseline"/>
              <w:rPr>
                <w:rFonts w:asciiTheme="minorEastAsia" w:hAnsiTheme="minorEastAsia" w:cs="ＭＳ 明朝"/>
                <w:kern w:val="0"/>
                <w:szCs w:val="21"/>
              </w:rPr>
            </w:pPr>
            <w:r w:rsidRPr="005E76B7">
              <w:rPr>
                <w:rFonts w:asciiTheme="minorEastAsia" w:hAnsiTheme="minorEastAsia" w:cs="ＭＳ 明朝"/>
                <w:kern w:val="0"/>
                <w:szCs w:val="21"/>
              </w:rPr>
              <w:t>10</w:t>
            </w:r>
          </w:p>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月</w:t>
            </w:r>
          </w:p>
        </w:tc>
        <w:tc>
          <w:tcPr>
            <w:tcW w:w="4339" w:type="dxa"/>
            <w:tcBorders>
              <w:top w:val="single" w:sz="12" w:space="0" w:color="000000"/>
              <w:left w:val="single" w:sz="4" w:space="0" w:color="000000"/>
              <w:bottom w:val="single" w:sz="4" w:space="0" w:color="000000"/>
              <w:right w:val="single" w:sz="12" w:space="0" w:color="000000"/>
            </w:tcBorders>
          </w:tcPr>
          <w:p w:rsidR="00116FD5" w:rsidRPr="005E76B7" w:rsidRDefault="00116FD5" w:rsidP="00C5673E">
            <w:pPr>
              <w:overflowPunct w:val="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（薬と健康の週間 10/17～10/</w:t>
            </w:r>
            <w:r w:rsidRPr="005E76B7">
              <w:rPr>
                <w:rFonts w:asciiTheme="minorEastAsia" w:hAnsiTheme="minorEastAsia" w:cs="ＭＳ 明朝"/>
                <w:kern w:val="0"/>
                <w:szCs w:val="20"/>
              </w:rPr>
              <w:t>23</w:t>
            </w:r>
            <w:r w:rsidRPr="005E76B7">
              <w:rPr>
                <w:rFonts w:asciiTheme="minorEastAsia" w:hAnsiTheme="minorEastAsia" w:cs="ＭＳ 明朝" w:hint="eastAsia"/>
                <w:kern w:val="0"/>
                <w:szCs w:val="20"/>
              </w:rPr>
              <w:t>）</w:t>
            </w:r>
          </w:p>
          <w:p w:rsidR="00116FD5" w:rsidRPr="005E76B7" w:rsidRDefault="00116FD5" w:rsidP="00C5673E">
            <w:pPr>
              <w:overflowPunct w:val="0"/>
              <w:ind w:left="210" w:hangingChars="100" w:hanging="21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（麻薬･覚せい剤乱用防止運動月間 10～</w:t>
            </w:r>
            <w:r w:rsidRPr="005E76B7">
              <w:rPr>
                <w:rFonts w:asciiTheme="minorEastAsia" w:hAnsiTheme="minorEastAsia" w:cs="ＭＳ 明朝"/>
                <w:kern w:val="0"/>
                <w:szCs w:val="20"/>
              </w:rPr>
              <w:t>11</w:t>
            </w:r>
            <w:r w:rsidRPr="005E76B7">
              <w:rPr>
                <w:rFonts w:asciiTheme="minorEastAsia" w:hAnsiTheme="minorEastAsia" w:cs="ＭＳ 明朝" w:hint="eastAsia"/>
                <w:kern w:val="0"/>
                <w:szCs w:val="20"/>
              </w:rPr>
              <w:t>月）</w:t>
            </w:r>
          </w:p>
          <w:p w:rsidR="00116FD5" w:rsidRPr="005E76B7" w:rsidRDefault="00116FD5" w:rsidP="00C5673E">
            <w:pPr>
              <w:overflowPunct w:val="0"/>
              <w:adjustRightInd w:val="0"/>
              <w:ind w:left="210" w:hangingChars="100" w:hanging="21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0"/>
              </w:rPr>
              <w:t>○合庁献血併行型骨髄バンクドナー登録会</w:t>
            </w:r>
          </w:p>
          <w:p w:rsidR="00116FD5" w:rsidRPr="005E76B7" w:rsidRDefault="00116FD5" w:rsidP="00C5673E">
            <w:pPr>
              <w:overflowPunct w:val="0"/>
              <w:adjustRightInd w:val="0"/>
              <w:textAlignment w:val="baseline"/>
              <w:rPr>
                <w:rFonts w:asciiTheme="minorEastAsia" w:hAnsiTheme="minorEastAsia" w:cs="Times New Roman"/>
                <w:spacing w:val="2"/>
                <w:kern w:val="0"/>
                <w:szCs w:val="21"/>
              </w:rPr>
            </w:pPr>
          </w:p>
        </w:tc>
      </w:tr>
      <w:tr w:rsidR="00116FD5" w:rsidRPr="005E76B7" w:rsidTr="00C5673E">
        <w:trPr>
          <w:trHeight w:val="1535"/>
        </w:trPr>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５</w:t>
            </w:r>
          </w:p>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116FD5" w:rsidRPr="005E76B7" w:rsidRDefault="00116FD5" w:rsidP="00C5673E">
            <w:pPr>
              <w:overflowPunct w:val="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（不正大麻･けし撲滅運動　5/</w:t>
            </w:r>
            <w:r w:rsidRPr="005E76B7">
              <w:rPr>
                <w:rFonts w:asciiTheme="minorEastAsia" w:hAnsiTheme="minorEastAsia" w:cs="ＭＳ 明朝"/>
                <w:kern w:val="0"/>
                <w:szCs w:val="20"/>
              </w:rPr>
              <w:t>15</w:t>
            </w:r>
            <w:r w:rsidRPr="005E76B7">
              <w:rPr>
                <w:rFonts w:asciiTheme="minorEastAsia" w:hAnsiTheme="minorEastAsia" w:cs="ＭＳ 明朝" w:hint="eastAsia"/>
                <w:kern w:val="0"/>
                <w:szCs w:val="20"/>
              </w:rPr>
              <w:t>～</w:t>
            </w:r>
            <w:r w:rsidRPr="005E76B7">
              <w:rPr>
                <w:rFonts w:asciiTheme="minorEastAsia" w:hAnsiTheme="minorEastAsia" w:cs="ＭＳ 明朝"/>
                <w:kern w:val="0"/>
                <w:szCs w:val="20"/>
              </w:rPr>
              <w:t>7/31</w:t>
            </w:r>
            <w:r w:rsidRPr="005E76B7">
              <w:rPr>
                <w:rFonts w:asciiTheme="minorEastAsia" w:hAnsiTheme="minorEastAsia" w:cs="ＭＳ 明朝" w:hint="eastAsia"/>
                <w:kern w:val="0"/>
                <w:szCs w:val="20"/>
              </w:rPr>
              <w:t>）</w:t>
            </w:r>
          </w:p>
          <w:p w:rsidR="00116FD5" w:rsidRPr="005E76B7" w:rsidRDefault="00116FD5" w:rsidP="00C5673E">
            <w:pPr>
              <w:overflowPunct w:val="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○相馬地方病院群輪番制協議会総会</w:t>
            </w:r>
          </w:p>
          <w:p w:rsidR="00116FD5" w:rsidRPr="005E76B7" w:rsidRDefault="00116FD5"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○相馬地区薬物乱用防止指導員協議会総会</w:t>
            </w:r>
          </w:p>
          <w:p w:rsidR="00116FD5" w:rsidRPr="005E76B7" w:rsidRDefault="00116FD5" w:rsidP="00C5673E">
            <w:pPr>
              <w:suppressAutoHyphens/>
              <w:kinsoku w:val="0"/>
              <w:wordWrap w:val="0"/>
              <w:overflowPunct w:val="0"/>
              <w:autoSpaceDE w:val="0"/>
              <w:autoSpaceDN w:val="0"/>
              <w:adjustRightInd w:val="0"/>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0"/>
              </w:rPr>
              <w:t>○管内市町村献血担当者会議</w:t>
            </w:r>
          </w:p>
          <w:p w:rsidR="00116FD5" w:rsidRPr="005E76B7" w:rsidRDefault="00116FD5" w:rsidP="00C5673E">
            <w:pPr>
              <w:overflowPunct w:val="0"/>
              <w:ind w:left="214" w:hangingChars="100" w:hanging="214"/>
              <w:textAlignment w:val="baseline"/>
              <w:rPr>
                <w:rFonts w:asciiTheme="minorEastAsia" w:hAnsiTheme="minorEastAsia" w:cs="Times New Roman"/>
                <w:spacing w:val="2"/>
                <w:kern w:val="0"/>
                <w:szCs w:val="21"/>
              </w:rPr>
            </w:pP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Cs w:val="21"/>
              </w:rPr>
            </w:pPr>
            <w:r w:rsidRPr="005E76B7">
              <w:rPr>
                <w:rFonts w:asciiTheme="minorEastAsia" w:hAnsiTheme="minorEastAsia" w:cs="Times New Roman"/>
                <w:kern w:val="0"/>
                <w:szCs w:val="21"/>
              </w:rPr>
              <w:t>11</w:t>
            </w:r>
          </w:p>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116FD5" w:rsidRPr="005E76B7" w:rsidRDefault="00116FD5" w:rsidP="00C5673E">
            <w:pPr>
              <w:overflowPunct w:val="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（医療安全推進週間 11/19～11/25）</w:t>
            </w:r>
          </w:p>
          <w:p w:rsidR="00116FD5" w:rsidRPr="005E76B7" w:rsidRDefault="00116FD5" w:rsidP="00C5673E">
            <w:pPr>
              <w:overflowPunct w:val="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○危険物運搬車両一斉取締り</w:t>
            </w:r>
          </w:p>
          <w:p w:rsidR="00116FD5" w:rsidRPr="005E76B7" w:rsidRDefault="00116FD5" w:rsidP="00C5673E">
            <w:pPr>
              <w:overflowPunct w:val="0"/>
              <w:ind w:left="210" w:hangingChars="100" w:hanging="21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○協力事業所献血併行型骨髄バンクドナー登録会</w:t>
            </w:r>
          </w:p>
          <w:p w:rsidR="00116FD5" w:rsidRPr="005E76B7" w:rsidRDefault="00116FD5" w:rsidP="00C5673E">
            <w:pPr>
              <w:overflowPunct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○相双地域救急医療対策協議会</w:t>
            </w:r>
          </w:p>
          <w:p w:rsidR="00116FD5" w:rsidRPr="005E76B7" w:rsidRDefault="00116FD5" w:rsidP="00C5673E">
            <w:pPr>
              <w:overflowPunct w:val="0"/>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〇第1回相双地域医療構想調整会議</w:t>
            </w:r>
          </w:p>
        </w:tc>
      </w:tr>
      <w:tr w:rsidR="00116FD5" w:rsidRPr="005E76B7" w:rsidTr="00C5673E">
        <w:trPr>
          <w:trHeight w:val="1689"/>
        </w:trPr>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 w:val="22"/>
                <w:szCs w:val="21"/>
              </w:rPr>
            </w:pPr>
            <w:r w:rsidRPr="005E76B7">
              <w:rPr>
                <w:rFonts w:asciiTheme="minorEastAsia" w:hAnsiTheme="minorEastAsia" w:cs="ＭＳ 明朝" w:hint="eastAsia"/>
                <w:kern w:val="0"/>
                <w:sz w:val="22"/>
                <w:szCs w:val="21"/>
              </w:rPr>
              <w:t>６</w:t>
            </w:r>
          </w:p>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 w:val="22"/>
                <w:szCs w:val="21"/>
              </w:rPr>
            </w:pPr>
            <w:r w:rsidRPr="005E76B7">
              <w:rPr>
                <w:rFonts w:asciiTheme="minorEastAsia" w:hAnsiTheme="minorEastAsia" w:cs="ＭＳ 明朝" w:hint="eastAsia"/>
                <w:kern w:val="0"/>
                <w:sz w:val="22"/>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116FD5" w:rsidRPr="005E76B7" w:rsidRDefault="00116FD5" w:rsidP="00C5673E">
            <w:pPr>
              <w:overflowPunct w:val="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（農薬危害防止運動月間　6月～8月）</w:t>
            </w:r>
          </w:p>
          <w:p w:rsidR="00116FD5" w:rsidRPr="005E76B7" w:rsidRDefault="00116FD5" w:rsidP="00C5673E">
            <w:pPr>
              <w:overflowPunct w:val="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（「ﾀﾞﾒ｡ｾﾞｯﾀｲ｡」普及運動 6/20～7/19</w:t>
            </w:r>
            <w:r w:rsidRPr="005E76B7">
              <w:rPr>
                <w:rFonts w:asciiTheme="minorEastAsia" w:hAnsiTheme="minorEastAsia" w:cs="ＭＳ 明朝"/>
                <w:kern w:val="0"/>
                <w:szCs w:val="20"/>
              </w:rPr>
              <w:t>）</w:t>
            </w:r>
          </w:p>
          <w:p w:rsidR="00116FD5" w:rsidRPr="005E76B7" w:rsidRDefault="00116FD5" w:rsidP="00C5673E">
            <w:pPr>
              <w:overflowPunct w:val="0"/>
              <w:ind w:left="210" w:hangingChars="100" w:hanging="21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（HIV検査普及週間　6/1～6/7）</w:t>
            </w:r>
          </w:p>
          <w:p w:rsidR="00116FD5" w:rsidRPr="005E76B7" w:rsidRDefault="00116FD5" w:rsidP="00C5673E">
            <w:pPr>
              <w:overflowPunct w:val="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○双葉地区薬物乱用防止指導員協議会総会</w:t>
            </w:r>
          </w:p>
          <w:p w:rsidR="00116FD5" w:rsidRPr="005E76B7" w:rsidRDefault="00116FD5" w:rsidP="00C5673E">
            <w:pPr>
              <w:overflowPunct w:val="0"/>
              <w:ind w:left="210" w:hangingChars="100" w:hanging="21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○「ﾀﾞﾒ｡ｾﾞｯﾀｲ｡」普及運動626街頭ｷｬﾝﾍﾟｰﾝ</w:t>
            </w:r>
          </w:p>
          <w:p w:rsidR="00116FD5" w:rsidRPr="005E76B7" w:rsidRDefault="00116FD5" w:rsidP="00C5673E">
            <w:pPr>
              <w:overflowPunct w:val="0"/>
              <w:ind w:left="210" w:hangingChars="100" w:hanging="210"/>
              <w:textAlignment w:val="baseline"/>
              <w:rPr>
                <w:rFonts w:asciiTheme="minorEastAsia" w:hAnsiTheme="minorEastAsia" w:cs="ＭＳ 明朝"/>
                <w:kern w:val="0"/>
                <w:sz w:val="22"/>
                <w:szCs w:val="21"/>
              </w:rPr>
            </w:pPr>
            <w:r w:rsidRPr="005E76B7">
              <w:rPr>
                <w:rFonts w:asciiTheme="minorEastAsia" w:hAnsiTheme="minorEastAsia" w:cs="ＭＳ 明朝" w:hint="eastAsia"/>
                <w:kern w:val="0"/>
                <w:szCs w:val="20"/>
              </w:rPr>
              <w:t xml:space="preserve">　</w:t>
            </w: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 w:val="22"/>
                <w:szCs w:val="21"/>
              </w:rPr>
            </w:pPr>
            <w:r w:rsidRPr="005E76B7">
              <w:rPr>
                <w:rFonts w:asciiTheme="minorEastAsia" w:hAnsiTheme="minorEastAsia" w:cs="Times New Roman"/>
                <w:kern w:val="0"/>
                <w:sz w:val="22"/>
                <w:szCs w:val="21"/>
              </w:rPr>
              <w:t>12</w:t>
            </w:r>
          </w:p>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 w:val="22"/>
                <w:szCs w:val="21"/>
              </w:rPr>
            </w:pPr>
            <w:r w:rsidRPr="005E76B7">
              <w:rPr>
                <w:rFonts w:asciiTheme="minorEastAsia" w:hAnsiTheme="minorEastAsia" w:cs="ＭＳ 明朝" w:hint="eastAsia"/>
                <w:kern w:val="0"/>
                <w:sz w:val="22"/>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116FD5" w:rsidRPr="005E76B7" w:rsidRDefault="00116FD5" w:rsidP="00C5673E">
            <w:pPr>
              <w:overflowPunct w:val="0"/>
              <w:ind w:left="210" w:hangingChars="100" w:hanging="21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(世界エイズデー　12/1)</w:t>
            </w:r>
          </w:p>
          <w:p w:rsidR="00116FD5" w:rsidRPr="005E76B7" w:rsidRDefault="00116FD5" w:rsidP="00C5673E">
            <w:pPr>
              <w:overflowPunct w:val="0"/>
              <w:ind w:left="210" w:hangingChars="100" w:hanging="21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●世界ｴｲｽﾞﾃﾞｰ街頭ｷｬﾝﾍﾟｰﾝ</w:t>
            </w:r>
          </w:p>
          <w:p w:rsidR="00116FD5" w:rsidRPr="005E76B7" w:rsidRDefault="00116FD5" w:rsidP="00C5673E">
            <w:pPr>
              <w:overflowPunct w:val="0"/>
              <w:ind w:left="210" w:hangingChars="100" w:hanging="21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○双葉・いわき地域ﾒﾃﾞｨｶﾙｺﾝﾄﾛｰﾙ協議会</w:t>
            </w:r>
          </w:p>
          <w:p w:rsidR="00116FD5" w:rsidRPr="005E76B7" w:rsidRDefault="00116FD5" w:rsidP="00C5673E">
            <w:pPr>
              <w:overflowPunct w:val="0"/>
              <w:ind w:left="210" w:hangingChars="100" w:hanging="210"/>
              <w:textAlignment w:val="baseline"/>
              <w:rPr>
                <w:rFonts w:asciiTheme="minorEastAsia" w:hAnsiTheme="minorEastAsia" w:cs="ＭＳ 明朝"/>
                <w:spacing w:val="3"/>
                <w:kern w:val="0"/>
                <w:szCs w:val="21"/>
              </w:rPr>
            </w:pPr>
            <w:r w:rsidRPr="005E76B7">
              <w:rPr>
                <w:rFonts w:asciiTheme="minorEastAsia" w:hAnsiTheme="minorEastAsia" w:cs="ＭＳ 明朝" w:hint="eastAsia"/>
                <w:kern w:val="0"/>
                <w:szCs w:val="20"/>
              </w:rPr>
              <w:t>○双葉・いわき地域</w:t>
            </w:r>
            <w:r w:rsidRPr="005E76B7">
              <w:rPr>
                <w:rFonts w:asciiTheme="minorEastAsia" w:hAnsiTheme="minorEastAsia" w:cs="ＭＳ 明朝" w:hint="eastAsia"/>
                <w:spacing w:val="3"/>
                <w:kern w:val="0"/>
                <w:szCs w:val="21"/>
              </w:rPr>
              <w:t>傷病者搬送受入体制検討会</w:t>
            </w:r>
          </w:p>
          <w:p w:rsidR="00116FD5" w:rsidRPr="005E76B7" w:rsidRDefault="00116FD5" w:rsidP="00C5673E">
            <w:pPr>
              <w:suppressAutoHyphens/>
              <w:kinsoku w:val="0"/>
              <w:wordWrap w:val="0"/>
              <w:overflowPunct w:val="0"/>
              <w:autoSpaceDE w:val="0"/>
              <w:autoSpaceDN w:val="0"/>
              <w:adjustRightInd w:val="0"/>
              <w:jc w:val="left"/>
              <w:textAlignment w:val="baseline"/>
              <w:rPr>
                <w:rFonts w:asciiTheme="minorEastAsia" w:hAnsiTheme="minorEastAsia" w:cs="Times New Roman"/>
                <w:spacing w:val="2"/>
                <w:kern w:val="0"/>
                <w:sz w:val="22"/>
                <w:szCs w:val="21"/>
              </w:rPr>
            </w:pPr>
          </w:p>
        </w:tc>
      </w:tr>
      <w:tr w:rsidR="00116FD5" w:rsidRPr="005E76B7" w:rsidTr="00C5673E">
        <w:trPr>
          <w:trHeight w:val="2383"/>
        </w:trPr>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７</w:t>
            </w:r>
          </w:p>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116FD5" w:rsidRPr="005E76B7" w:rsidRDefault="00116FD5" w:rsidP="00C5673E">
            <w:pPr>
              <w:overflowPunct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 xml:space="preserve">（愛の血液助け合い運動 </w:t>
            </w:r>
            <w:r w:rsidRPr="005E76B7">
              <w:rPr>
                <w:rFonts w:asciiTheme="minorEastAsia" w:hAnsiTheme="minorEastAsia" w:cs="ＭＳ 明朝"/>
                <w:kern w:val="0"/>
                <w:szCs w:val="21"/>
              </w:rPr>
              <w:t>7/1</w:t>
            </w:r>
            <w:r w:rsidRPr="005E76B7">
              <w:rPr>
                <w:rFonts w:asciiTheme="minorEastAsia" w:hAnsiTheme="minorEastAsia" w:cs="ＭＳ 明朝" w:hint="eastAsia"/>
                <w:kern w:val="0"/>
                <w:szCs w:val="21"/>
              </w:rPr>
              <w:t>～</w:t>
            </w:r>
            <w:r w:rsidRPr="005E76B7">
              <w:rPr>
                <w:rFonts w:asciiTheme="minorEastAsia" w:hAnsiTheme="minorEastAsia" w:cs="ＭＳ 明朝"/>
                <w:kern w:val="0"/>
                <w:szCs w:val="21"/>
              </w:rPr>
              <w:t>7/31</w:t>
            </w:r>
            <w:r w:rsidRPr="005E76B7">
              <w:rPr>
                <w:rFonts w:asciiTheme="minorEastAsia" w:hAnsiTheme="minorEastAsia" w:cs="ＭＳ 明朝" w:hint="eastAsia"/>
                <w:kern w:val="0"/>
                <w:szCs w:val="21"/>
              </w:rPr>
              <w:t>）</w:t>
            </w:r>
          </w:p>
          <w:p w:rsidR="00116FD5" w:rsidRPr="005E76B7" w:rsidRDefault="00116FD5" w:rsidP="00C5673E">
            <w:pPr>
              <w:overflowPunct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spacing w:val="3"/>
                <w:kern w:val="0"/>
                <w:szCs w:val="21"/>
              </w:rPr>
              <w:t>（世界肝炎デー 7/28）</w:t>
            </w:r>
          </w:p>
          <w:p w:rsidR="00116FD5" w:rsidRPr="005E76B7" w:rsidRDefault="00116FD5" w:rsidP="00C5673E">
            <w:pPr>
              <w:overflowPunct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○医薬品等一斉監視（～12月）</w:t>
            </w:r>
          </w:p>
          <w:p w:rsidR="00116FD5" w:rsidRPr="005E76B7" w:rsidRDefault="00116FD5" w:rsidP="00C5673E">
            <w:pPr>
              <w:overflowPunct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○医療機器一斉監視（～12月）</w:t>
            </w:r>
          </w:p>
          <w:p w:rsidR="00116FD5" w:rsidRPr="005E76B7" w:rsidRDefault="00116FD5" w:rsidP="00C5673E">
            <w:pPr>
              <w:overflowPunct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○「愛の献血助け合い運動」献血街頭ｷｬﾝﾍﾟｰﾝ</w:t>
            </w:r>
          </w:p>
          <w:p w:rsidR="00116FD5" w:rsidRPr="005E76B7" w:rsidRDefault="00116FD5" w:rsidP="00C5673E">
            <w:pPr>
              <w:overflowPunct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 xml:space="preserve">　　　　　　　　　　　（南相馬市、相馬市）</w:t>
            </w:r>
          </w:p>
          <w:p w:rsidR="00116FD5" w:rsidRPr="005E76B7" w:rsidRDefault="00116FD5" w:rsidP="00C5673E">
            <w:pPr>
              <w:suppressAutoHyphens/>
              <w:kinsoku w:val="0"/>
              <w:wordWrap w:val="0"/>
              <w:overflowPunct w:val="0"/>
              <w:autoSpaceDE w:val="0"/>
              <w:autoSpaceDN w:val="0"/>
              <w:adjustRightInd w:val="0"/>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●肝臓週間啓発キャンペーン</w:t>
            </w: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１</w:t>
            </w:r>
          </w:p>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116FD5" w:rsidRPr="005E76B7" w:rsidRDefault="00116FD5" w:rsidP="00C5673E">
            <w:pPr>
              <w:overflowPunct w:val="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（はたちの献血キャンペーン 1～</w:t>
            </w:r>
            <w:r w:rsidRPr="005E76B7">
              <w:rPr>
                <w:rFonts w:asciiTheme="minorEastAsia" w:hAnsiTheme="minorEastAsia" w:cs="ＭＳ 明朝"/>
                <w:kern w:val="0"/>
                <w:szCs w:val="20"/>
              </w:rPr>
              <w:t>2</w:t>
            </w:r>
            <w:r w:rsidRPr="005E76B7">
              <w:rPr>
                <w:rFonts w:asciiTheme="minorEastAsia" w:hAnsiTheme="minorEastAsia" w:cs="ＭＳ 明朝" w:hint="eastAsia"/>
                <w:kern w:val="0"/>
                <w:szCs w:val="20"/>
              </w:rPr>
              <w:t>月）</w:t>
            </w:r>
          </w:p>
          <w:p w:rsidR="00116FD5" w:rsidRPr="005E76B7" w:rsidRDefault="00116FD5" w:rsidP="00C5673E">
            <w:pPr>
              <w:overflowPunct w:val="0"/>
              <w:ind w:left="210" w:hangingChars="100" w:hanging="21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○県北・相馬地域ﾒﾃﾞｨｶﾙｺﾝﾄﾛｰﾙ協議会</w:t>
            </w:r>
          </w:p>
          <w:p w:rsidR="00116FD5" w:rsidRPr="005E76B7" w:rsidRDefault="00116FD5" w:rsidP="00C5673E">
            <w:pPr>
              <w:overflowPunct w:val="0"/>
              <w:ind w:left="210" w:hangingChars="100" w:hanging="21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w:t>
            </w:r>
            <w:r w:rsidRPr="005E76B7">
              <w:rPr>
                <w:rFonts w:asciiTheme="minorEastAsia" w:hAnsiTheme="minorEastAsia" w:cs="ＭＳ 明朝" w:hint="eastAsia"/>
                <w:spacing w:val="3"/>
                <w:kern w:val="0"/>
                <w:szCs w:val="21"/>
              </w:rPr>
              <w:t>県北・相馬地域傷病者搬送受入体制検討会</w:t>
            </w:r>
          </w:p>
          <w:p w:rsidR="00116FD5" w:rsidRPr="005E76B7" w:rsidRDefault="00116FD5"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○医療安全研修会</w:t>
            </w:r>
          </w:p>
          <w:p w:rsidR="00116FD5" w:rsidRPr="005E76B7" w:rsidRDefault="00116FD5" w:rsidP="00C5673E">
            <w:pPr>
              <w:suppressAutoHyphens/>
              <w:kinsoku w:val="0"/>
              <w:wordWrap w:val="0"/>
              <w:overflowPunct w:val="0"/>
              <w:autoSpaceDE w:val="0"/>
              <w:autoSpaceDN w:val="0"/>
              <w:adjustRightInd w:val="0"/>
              <w:jc w:val="left"/>
              <w:textAlignment w:val="baseline"/>
              <w:rPr>
                <w:rFonts w:asciiTheme="minorEastAsia" w:hAnsiTheme="minorEastAsia" w:cs="Times New Roman"/>
                <w:spacing w:val="2"/>
                <w:kern w:val="0"/>
                <w:szCs w:val="21"/>
              </w:rPr>
            </w:pPr>
          </w:p>
          <w:p w:rsidR="00116FD5" w:rsidRPr="005E76B7" w:rsidRDefault="00116FD5" w:rsidP="00C5673E">
            <w:pPr>
              <w:suppressAutoHyphens/>
              <w:kinsoku w:val="0"/>
              <w:wordWrap w:val="0"/>
              <w:overflowPunct w:val="0"/>
              <w:autoSpaceDE w:val="0"/>
              <w:autoSpaceDN w:val="0"/>
              <w:adjustRightInd w:val="0"/>
              <w:jc w:val="left"/>
              <w:textAlignment w:val="baseline"/>
              <w:rPr>
                <w:rFonts w:asciiTheme="minorEastAsia" w:hAnsiTheme="minorEastAsia" w:cs="Times New Roman"/>
                <w:spacing w:val="2"/>
                <w:kern w:val="0"/>
                <w:szCs w:val="21"/>
              </w:rPr>
            </w:pPr>
          </w:p>
        </w:tc>
      </w:tr>
      <w:tr w:rsidR="00116FD5" w:rsidRPr="005E76B7" w:rsidTr="00C5673E">
        <w:trPr>
          <w:trHeight w:val="1191"/>
        </w:trPr>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８</w:t>
            </w:r>
          </w:p>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116FD5" w:rsidRPr="005E76B7" w:rsidRDefault="00116FD5" w:rsidP="00C5673E">
            <w:pPr>
              <w:overflowPunct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○（医薬品登録販売者試験）</w:t>
            </w:r>
          </w:p>
          <w:p w:rsidR="00116FD5" w:rsidRPr="005E76B7" w:rsidRDefault="00116FD5" w:rsidP="00C5673E">
            <w:pPr>
              <w:overflowPunct w:val="0"/>
              <w:adjustRightInd w:val="0"/>
              <w:ind w:left="214" w:hangingChars="100" w:hanging="214"/>
              <w:textAlignment w:val="baseline"/>
              <w:rPr>
                <w:rFonts w:asciiTheme="minorEastAsia" w:hAnsiTheme="minorEastAsia" w:cs="Times New Roman"/>
                <w:spacing w:val="2"/>
                <w:kern w:val="0"/>
                <w:szCs w:val="21"/>
              </w:rPr>
            </w:pP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２</w:t>
            </w:r>
          </w:p>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116FD5" w:rsidRPr="005E76B7" w:rsidRDefault="00116FD5" w:rsidP="00C5673E">
            <w:pPr>
              <w:overflowPunct w:val="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●結核指定医療機関指導調査</w:t>
            </w:r>
          </w:p>
          <w:p w:rsidR="00116FD5" w:rsidRPr="005E76B7" w:rsidRDefault="00116FD5" w:rsidP="00C5673E">
            <w:pPr>
              <w:suppressAutoHyphens/>
              <w:kinsoku w:val="0"/>
              <w:wordWrap w:val="0"/>
              <w:overflowPunct w:val="0"/>
              <w:autoSpaceDE w:val="0"/>
              <w:autoSpaceDN w:val="0"/>
              <w:adjustRightInd w:val="0"/>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0"/>
              </w:rPr>
              <w:t>○災害時医薬品等在庫状況調査</w:t>
            </w:r>
          </w:p>
          <w:p w:rsidR="00116FD5" w:rsidRPr="005E76B7" w:rsidRDefault="00116FD5"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116FD5" w:rsidRPr="005E76B7" w:rsidTr="00C5673E">
        <w:trPr>
          <w:trHeight w:val="1335"/>
        </w:trPr>
        <w:tc>
          <w:tcPr>
            <w:tcW w:w="321" w:type="dxa"/>
            <w:tcBorders>
              <w:top w:val="single" w:sz="4" w:space="0" w:color="000000"/>
              <w:left w:val="single" w:sz="12" w:space="0" w:color="000000"/>
              <w:bottom w:val="single" w:sz="12" w:space="0" w:color="000000"/>
              <w:right w:val="single" w:sz="4"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９</w:t>
            </w:r>
          </w:p>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12" w:space="0" w:color="000000"/>
              <w:right w:val="single" w:sz="12" w:space="0" w:color="000000"/>
            </w:tcBorders>
          </w:tcPr>
          <w:p w:rsidR="00116FD5" w:rsidRPr="005E76B7" w:rsidRDefault="00116FD5"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（結核予防週間 9/24～9/</w:t>
            </w:r>
            <w:r w:rsidRPr="005E76B7">
              <w:rPr>
                <w:rFonts w:asciiTheme="minorEastAsia" w:hAnsiTheme="minorEastAsia" w:cs="ＭＳ 明朝"/>
                <w:kern w:val="0"/>
                <w:szCs w:val="20"/>
              </w:rPr>
              <w:t>30</w:t>
            </w:r>
            <w:r w:rsidRPr="005E76B7">
              <w:rPr>
                <w:rFonts w:asciiTheme="minorEastAsia" w:hAnsiTheme="minorEastAsia" w:cs="ＭＳ 明朝" w:hint="eastAsia"/>
                <w:kern w:val="0"/>
                <w:szCs w:val="20"/>
              </w:rPr>
              <w:t>）</w:t>
            </w:r>
          </w:p>
          <w:p w:rsidR="00116FD5" w:rsidRPr="005E76B7" w:rsidRDefault="00116FD5" w:rsidP="00C5673E">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○病院立入検査（～12月）</w:t>
            </w:r>
          </w:p>
          <w:p w:rsidR="00116FD5" w:rsidRPr="005E76B7" w:rsidRDefault="00116FD5" w:rsidP="00C5673E">
            <w:pPr>
              <w:overflowPunct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○（毒物劇物取扱者試験）</w:t>
            </w:r>
          </w:p>
          <w:p w:rsidR="00116FD5" w:rsidRPr="005E76B7" w:rsidRDefault="00116FD5" w:rsidP="00C5673E">
            <w:pPr>
              <w:overflowPunct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○相双地域医療構想調整会議第</w:t>
            </w:r>
            <w:r w:rsidRPr="005E76B7">
              <w:rPr>
                <w:rFonts w:asciiTheme="minorEastAsia" w:hAnsiTheme="minorEastAsia" w:cs="ＭＳ 明朝"/>
                <w:kern w:val="0"/>
                <w:szCs w:val="21"/>
              </w:rPr>
              <w:t>1</w:t>
            </w:r>
            <w:r w:rsidRPr="005E76B7">
              <w:rPr>
                <w:rFonts w:asciiTheme="minorEastAsia" w:hAnsiTheme="minorEastAsia" w:cs="ＭＳ 明朝" w:hint="eastAsia"/>
                <w:kern w:val="0"/>
                <w:szCs w:val="21"/>
              </w:rPr>
              <w:t>回部会</w:t>
            </w:r>
          </w:p>
        </w:tc>
        <w:tc>
          <w:tcPr>
            <w:tcW w:w="373" w:type="dxa"/>
            <w:tcBorders>
              <w:top w:val="single" w:sz="4" w:space="0" w:color="000000"/>
              <w:left w:val="single" w:sz="12" w:space="0" w:color="000000"/>
              <w:bottom w:val="single" w:sz="12" w:space="0" w:color="000000"/>
              <w:right w:val="single" w:sz="4" w:space="0" w:color="000000"/>
            </w:tcBorders>
            <w:shd w:val="clear" w:color="auto" w:fill="DBE5F1" w:themeFill="accent1" w:themeFillTint="33"/>
            <w:vAlign w:val="center"/>
          </w:tcPr>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３</w:t>
            </w:r>
          </w:p>
          <w:p w:rsidR="00116FD5" w:rsidRPr="005E76B7" w:rsidRDefault="00116FD5" w:rsidP="00C5673E">
            <w:pPr>
              <w:suppressAutoHyphens/>
              <w:kinsoku w:val="0"/>
              <w:wordWrap w:val="0"/>
              <w:overflowPunct w:val="0"/>
              <w:autoSpaceDE w:val="0"/>
              <w:autoSpaceDN w:val="0"/>
              <w:adjustRightInd w:val="0"/>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4" w:space="0" w:color="000000"/>
              <w:left w:val="single" w:sz="4" w:space="0" w:color="000000"/>
              <w:bottom w:val="single" w:sz="12" w:space="0" w:color="000000"/>
              <w:right w:val="single" w:sz="12" w:space="0" w:color="000000"/>
            </w:tcBorders>
          </w:tcPr>
          <w:p w:rsidR="00116FD5" w:rsidRPr="005E76B7" w:rsidRDefault="00116FD5" w:rsidP="00C5673E">
            <w:pPr>
              <w:overflowPunct w:val="0"/>
              <w:textAlignment w:val="baseline"/>
              <w:rPr>
                <w:rFonts w:asciiTheme="minorEastAsia" w:hAnsiTheme="minorEastAsia" w:cs="ＭＳ 明朝"/>
                <w:kern w:val="0"/>
                <w:szCs w:val="20"/>
              </w:rPr>
            </w:pPr>
            <w:r w:rsidRPr="005E76B7">
              <w:rPr>
                <w:rFonts w:asciiTheme="minorEastAsia" w:hAnsiTheme="minorEastAsia" w:cs="ＭＳ 明朝" w:hint="eastAsia"/>
                <w:kern w:val="0"/>
                <w:szCs w:val="20"/>
              </w:rPr>
              <w:t>（世界結核デー　3/24）</w:t>
            </w:r>
          </w:p>
          <w:p w:rsidR="00116FD5" w:rsidRPr="005E76B7" w:rsidRDefault="00116FD5" w:rsidP="00C5673E">
            <w:pPr>
              <w:overflowPunct w:val="0"/>
              <w:textAlignment w:val="baseline"/>
              <w:rPr>
                <w:rFonts w:asciiTheme="minorEastAsia" w:hAnsiTheme="minorEastAsia" w:cs="ＭＳ 明朝"/>
                <w:kern w:val="0"/>
                <w:szCs w:val="20"/>
              </w:rPr>
            </w:pPr>
            <w:r w:rsidRPr="005E76B7">
              <w:rPr>
                <w:rFonts w:asciiTheme="minorEastAsia" w:hAnsiTheme="minorEastAsia" w:cs="ＭＳ 明朝" w:hint="eastAsia"/>
                <w:spacing w:val="3"/>
                <w:kern w:val="0"/>
                <w:szCs w:val="20"/>
              </w:rPr>
              <w:t>（子ども予防接種週間 3/1～3/</w:t>
            </w:r>
            <w:r w:rsidRPr="005E76B7">
              <w:rPr>
                <w:rFonts w:asciiTheme="minorEastAsia" w:hAnsiTheme="minorEastAsia" w:cs="ＭＳ 明朝"/>
                <w:spacing w:val="1"/>
                <w:kern w:val="0"/>
                <w:szCs w:val="20"/>
              </w:rPr>
              <w:t>7</w:t>
            </w:r>
            <w:r w:rsidRPr="005E76B7">
              <w:rPr>
                <w:rFonts w:asciiTheme="minorEastAsia" w:hAnsiTheme="minorEastAsia" w:cs="ＭＳ 明朝" w:hint="eastAsia"/>
                <w:spacing w:val="1"/>
                <w:kern w:val="0"/>
                <w:szCs w:val="20"/>
              </w:rPr>
              <w:t>）</w:t>
            </w:r>
          </w:p>
          <w:p w:rsidR="00116FD5" w:rsidRPr="005E76B7" w:rsidRDefault="00116FD5" w:rsidP="00C5673E">
            <w:pPr>
              <w:suppressAutoHyphens/>
              <w:kinsoku w:val="0"/>
              <w:wordWrap w:val="0"/>
              <w:overflowPunct w:val="0"/>
              <w:autoSpaceDE w:val="0"/>
              <w:autoSpaceDN w:val="0"/>
              <w:adjustRightInd w:val="0"/>
              <w:jc w:val="left"/>
              <w:textAlignment w:val="baseline"/>
              <w:rPr>
                <w:rFonts w:asciiTheme="minorEastAsia" w:hAnsiTheme="minorEastAsia" w:cs="Times New Roman"/>
                <w:spacing w:val="2"/>
                <w:kern w:val="0"/>
                <w:szCs w:val="21"/>
              </w:rPr>
            </w:pPr>
          </w:p>
        </w:tc>
      </w:tr>
    </w:tbl>
    <w:p w:rsidR="00116FD5" w:rsidRPr="005E76B7" w:rsidRDefault="00116FD5" w:rsidP="00116FD5">
      <w:pPr>
        <w:overflowPunct w:val="0"/>
        <w:ind w:firstLineChars="200" w:firstLine="400"/>
        <w:textAlignment w:val="baseline"/>
        <w:rPr>
          <w:rFonts w:asciiTheme="minorEastAsia" w:hAnsiTheme="minorEastAsia" w:cs="ＭＳ 明朝"/>
          <w:spacing w:val="-5"/>
          <w:kern w:val="0"/>
          <w:szCs w:val="20"/>
        </w:rPr>
      </w:pPr>
      <w:r w:rsidRPr="005E76B7">
        <w:rPr>
          <w:rFonts w:asciiTheme="minorEastAsia" w:hAnsiTheme="minorEastAsia" w:cs="ＭＳ 明朝" w:hint="eastAsia"/>
          <w:spacing w:val="-5"/>
          <w:kern w:val="0"/>
          <w:szCs w:val="20"/>
        </w:rPr>
        <w:t xml:space="preserve">　　　　　　　　　　　　　　　　　　（○は医事薬事チーム、●は感染症予防チーム）</w:t>
      </w:r>
    </w:p>
    <w:p w:rsidR="00116FD5" w:rsidRPr="005E76B7" w:rsidRDefault="00116FD5" w:rsidP="00116FD5">
      <w:pPr>
        <w:overflowPunct w:val="0"/>
        <w:textAlignment w:val="baseline"/>
        <w:rPr>
          <w:rFonts w:asciiTheme="minorEastAsia" w:hAnsiTheme="minorEastAsia" w:cs="ＭＳ 明朝"/>
          <w:spacing w:val="-5"/>
          <w:kern w:val="0"/>
          <w:szCs w:val="20"/>
        </w:rPr>
      </w:pPr>
      <w:r w:rsidRPr="005E76B7">
        <w:rPr>
          <w:rFonts w:asciiTheme="minorEastAsia" w:hAnsiTheme="minorEastAsia" w:cs="ＭＳ 明朝" w:hint="eastAsia"/>
          <w:spacing w:val="-5"/>
          <w:kern w:val="0"/>
          <w:szCs w:val="20"/>
        </w:rPr>
        <w:t xml:space="preserve"> ※　通年実施事業</w:t>
      </w:r>
    </w:p>
    <w:p w:rsidR="00116FD5" w:rsidRPr="005E76B7" w:rsidRDefault="00116FD5" w:rsidP="00116FD5">
      <w:pPr>
        <w:overflowPunct w:val="0"/>
        <w:textAlignment w:val="baseline"/>
        <w:rPr>
          <w:rFonts w:asciiTheme="minorEastAsia" w:hAnsiTheme="minorEastAsia" w:cs="ＭＳ 明朝"/>
          <w:spacing w:val="-5"/>
          <w:kern w:val="0"/>
          <w:szCs w:val="20"/>
        </w:rPr>
      </w:pPr>
      <w:r w:rsidRPr="005E76B7">
        <w:rPr>
          <w:rFonts w:asciiTheme="minorEastAsia" w:hAnsiTheme="minorEastAsia" w:cs="ＭＳ 明朝" w:hint="eastAsia"/>
          <w:spacing w:val="-5"/>
          <w:kern w:val="0"/>
          <w:szCs w:val="20"/>
        </w:rPr>
        <w:t xml:space="preserve">　　○　診療所等立入検査（～</w:t>
      </w:r>
      <w:r w:rsidRPr="005E76B7">
        <w:rPr>
          <w:rFonts w:asciiTheme="minorEastAsia" w:hAnsiTheme="minorEastAsia" w:cs="ＭＳ 明朝"/>
          <w:spacing w:val="-5"/>
          <w:kern w:val="0"/>
          <w:szCs w:val="20"/>
        </w:rPr>
        <w:t>2</w:t>
      </w:r>
      <w:r w:rsidRPr="005E76B7">
        <w:rPr>
          <w:rFonts w:asciiTheme="minorEastAsia" w:hAnsiTheme="minorEastAsia" w:cs="ＭＳ 明朝"/>
          <w:spacing w:val="-2"/>
          <w:kern w:val="0"/>
          <w:szCs w:val="20"/>
        </w:rPr>
        <w:t xml:space="preserve"> </w:t>
      </w:r>
      <w:r w:rsidRPr="005E76B7">
        <w:rPr>
          <w:rFonts w:asciiTheme="minorEastAsia" w:hAnsiTheme="minorEastAsia" w:cs="ＭＳ 明朝" w:hint="eastAsia"/>
          <w:spacing w:val="-5"/>
          <w:kern w:val="0"/>
          <w:szCs w:val="20"/>
        </w:rPr>
        <w:t>月）　　　　●　ＨＩＶ・梅毒・肝炎抗体検査（月曜日午後）</w:t>
      </w:r>
    </w:p>
    <w:p w:rsidR="00116FD5" w:rsidRPr="005E76B7" w:rsidRDefault="00116FD5" w:rsidP="00116FD5">
      <w:pPr>
        <w:overflowPunct w:val="0"/>
        <w:textAlignment w:val="baseline"/>
        <w:rPr>
          <w:rFonts w:asciiTheme="minorEastAsia" w:hAnsiTheme="minorEastAsia" w:cs="ＭＳ 明朝"/>
          <w:spacing w:val="-5"/>
          <w:kern w:val="0"/>
          <w:szCs w:val="20"/>
        </w:rPr>
      </w:pPr>
      <w:r w:rsidRPr="005E76B7">
        <w:rPr>
          <w:rFonts w:asciiTheme="minorEastAsia" w:hAnsiTheme="minorEastAsia" w:cs="ＭＳ 明朝" w:hint="eastAsia"/>
          <w:spacing w:val="-5"/>
          <w:kern w:val="0"/>
          <w:szCs w:val="20"/>
        </w:rPr>
        <w:t xml:space="preserve">　　○　骨髄バンク登録事業（月曜日午後）　●　感染症発生動向調査事業</w:t>
      </w:r>
    </w:p>
    <w:p w:rsidR="00116FD5" w:rsidRPr="005E76B7" w:rsidRDefault="00116FD5" w:rsidP="00116FD5">
      <w:pPr>
        <w:overflowPunct w:val="0"/>
        <w:textAlignment w:val="baseline"/>
        <w:rPr>
          <w:rFonts w:asciiTheme="minorEastAsia" w:hAnsiTheme="minorEastAsia" w:cs="ＭＳ 明朝"/>
          <w:spacing w:val="-5"/>
          <w:kern w:val="0"/>
          <w:szCs w:val="20"/>
        </w:rPr>
      </w:pPr>
      <w:r w:rsidRPr="005E76B7">
        <w:rPr>
          <w:rFonts w:asciiTheme="minorEastAsia" w:hAnsiTheme="minorEastAsia" w:cs="ＭＳ 明朝" w:hint="eastAsia"/>
          <w:spacing w:val="-5"/>
          <w:kern w:val="0"/>
          <w:szCs w:val="20"/>
        </w:rPr>
        <w:t xml:space="preserve">　　○　薬事監視（～</w:t>
      </w:r>
      <w:r w:rsidRPr="005E76B7">
        <w:rPr>
          <w:rFonts w:asciiTheme="minorEastAsia" w:hAnsiTheme="minorEastAsia" w:cs="ＭＳ 明朝"/>
          <w:spacing w:val="-5"/>
          <w:kern w:val="0"/>
          <w:szCs w:val="20"/>
        </w:rPr>
        <w:t>3</w:t>
      </w:r>
      <w:r w:rsidRPr="005E76B7">
        <w:rPr>
          <w:rFonts w:asciiTheme="minorEastAsia" w:hAnsiTheme="minorEastAsia" w:cs="ＭＳ 明朝"/>
          <w:spacing w:val="-2"/>
          <w:kern w:val="0"/>
          <w:szCs w:val="20"/>
        </w:rPr>
        <w:t xml:space="preserve"> </w:t>
      </w:r>
      <w:r w:rsidRPr="005E76B7">
        <w:rPr>
          <w:rFonts w:asciiTheme="minorEastAsia" w:hAnsiTheme="minorEastAsia" w:cs="ＭＳ 明朝" w:hint="eastAsia"/>
          <w:spacing w:val="-5"/>
          <w:kern w:val="0"/>
          <w:szCs w:val="20"/>
        </w:rPr>
        <w:t>月）　　　　　　　　●　エイズ・性感染症予防講座（出前講座）</w:t>
      </w:r>
    </w:p>
    <w:p w:rsidR="00116FD5" w:rsidRPr="005E76B7" w:rsidRDefault="00116FD5" w:rsidP="00116FD5">
      <w:pPr>
        <w:overflowPunct w:val="0"/>
        <w:textAlignment w:val="baseline"/>
        <w:rPr>
          <w:rFonts w:asciiTheme="minorEastAsia" w:hAnsiTheme="minorEastAsia" w:cs="ＭＳ 明朝"/>
          <w:spacing w:val="-5"/>
          <w:kern w:val="0"/>
          <w:szCs w:val="20"/>
        </w:rPr>
      </w:pPr>
      <w:r w:rsidRPr="005E76B7">
        <w:rPr>
          <w:rFonts w:asciiTheme="minorEastAsia" w:hAnsiTheme="minorEastAsia" w:cs="ＭＳ 明朝" w:hint="eastAsia"/>
          <w:spacing w:val="-5"/>
          <w:kern w:val="0"/>
          <w:szCs w:val="20"/>
        </w:rPr>
        <w:t xml:space="preserve">　　○　毒物劇物営業者等立入検査　　　　　●　結核・感染症予防講座（出前講座）</w:t>
      </w:r>
    </w:p>
    <w:p w:rsidR="00116FD5" w:rsidRPr="005E76B7" w:rsidRDefault="00116FD5" w:rsidP="00116FD5">
      <w:pPr>
        <w:overflowPunct w:val="0"/>
        <w:textAlignment w:val="baseline"/>
        <w:rPr>
          <w:rFonts w:asciiTheme="minorEastAsia" w:hAnsiTheme="minorEastAsia" w:cs="ＭＳ 明朝"/>
          <w:spacing w:val="-5"/>
          <w:kern w:val="0"/>
          <w:szCs w:val="20"/>
        </w:rPr>
      </w:pPr>
      <w:r w:rsidRPr="005E76B7">
        <w:rPr>
          <w:rFonts w:asciiTheme="minorEastAsia" w:hAnsiTheme="minorEastAsia" w:cs="ＭＳ 明朝" w:hint="eastAsia"/>
          <w:spacing w:val="-5"/>
          <w:kern w:val="0"/>
          <w:szCs w:val="20"/>
        </w:rPr>
        <w:t xml:space="preserve">　　○</w:t>
      </w:r>
      <w:r w:rsidRPr="005E76B7">
        <w:rPr>
          <w:rFonts w:asciiTheme="minorEastAsia" w:hAnsiTheme="minorEastAsia" w:cs="ＭＳ 明朝"/>
          <w:spacing w:val="-2"/>
          <w:kern w:val="0"/>
          <w:szCs w:val="20"/>
        </w:rPr>
        <w:t xml:space="preserve">  </w:t>
      </w:r>
      <w:r w:rsidRPr="005E76B7">
        <w:rPr>
          <w:rFonts w:asciiTheme="minorEastAsia" w:hAnsiTheme="minorEastAsia" w:cs="ＭＳ 明朝" w:hint="eastAsia"/>
          <w:spacing w:val="-5"/>
          <w:kern w:val="0"/>
          <w:szCs w:val="20"/>
        </w:rPr>
        <w:t>麻薬取扱施設等立入検査　　　　　　●　感染症診査協議会（第３水曜）</w:t>
      </w:r>
    </w:p>
    <w:p w:rsidR="00116FD5" w:rsidRPr="005E76B7" w:rsidRDefault="00116FD5" w:rsidP="00116FD5">
      <w:pPr>
        <w:overflowPunct w:val="0"/>
        <w:textAlignment w:val="baseline"/>
        <w:rPr>
          <w:rFonts w:asciiTheme="minorEastAsia" w:hAnsiTheme="minorEastAsia" w:cs="ＭＳ 明朝"/>
          <w:spacing w:val="-5"/>
          <w:kern w:val="0"/>
          <w:szCs w:val="20"/>
        </w:rPr>
      </w:pPr>
      <w:r w:rsidRPr="005E76B7">
        <w:rPr>
          <w:rFonts w:asciiTheme="minorEastAsia" w:hAnsiTheme="minorEastAsia" w:cs="ＭＳ 明朝" w:hint="eastAsia"/>
          <w:spacing w:val="-5"/>
          <w:kern w:val="0"/>
          <w:szCs w:val="20"/>
        </w:rPr>
        <w:t xml:space="preserve">　　○　薬の正しい使い方（出前講座）　　　●　結核療養支援連絡会（第４木曜・第４火曜）</w:t>
      </w:r>
    </w:p>
    <w:p w:rsidR="00116FD5" w:rsidRPr="005E76B7" w:rsidRDefault="00116FD5" w:rsidP="00116FD5">
      <w:pPr>
        <w:overflowPunct w:val="0"/>
        <w:textAlignment w:val="baseline"/>
        <w:rPr>
          <w:rFonts w:asciiTheme="minorEastAsia" w:hAnsiTheme="minorEastAsia" w:cs="ＭＳ 明朝"/>
          <w:spacing w:val="-5"/>
          <w:kern w:val="0"/>
          <w:szCs w:val="20"/>
        </w:rPr>
      </w:pPr>
      <w:r w:rsidRPr="005E76B7">
        <w:rPr>
          <w:rFonts w:asciiTheme="minorEastAsia" w:hAnsiTheme="minorEastAsia" w:cs="ＭＳ 明朝" w:hint="eastAsia"/>
          <w:spacing w:val="-5"/>
          <w:kern w:val="0"/>
          <w:szCs w:val="20"/>
        </w:rPr>
        <w:t xml:space="preserve">　　○　薬物乱用防止教室（出前講座）　　　</w:t>
      </w:r>
    </w:p>
    <w:p w:rsidR="00116FD5" w:rsidRPr="005E76B7" w:rsidRDefault="00116FD5" w:rsidP="00116FD5">
      <w:pPr>
        <w:overflowPunct w:val="0"/>
        <w:ind w:firstLineChars="100" w:firstLine="200"/>
        <w:textAlignment w:val="baseline"/>
        <w:rPr>
          <w:rFonts w:asciiTheme="minorEastAsia" w:hAnsiTheme="minorEastAsia" w:cs="ＭＳ 明朝"/>
          <w:spacing w:val="-5"/>
          <w:kern w:val="0"/>
          <w:szCs w:val="20"/>
        </w:rPr>
      </w:pPr>
      <w:r w:rsidRPr="005E76B7">
        <w:rPr>
          <w:rFonts w:asciiTheme="minorEastAsia" w:hAnsiTheme="minorEastAsia" w:cs="ＭＳ 明朝" w:hint="eastAsia"/>
          <w:spacing w:val="-5"/>
          <w:kern w:val="0"/>
          <w:szCs w:val="20"/>
        </w:rPr>
        <w:t xml:space="preserve">　○　献血協力事業所訪問　　　　　　　　</w:t>
      </w:r>
    </w:p>
    <w:p w:rsidR="00F128FC" w:rsidRPr="005E76B7" w:rsidRDefault="00F128FC" w:rsidP="00F128FC">
      <w:pPr>
        <w:overflowPunct w:val="0"/>
        <w:spacing w:line="384" w:lineRule="exact"/>
        <w:jc w:val="center"/>
        <w:textAlignment w:val="baseline"/>
        <w:rPr>
          <w:rFonts w:asciiTheme="minorEastAsia" w:hAnsiTheme="minorEastAsia" w:cs="Times New Roman"/>
          <w:color w:val="000000"/>
          <w:spacing w:val="2"/>
          <w:kern w:val="0"/>
          <w:sz w:val="28"/>
          <w:szCs w:val="28"/>
        </w:rPr>
      </w:pPr>
    </w:p>
    <w:p w:rsidR="00F128FC" w:rsidRPr="005E76B7" w:rsidRDefault="00F128FC" w:rsidP="0063653A">
      <w:pPr>
        <w:overflowPunct w:val="0"/>
        <w:spacing w:line="384" w:lineRule="exact"/>
        <w:jc w:val="center"/>
        <w:textAlignment w:val="baseline"/>
        <w:rPr>
          <w:rFonts w:asciiTheme="minorEastAsia" w:hAnsiTheme="minorEastAsia" w:cs="Times New Roman"/>
          <w:color w:val="000000"/>
          <w:spacing w:val="2"/>
          <w:kern w:val="0"/>
          <w:sz w:val="28"/>
          <w:szCs w:val="28"/>
        </w:rPr>
      </w:pPr>
      <w:r w:rsidRPr="005E76B7">
        <w:rPr>
          <w:rFonts w:asciiTheme="minorEastAsia" w:hAnsiTheme="minorEastAsia" w:cs="Times New Roman" w:hint="eastAsia"/>
          <w:color w:val="000000"/>
          <w:spacing w:val="2"/>
          <w:kern w:val="0"/>
          <w:sz w:val="28"/>
          <w:szCs w:val="28"/>
        </w:rPr>
        <w:t>６　衛生推進課</w:t>
      </w:r>
    </w:p>
    <w:p w:rsidR="00F128FC" w:rsidRPr="005E76B7" w:rsidRDefault="00F128FC" w:rsidP="00F128FC">
      <w:pPr>
        <w:overflowPunct w:val="0"/>
        <w:spacing w:line="364" w:lineRule="exact"/>
        <w:jc w:val="right"/>
        <w:textAlignment w:val="baseline"/>
        <w:rPr>
          <w:rFonts w:asciiTheme="minorEastAsia" w:hAnsiTheme="minorEastAsia" w:cs="Times New Roman"/>
          <w:b/>
          <w:color w:val="000000"/>
          <w:spacing w:val="2"/>
          <w:kern w:val="0"/>
          <w:szCs w:val="21"/>
        </w:rPr>
      </w:pP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4394"/>
        <w:gridCol w:w="425"/>
        <w:gridCol w:w="4339"/>
      </w:tblGrid>
      <w:tr w:rsidR="00F128FC" w:rsidRPr="005E76B7" w:rsidTr="00C5673E">
        <w:tc>
          <w:tcPr>
            <w:tcW w:w="373" w:type="dxa"/>
            <w:tcBorders>
              <w:top w:val="single" w:sz="12" w:space="0" w:color="000000"/>
              <w:left w:val="single" w:sz="12" w:space="0" w:color="000000"/>
              <w:bottom w:val="single" w:sz="12" w:space="0" w:color="000000"/>
              <w:right w:val="single" w:sz="4"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color w:val="000000"/>
                <w:spacing w:val="2"/>
                <w:kern w:val="0"/>
                <w:szCs w:val="21"/>
              </w:rPr>
            </w:pPr>
            <w:r w:rsidRPr="005E76B7">
              <w:rPr>
                <w:rFonts w:asciiTheme="minorEastAsia" w:hAnsiTheme="minorEastAsia" w:cs="Times New Roman" w:hint="eastAsia"/>
                <w:color w:val="000000"/>
                <w:spacing w:val="2"/>
                <w:kern w:val="0"/>
                <w:szCs w:val="21"/>
              </w:rPr>
              <w:t>月</w:t>
            </w:r>
          </w:p>
        </w:tc>
        <w:tc>
          <w:tcPr>
            <w:tcW w:w="4394" w:type="dxa"/>
            <w:tcBorders>
              <w:top w:val="single" w:sz="12" w:space="0" w:color="000000"/>
              <w:left w:val="single" w:sz="4" w:space="0" w:color="000000"/>
              <w:bottom w:val="single" w:sz="12" w:space="0" w:color="000000"/>
              <w:right w:val="single" w:sz="12"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color w:val="000000"/>
                <w:spacing w:val="2"/>
                <w:kern w:val="0"/>
                <w:szCs w:val="21"/>
              </w:rPr>
            </w:pPr>
            <w:r w:rsidRPr="005E76B7">
              <w:rPr>
                <w:rFonts w:asciiTheme="minorEastAsia" w:hAnsiTheme="minorEastAsia" w:cs="Times New Roman" w:hint="eastAsia"/>
                <w:color w:val="000000"/>
                <w:spacing w:val="2"/>
                <w:kern w:val="0"/>
                <w:szCs w:val="21"/>
              </w:rPr>
              <w:t>事業（行事）内容</w:t>
            </w:r>
          </w:p>
        </w:tc>
        <w:tc>
          <w:tcPr>
            <w:tcW w:w="425" w:type="dxa"/>
            <w:tcBorders>
              <w:top w:val="single" w:sz="12" w:space="0" w:color="000000"/>
              <w:left w:val="single" w:sz="12" w:space="0" w:color="000000"/>
              <w:bottom w:val="single" w:sz="12" w:space="0" w:color="000000"/>
              <w:right w:val="single" w:sz="4"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color w:val="000000"/>
                <w:spacing w:val="2"/>
                <w:kern w:val="0"/>
                <w:szCs w:val="21"/>
              </w:rPr>
            </w:pPr>
            <w:r w:rsidRPr="005E76B7">
              <w:rPr>
                <w:rFonts w:asciiTheme="minorEastAsia" w:hAnsiTheme="minorEastAsia" w:cs="Times New Roman" w:hint="eastAsia"/>
                <w:color w:val="000000"/>
                <w:spacing w:val="2"/>
                <w:kern w:val="0"/>
                <w:szCs w:val="21"/>
              </w:rPr>
              <w:t>月</w:t>
            </w:r>
          </w:p>
        </w:tc>
        <w:tc>
          <w:tcPr>
            <w:tcW w:w="4339" w:type="dxa"/>
            <w:tcBorders>
              <w:top w:val="single" w:sz="12" w:space="0" w:color="000000"/>
              <w:left w:val="single" w:sz="4" w:space="0" w:color="000000"/>
              <w:bottom w:val="single" w:sz="12" w:space="0" w:color="000000"/>
              <w:right w:val="single" w:sz="12"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color w:val="000000"/>
                <w:kern w:val="0"/>
                <w:szCs w:val="21"/>
              </w:rPr>
            </w:pPr>
            <w:r w:rsidRPr="005E76B7">
              <w:rPr>
                <w:rFonts w:asciiTheme="minorEastAsia" w:hAnsiTheme="minorEastAsia" w:cs="Times New Roman" w:hint="eastAsia"/>
                <w:color w:val="000000"/>
                <w:kern w:val="0"/>
                <w:szCs w:val="21"/>
              </w:rPr>
              <w:t>事業（行事）内容</w:t>
            </w:r>
          </w:p>
        </w:tc>
      </w:tr>
      <w:tr w:rsidR="00F128FC" w:rsidRPr="005E76B7" w:rsidTr="00C5673E">
        <w:tc>
          <w:tcPr>
            <w:tcW w:w="373" w:type="dxa"/>
            <w:tcBorders>
              <w:top w:val="single" w:sz="12" w:space="0" w:color="000000"/>
              <w:left w:val="single" w:sz="12" w:space="0" w:color="000000"/>
              <w:bottom w:val="single" w:sz="4" w:space="0" w:color="000000"/>
              <w:right w:val="single" w:sz="4"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４</w:t>
            </w:r>
          </w:p>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月</w:t>
            </w:r>
          </w:p>
        </w:tc>
        <w:tc>
          <w:tcPr>
            <w:tcW w:w="4394" w:type="dxa"/>
            <w:tcBorders>
              <w:top w:val="single" w:sz="12" w:space="0" w:color="000000"/>
              <w:left w:val="single" w:sz="4" w:space="0" w:color="000000"/>
              <w:bottom w:val="single" w:sz="4" w:space="0" w:color="000000"/>
              <w:right w:val="single" w:sz="12" w:space="0" w:color="000000"/>
            </w:tcBorders>
          </w:tcPr>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・温泉、公衆浴場、旅館監視指導(5月まで)</w:t>
            </w:r>
          </w:p>
          <w:p w:rsidR="00F128FC" w:rsidRPr="005E76B7" w:rsidRDefault="00F128FC" w:rsidP="00C5673E">
            <w:pPr>
              <w:suppressAutoHyphens/>
              <w:kinsoku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・水道、専用水道、給水施設監視(</w:t>
            </w:r>
            <w:r w:rsidRPr="005E76B7">
              <w:rPr>
                <w:rFonts w:asciiTheme="minorEastAsia" w:hAnsiTheme="minorEastAsia" w:cs="Times New Roman" w:hint="eastAsia"/>
                <w:kern w:val="0"/>
                <w:szCs w:val="21"/>
              </w:rPr>
              <w:t>2</w:t>
            </w:r>
            <w:r w:rsidRPr="005E76B7">
              <w:rPr>
                <w:rFonts w:asciiTheme="minorEastAsia" w:hAnsiTheme="minorEastAsia" w:cs="ＭＳ 明朝" w:hint="eastAsia"/>
                <w:kern w:val="0"/>
                <w:szCs w:val="21"/>
              </w:rPr>
              <w:t>月まで)</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・観光地・観桜地臨時営業監視</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・早朝市場監視</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・理美容所監視指導事業（3月まで）</w:t>
            </w:r>
          </w:p>
        </w:tc>
        <w:tc>
          <w:tcPr>
            <w:tcW w:w="425" w:type="dxa"/>
            <w:tcBorders>
              <w:top w:val="single" w:sz="12" w:space="0" w:color="000000"/>
              <w:left w:val="single" w:sz="12" w:space="0" w:color="000000"/>
              <w:bottom w:val="single" w:sz="4" w:space="0" w:color="000000"/>
              <w:right w:val="single" w:sz="4"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kern w:val="0"/>
                <w:szCs w:val="21"/>
              </w:rPr>
            </w:pPr>
            <w:r w:rsidRPr="005E76B7">
              <w:rPr>
                <w:rFonts w:asciiTheme="minorEastAsia" w:hAnsiTheme="minorEastAsia" w:cs="Times New Roman"/>
                <w:kern w:val="0"/>
                <w:szCs w:val="21"/>
              </w:rPr>
              <w:t>10</w:t>
            </w:r>
          </w:p>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12" w:space="0" w:color="000000"/>
              <w:left w:val="single" w:sz="4" w:space="0" w:color="000000"/>
              <w:bottom w:val="single" w:sz="4" w:space="0" w:color="000000"/>
              <w:right w:val="single" w:sz="12" w:space="0" w:color="000000"/>
            </w:tcBorders>
          </w:tcPr>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・レジオネラ属菌検査事業</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・食品営業許可継続申請受付</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・秋祭り等臨時営業監視(11月まで)</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・社会福祉施設一斉点検(2月まで)</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・広域</w:t>
            </w:r>
            <w:r w:rsidRPr="005E76B7">
              <w:rPr>
                <w:rFonts w:asciiTheme="minorEastAsia" w:hAnsiTheme="minorEastAsia" w:cs="ＭＳ 明朝"/>
                <w:kern w:val="0"/>
                <w:szCs w:val="21"/>
              </w:rPr>
              <w:t>流通食品製造施設監視</w:t>
            </w:r>
          </w:p>
        </w:tc>
      </w:tr>
      <w:tr w:rsidR="00F128FC" w:rsidRPr="005E76B7" w:rsidTr="00C5673E">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５</w:t>
            </w:r>
          </w:p>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月</w:t>
            </w:r>
          </w:p>
        </w:tc>
        <w:tc>
          <w:tcPr>
            <w:tcW w:w="4394" w:type="dxa"/>
            <w:tcBorders>
              <w:top w:val="single" w:sz="4" w:space="0" w:color="000000"/>
              <w:left w:val="single" w:sz="4" w:space="0" w:color="000000"/>
              <w:bottom w:val="single" w:sz="4" w:space="0" w:color="000000"/>
              <w:right w:val="single" w:sz="12" w:space="0" w:color="000000"/>
            </w:tcBorders>
          </w:tcPr>
          <w:p w:rsidR="00F128FC" w:rsidRPr="005E76B7" w:rsidRDefault="00F128FC" w:rsidP="00C5673E">
            <w:pPr>
              <w:suppressAutoHyphens/>
              <w:kinsoku w:val="0"/>
              <w:wordWrap w:val="0"/>
              <w:overflowPunct w:val="0"/>
              <w:autoSpaceDE w:val="0"/>
              <w:autoSpaceDN w:val="0"/>
              <w:adjustRightInd w:val="0"/>
              <w:spacing w:line="304" w:lineRule="atLeas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・食品営業許可継続申請受付・許可調査</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・結婚式場監視</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・広域</w:t>
            </w:r>
            <w:r w:rsidRPr="005E76B7">
              <w:rPr>
                <w:rFonts w:asciiTheme="minorEastAsia" w:hAnsiTheme="minorEastAsia" w:cs="ＭＳ 明朝"/>
                <w:kern w:val="0"/>
                <w:szCs w:val="21"/>
              </w:rPr>
              <w:t>流通食品製造施設監視</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・学校給食立入(6月まで)</w:t>
            </w:r>
          </w:p>
        </w:tc>
        <w:tc>
          <w:tcPr>
            <w:tcW w:w="425"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spacing w:val="2"/>
                <w:kern w:val="0"/>
                <w:szCs w:val="21"/>
              </w:rPr>
            </w:pPr>
            <w:r w:rsidRPr="005E76B7">
              <w:rPr>
                <w:rFonts w:asciiTheme="minorEastAsia" w:hAnsiTheme="minorEastAsia" w:cs="Times New Roman"/>
                <w:kern w:val="0"/>
                <w:szCs w:val="21"/>
              </w:rPr>
              <w:t>11</w:t>
            </w:r>
          </w:p>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・興行場監視指導(12月まで)</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・クリーニング師試験</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・食品営業許可継続許可調査</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ＭＳ 明朝"/>
                <w:kern w:val="0"/>
                <w:szCs w:val="21"/>
              </w:rPr>
            </w:pPr>
            <w:r w:rsidRPr="005E76B7">
              <w:rPr>
                <w:rFonts w:asciiTheme="minorEastAsia" w:hAnsiTheme="minorEastAsia" w:cs="Times New Roman" w:hint="eastAsia"/>
                <w:spacing w:val="2"/>
                <w:kern w:val="0"/>
                <w:szCs w:val="21"/>
              </w:rPr>
              <w:t>・</w:t>
            </w:r>
            <w:r w:rsidRPr="005E76B7">
              <w:rPr>
                <w:rFonts w:asciiTheme="minorEastAsia" w:hAnsiTheme="minorEastAsia" w:cs="ＭＳ 明朝" w:hint="eastAsia"/>
                <w:kern w:val="0"/>
                <w:szCs w:val="21"/>
              </w:rPr>
              <w:t>広域</w:t>
            </w:r>
            <w:r w:rsidRPr="005E76B7">
              <w:rPr>
                <w:rFonts w:asciiTheme="minorEastAsia" w:hAnsiTheme="minorEastAsia" w:cs="ＭＳ 明朝"/>
                <w:kern w:val="0"/>
                <w:szCs w:val="21"/>
              </w:rPr>
              <w:t>流通食品製造施設監視</w:t>
            </w:r>
          </w:p>
        </w:tc>
      </w:tr>
      <w:tr w:rsidR="00F128FC" w:rsidRPr="005E76B7" w:rsidTr="00C5673E">
        <w:trPr>
          <w:trHeight w:val="1562"/>
        </w:trPr>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６</w:t>
            </w:r>
          </w:p>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月</w:t>
            </w:r>
          </w:p>
        </w:tc>
        <w:tc>
          <w:tcPr>
            <w:tcW w:w="4394" w:type="dxa"/>
            <w:tcBorders>
              <w:top w:val="single" w:sz="4" w:space="0" w:color="000000"/>
              <w:left w:val="single" w:sz="4" w:space="0" w:color="000000"/>
              <w:bottom w:val="single" w:sz="4" w:space="0" w:color="000000"/>
              <w:right w:val="single" w:sz="12" w:space="0" w:color="000000"/>
            </w:tcBorders>
          </w:tcPr>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・理美容所細菌検査事業(8</w:t>
            </w:r>
            <w:r w:rsidRPr="005E76B7">
              <w:rPr>
                <w:rFonts w:asciiTheme="minorEastAsia" w:hAnsiTheme="minorEastAsia" w:cs="ＭＳ 明朝"/>
                <w:kern w:val="0"/>
                <w:szCs w:val="21"/>
              </w:rPr>
              <w:t>月まで</w:t>
            </w:r>
            <w:r w:rsidRPr="005E76B7">
              <w:rPr>
                <w:rFonts w:asciiTheme="minorEastAsia" w:hAnsiTheme="minorEastAsia" w:cs="ＭＳ 明朝" w:hint="eastAsia"/>
                <w:kern w:val="0"/>
                <w:szCs w:val="21"/>
              </w:rPr>
              <w:t>)</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・レジオネラ属菌検査事業</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trike/>
                <w:spacing w:val="2"/>
                <w:kern w:val="0"/>
                <w:szCs w:val="21"/>
              </w:rPr>
            </w:pPr>
            <w:r w:rsidRPr="005E76B7">
              <w:rPr>
                <w:rFonts w:asciiTheme="minorEastAsia" w:hAnsiTheme="minorEastAsia" w:cs="Times New Roman" w:hint="eastAsia"/>
                <w:spacing w:val="2"/>
                <w:kern w:val="0"/>
                <w:szCs w:val="21"/>
              </w:rPr>
              <w:t>・水道週間(</w:t>
            </w:r>
            <w:r w:rsidRPr="005E76B7">
              <w:rPr>
                <w:rFonts w:asciiTheme="minorEastAsia" w:hAnsiTheme="minorEastAsia" w:cs="Times New Roman"/>
                <w:spacing w:val="2"/>
                <w:kern w:val="0"/>
                <w:szCs w:val="21"/>
              </w:rPr>
              <w:t>6/1</w:t>
            </w:r>
            <w:r w:rsidRPr="005E76B7">
              <w:rPr>
                <w:rFonts w:asciiTheme="minorEastAsia" w:hAnsiTheme="minorEastAsia" w:cs="Times New Roman" w:hint="eastAsia"/>
                <w:spacing w:val="2"/>
                <w:kern w:val="0"/>
                <w:szCs w:val="21"/>
              </w:rPr>
              <w:t>～</w:t>
            </w:r>
            <w:r w:rsidRPr="005E76B7">
              <w:rPr>
                <w:rFonts w:asciiTheme="minorEastAsia" w:hAnsiTheme="minorEastAsia" w:cs="Times New Roman"/>
                <w:spacing w:val="2"/>
                <w:kern w:val="0"/>
                <w:szCs w:val="21"/>
              </w:rPr>
              <w:t>6/7</w:t>
            </w:r>
            <w:r w:rsidRPr="005E76B7">
              <w:rPr>
                <w:rFonts w:asciiTheme="minorEastAsia" w:hAnsiTheme="minorEastAsia" w:cs="Times New Roman" w:hint="eastAsia"/>
                <w:spacing w:val="2"/>
                <w:kern w:val="0"/>
                <w:szCs w:val="21"/>
              </w:rPr>
              <w:t>)</w:t>
            </w:r>
          </w:p>
          <w:p w:rsidR="00F128FC" w:rsidRPr="005E76B7" w:rsidRDefault="00F128FC" w:rsidP="00C5673E">
            <w:pPr>
              <w:suppressAutoHyphens/>
              <w:kinsoku w:val="0"/>
              <w:wordWrap w:val="0"/>
              <w:overflowPunct w:val="0"/>
              <w:autoSpaceDE w:val="0"/>
              <w:autoSpaceDN w:val="0"/>
              <w:adjustRightInd w:val="0"/>
              <w:spacing w:line="304" w:lineRule="atLeas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・食品営業許可継続申請受付</w:t>
            </w:r>
          </w:p>
          <w:p w:rsidR="00F128FC" w:rsidRPr="005E76B7" w:rsidRDefault="00F128FC" w:rsidP="00C5673E">
            <w:pPr>
              <w:suppressAutoHyphens/>
              <w:kinsoku w:val="0"/>
              <w:wordWrap w:val="0"/>
              <w:overflowPunct w:val="0"/>
              <w:autoSpaceDE w:val="0"/>
              <w:autoSpaceDN w:val="0"/>
              <w:adjustRightInd w:val="0"/>
              <w:spacing w:line="304" w:lineRule="atLeast"/>
              <w:ind w:left="214" w:hangingChars="100" w:hanging="214"/>
              <w:jc w:val="left"/>
              <w:textAlignment w:val="baseline"/>
              <w:rPr>
                <w:rFonts w:asciiTheme="minorEastAsia" w:hAnsiTheme="minorEastAsia" w:cs="ＭＳ 明朝"/>
                <w:kern w:val="0"/>
                <w:szCs w:val="21"/>
              </w:rPr>
            </w:pPr>
            <w:r w:rsidRPr="005E76B7">
              <w:rPr>
                <w:rFonts w:asciiTheme="minorEastAsia" w:hAnsiTheme="minorEastAsia" w:cs="Times New Roman" w:hint="eastAsia"/>
                <w:spacing w:val="2"/>
                <w:kern w:val="0"/>
                <w:szCs w:val="21"/>
              </w:rPr>
              <w:t>・</w:t>
            </w:r>
            <w:r w:rsidRPr="005E76B7">
              <w:rPr>
                <w:rFonts w:asciiTheme="minorEastAsia" w:hAnsiTheme="minorEastAsia" w:cs="ＭＳ 明朝" w:hint="eastAsia"/>
                <w:kern w:val="0"/>
                <w:szCs w:val="21"/>
              </w:rPr>
              <w:t>広域</w:t>
            </w:r>
            <w:r w:rsidRPr="005E76B7">
              <w:rPr>
                <w:rFonts w:asciiTheme="minorEastAsia" w:hAnsiTheme="minorEastAsia" w:cs="ＭＳ 明朝"/>
                <w:kern w:val="0"/>
                <w:szCs w:val="21"/>
              </w:rPr>
              <w:t>流通食品製造施設監視</w:t>
            </w:r>
          </w:p>
        </w:tc>
        <w:tc>
          <w:tcPr>
            <w:tcW w:w="425"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spacing w:val="2"/>
                <w:kern w:val="0"/>
                <w:szCs w:val="21"/>
              </w:rPr>
            </w:pPr>
            <w:r w:rsidRPr="005E76B7">
              <w:rPr>
                <w:rFonts w:asciiTheme="minorEastAsia" w:hAnsiTheme="minorEastAsia" w:cs="Times New Roman"/>
                <w:kern w:val="0"/>
                <w:szCs w:val="21"/>
              </w:rPr>
              <w:t>12</w:t>
            </w:r>
          </w:p>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・建築物衛生登録業者立入検査(2月まで)</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・年末一斉食品取扱い施設監視</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・理美容所監視指導（3月まで）</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・早朝市場監視</w:t>
            </w:r>
          </w:p>
        </w:tc>
      </w:tr>
      <w:tr w:rsidR="00F128FC" w:rsidRPr="005E76B7" w:rsidTr="00C5673E">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７</w:t>
            </w:r>
          </w:p>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月</w:t>
            </w:r>
          </w:p>
        </w:tc>
        <w:tc>
          <w:tcPr>
            <w:tcW w:w="4394" w:type="dxa"/>
            <w:tcBorders>
              <w:top w:val="single" w:sz="4" w:space="0" w:color="000000"/>
              <w:left w:val="single" w:sz="4" w:space="0" w:color="000000"/>
              <w:bottom w:val="single" w:sz="4" w:space="0" w:color="000000"/>
              <w:right w:val="single" w:sz="12" w:space="0" w:color="000000"/>
            </w:tcBorders>
          </w:tcPr>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・遊泳用プール巡回指導</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・観光地旅館監視</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・食品営業許可継続許可調査</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・野馬追い等臨時営業監視</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・夏期一斉食品取扱い施設監視(8月まで)</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・土産品製造施設監視(9月まで)</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・早朝市場監視</w:t>
            </w:r>
          </w:p>
        </w:tc>
        <w:tc>
          <w:tcPr>
            <w:tcW w:w="425"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１</w:t>
            </w:r>
          </w:p>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・家庭用品試買検査</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・公衆浴場水質検査</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・食品営業許可継続申請受付</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・事業所給食監視指導(3月まで)</w:t>
            </w:r>
          </w:p>
          <w:p w:rsidR="00F128FC" w:rsidRPr="005E76B7" w:rsidRDefault="00F128FC" w:rsidP="00C5673E">
            <w:pPr>
              <w:suppressAutoHyphens/>
              <w:kinsoku w:val="0"/>
              <w:wordWrap w:val="0"/>
              <w:overflowPunct w:val="0"/>
              <w:autoSpaceDE w:val="0"/>
              <w:autoSpaceDN w:val="0"/>
              <w:adjustRightInd w:val="0"/>
              <w:spacing w:line="304" w:lineRule="atLeas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w:t>
            </w:r>
            <w:r w:rsidRPr="005E76B7">
              <w:rPr>
                <w:rFonts w:asciiTheme="minorEastAsia" w:hAnsiTheme="minorEastAsia" w:cs="ＭＳ 明朝" w:hint="eastAsia"/>
                <w:kern w:val="0"/>
                <w:szCs w:val="21"/>
              </w:rPr>
              <w:t>広域</w:t>
            </w:r>
            <w:r w:rsidRPr="005E76B7">
              <w:rPr>
                <w:rFonts w:asciiTheme="minorEastAsia" w:hAnsiTheme="minorEastAsia" w:cs="ＭＳ 明朝"/>
                <w:kern w:val="0"/>
                <w:szCs w:val="21"/>
              </w:rPr>
              <w:t>流通食品製造施設監視</w:t>
            </w:r>
          </w:p>
        </w:tc>
      </w:tr>
      <w:tr w:rsidR="00F128FC" w:rsidRPr="005E76B7" w:rsidTr="00C5673E">
        <w:trPr>
          <w:trHeight w:val="1804"/>
        </w:trPr>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８</w:t>
            </w:r>
          </w:p>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月</w:t>
            </w:r>
          </w:p>
        </w:tc>
        <w:tc>
          <w:tcPr>
            <w:tcW w:w="4394" w:type="dxa"/>
            <w:tcBorders>
              <w:top w:val="single" w:sz="4" w:space="0" w:color="000000"/>
              <w:left w:val="single" w:sz="4" w:space="0" w:color="000000"/>
              <w:bottom w:val="single" w:sz="4" w:space="0" w:color="000000"/>
              <w:right w:val="single" w:sz="12" w:space="0" w:color="000000"/>
            </w:tcBorders>
          </w:tcPr>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Times New Roman" w:hint="eastAsia"/>
                <w:color w:val="000000"/>
                <w:spacing w:val="2"/>
                <w:kern w:val="0"/>
                <w:szCs w:val="21"/>
              </w:rPr>
              <w:t>・食品営業許可継続申請受付</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・夏祭り臨時営業監視</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・食品衛生月間</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・集団給食講習会</w:t>
            </w:r>
          </w:p>
          <w:p w:rsidR="00F128FC" w:rsidRPr="005E76B7" w:rsidRDefault="00F128FC" w:rsidP="00C5673E">
            <w:pPr>
              <w:suppressAutoHyphens/>
              <w:kinsoku w:val="0"/>
              <w:wordWrap w:val="0"/>
              <w:overflowPunct w:val="0"/>
              <w:autoSpaceDE w:val="0"/>
              <w:autoSpaceDN w:val="0"/>
              <w:adjustRightInd w:val="0"/>
              <w:spacing w:line="304" w:lineRule="atLeast"/>
              <w:ind w:left="210" w:hangingChars="100" w:hanging="210"/>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・クリーニング所監視指導(10</w:t>
            </w:r>
            <w:r w:rsidRPr="005E76B7">
              <w:rPr>
                <w:rFonts w:asciiTheme="minorEastAsia" w:hAnsiTheme="minorEastAsia" w:cs="ＭＳ 明朝"/>
                <w:color w:val="000000"/>
                <w:kern w:val="0"/>
                <w:szCs w:val="21"/>
              </w:rPr>
              <w:t>月まで</w:t>
            </w:r>
            <w:r w:rsidRPr="005E76B7">
              <w:rPr>
                <w:rFonts w:asciiTheme="minorEastAsia" w:hAnsiTheme="minorEastAsia" w:cs="ＭＳ 明朝" w:hint="eastAsia"/>
                <w:color w:val="000000"/>
                <w:kern w:val="0"/>
                <w:szCs w:val="21"/>
              </w:rPr>
              <w:t>)</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・特定建築物立入検査(1月まで)</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・調理師・製菓衛生師試験</w:t>
            </w:r>
          </w:p>
        </w:tc>
        <w:tc>
          <w:tcPr>
            <w:tcW w:w="425"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２</w:t>
            </w:r>
          </w:p>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Times New Roman" w:hint="eastAsia"/>
                <w:color w:val="000000"/>
                <w:spacing w:val="2"/>
                <w:kern w:val="0"/>
                <w:szCs w:val="21"/>
              </w:rPr>
              <w:t>・食品営業許可継続許可調査</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Times New Roman" w:hint="eastAsia"/>
                <w:color w:val="000000"/>
                <w:spacing w:val="2"/>
                <w:kern w:val="0"/>
                <w:szCs w:val="21"/>
              </w:rPr>
              <w:t>・</w:t>
            </w:r>
            <w:r w:rsidRPr="005E76B7">
              <w:rPr>
                <w:rFonts w:asciiTheme="minorEastAsia" w:hAnsiTheme="minorEastAsia" w:cs="ＭＳ 明朝" w:hint="eastAsia"/>
                <w:color w:val="000000"/>
                <w:kern w:val="0"/>
                <w:szCs w:val="21"/>
              </w:rPr>
              <w:t>広域</w:t>
            </w:r>
            <w:r w:rsidRPr="005E76B7">
              <w:rPr>
                <w:rFonts w:asciiTheme="minorEastAsia" w:hAnsiTheme="minorEastAsia" w:cs="ＭＳ 明朝"/>
                <w:color w:val="000000"/>
                <w:kern w:val="0"/>
                <w:szCs w:val="21"/>
              </w:rPr>
              <w:t>流通食品製造施設監視</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trike/>
                <w:color w:val="FF0000"/>
                <w:spacing w:val="2"/>
                <w:kern w:val="0"/>
                <w:szCs w:val="21"/>
              </w:rPr>
            </w:pP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p>
        </w:tc>
      </w:tr>
      <w:tr w:rsidR="00F128FC" w:rsidRPr="005E76B7" w:rsidTr="00C5673E">
        <w:tc>
          <w:tcPr>
            <w:tcW w:w="373" w:type="dxa"/>
            <w:tcBorders>
              <w:top w:val="single" w:sz="4" w:space="0" w:color="000000"/>
              <w:left w:val="single" w:sz="12" w:space="0" w:color="000000"/>
              <w:bottom w:val="single" w:sz="4" w:space="0" w:color="auto"/>
              <w:right w:val="single" w:sz="4"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９</w:t>
            </w:r>
          </w:p>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月</w:t>
            </w:r>
          </w:p>
        </w:tc>
        <w:tc>
          <w:tcPr>
            <w:tcW w:w="4394" w:type="dxa"/>
            <w:tcBorders>
              <w:top w:val="single" w:sz="4" w:space="0" w:color="000000"/>
              <w:left w:val="single" w:sz="4" w:space="0" w:color="000000"/>
              <w:bottom w:val="single" w:sz="4" w:space="0" w:color="auto"/>
              <w:right w:val="single" w:sz="12" w:space="0" w:color="000000"/>
            </w:tcBorders>
          </w:tcPr>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FF0000"/>
                <w:spacing w:val="2"/>
                <w:kern w:val="0"/>
                <w:szCs w:val="21"/>
              </w:rPr>
            </w:pPr>
            <w:r w:rsidRPr="005E76B7">
              <w:rPr>
                <w:rFonts w:asciiTheme="minorEastAsia" w:hAnsiTheme="minorEastAsia" w:cs="ＭＳ 明朝" w:hint="eastAsia"/>
                <w:color w:val="000000"/>
                <w:kern w:val="0"/>
                <w:szCs w:val="21"/>
              </w:rPr>
              <w:t xml:space="preserve">・理容消毒講習会　</w:t>
            </w:r>
            <w:r w:rsidRPr="005E76B7">
              <w:rPr>
                <w:rFonts w:asciiTheme="minorEastAsia" w:hAnsiTheme="minorEastAsia" w:cs="ＭＳ 明朝" w:hint="eastAsia"/>
                <w:kern w:val="0"/>
                <w:szCs w:val="21"/>
              </w:rPr>
              <w:t>美容消毒講習会</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Times New Roman" w:hint="eastAsia"/>
                <w:color w:val="000000"/>
                <w:spacing w:val="2"/>
                <w:kern w:val="0"/>
                <w:szCs w:val="21"/>
              </w:rPr>
              <w:t>・食品営業許可継続許可調査</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・病院給食監視(12月まで)</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・農産物直売所監視指導(10月まで)</w:t>
            </w:r>
          </w:p>
        </w:tc>
        <w:tc>
          <w:tcPr>
            <w:tcW w:w="425" w:type="dxa"/>
            <w:tcBorders>
              <w:top w:val="single" w:sz="4" w:space="0" w:color="000000"/>
              <w:left w:val="single" w:sz="12" w:space="0" w:color="000000"/>
              <w:bottom w:val="single" w:sz="4" w:space="0" w:color="auto"/>
              <w:right w:val="single" w:sz="4" w:space="0" w:color="000000"/>
            </w:tcBorders>
            <w:shd w:val="clear" w:color="auto" w:fill="DBE5F1" w:themeFill="accent1" w:themeFillTint="33"/>
            <w:vAlign w:val="center"/>
          </w:tcPr>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ＭＳ 明朝"/>
                <w:color w:val="000000"/>
                <w:kern w:val="0"/>
                <w:szCs w:val="21"/>
              </w:rPr>
            </w:pPr>
            <w:r w:rsidRPr="005E76B7">
              <w:rPr>
                <w:rFonts w:asciiTheme="minorEastAsia" w:hAnsiTheme="minorEastAsia" w:cs="ＭＳ 明朝" w:hint="eastAsia"/>
                <w:color w:val="000000"/>
                <w:kern w:val="0"/>
                <w:szCs w:val="21"/>
              </w:rPr>
              <w:t>３</w:t>
            </w:r>
          </w:p>
          <w:p w:rsidR="00F128FC" w:rsidRPr="005E76B7" w:rsidRDefault="00F128FC" w:rsidP="00C5673E">
            <w:pPr>
              <w:suppressAutoHyphens/>
              <w:kinsoku w:val="0"/>
              <w:wordWrap w:val="0"/>
              <w:overflowPunct w:val="0"/>
              <w:autoSpaceDE w:val="0"/>
              <w:autoSpaceDN w:val="0"/>
              <w:adjustRightInd w:val="0"/>
              <w:spacing w:line="304" w:lineRule="atLeas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月</w:t>
            </w:r>
          </w:p>
        </w:tc>
        <w:tc>
          <w:tcPr>
            <w:tcW w:w="4339" w:type="dxa"/>
            <w:tcBorders>
              <w:top w:val="single" w:sz="4" w:space="0" w:color="000000"/>
              <w:left w:val="single" w:sz="4" w:space="0" w:color="000000"/>
              <w:bottom w:val="single" w:sz="4" w:space="0" w:color="auto"/>
              <w:right w:val="single" w:sz="12" w:space="0" w:color="000000"/>
            </w:tcBorders>
          </w:tcPr>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r w:rsidRPr="005E76B7">
              <w:rPr>
                <w:rFonts w:asciiTheme="minorEastAsia" w:hAnsiTheme="minorEastAsia" w:cs="ＭＳ 明朝" w:hint="eastAsia"/>
                <w:color w:val="000000"/>
                <w:kern w:val="0"/>
                <w:szCs w:val="21"/>
              </w:rPr>
              <w:t>・農産物直売所監視指導</w:t>
            </w: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p>
          <w:p w:rsidR="00F128FC" w:rsidRPr="005E76B7" w:rsidRDefault="00F128FC" w:rsidP="00C5673E">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color w:val="000000"/>
                <w:spacing w:val="2"/>
                <w:kern w:val="0"/>
                <w:szCs w:val="21"/>
              </w:rPr>
            </w:pPr>
          </w:p>
        </w:tc>
      </w:tr>
    </w:tbl>
    <w:p w:rsidR="00F128FC" w:rsidRPr="005E76B7" w:rsidRDefault="00F128FC" w:rsidP="00F128FC">
      <w:pPr>
        <w:overflowPunct w:val="0"/>
        <w:spacing w:line="384" w:lineRule="exact"/>
        <w:textAlignment w:val="baseline"/>
        <w:rPr>
          <w:rFonts w:asciiTheme="minorEastAsia" w:hAnsiTheme="minorEastAsia" w:cs="Times New Roman"/>
          <w:color w:val="000000"/>
          <w:spacing w:val="2"/>
          <w:kern w:val="0"/>
          <w:szCs w:val="21"/>
        </w:rPr>
      </w:pPr>
    </w:p>
    <w:p w:rsidR="00F128FC" w:rsidRPr="005E76B7" w:rsidRDefault="00F128FC" w:rsidP="00F128FC">
      <w:pPr>
        <w:overflowPunct w:val="0"/>
        <w:spacing w:line="384" w:lineRule="exact"/>
        <w:ind w:firstLineChars="100" w:firstLine="214"/>
        <w:textAlignment w:val="baseline"/>
        <w:rPr>
          <w:rFonts w:asciiTheme="minorEastAsia" w:hAnsiTheme="minorEastAsia" w:cs="Times New Roman"/>
          <w:color w:val="000000"/>
          <w:spacing w:val="2"/>
          <w:kern w:val="0"/>
          <w:szCs w:val="21"/>
        </w:rPr>
      </w:pPr>
      <w:r w:rsidRPr="005E76B7">
        <w:rPr>
          <w:rFonts w:asciiTheme="minorEastAsia" w:hAnsiTheme="minorEastAsia" w:cs="Times New Roman" w:hint="eastAsia"/>
          <w:color w:val="000000"/>
          <w:spacing w:val="2"/>
          <w:kern w:val="0"/>
          <w:szCs w:val="21"/>
        </w:rPr>
        <w:t>【通年】</w:t>
      </w:r>
    </w:p>
    <w:p w:rsidR="00F128FC" w:rsidRPr="005E76B7" w:rsidRDefault="00F128FC" w:rsidP="00F128FC">
      <w:pPr>
        <w:overflowPunct w:val="0"/>
        <w:spacing w:line="384" w:lineRule="exact"/>
        <w:textAlignment w:val="baseline"/>
        <w:rPr>
          <w:rFonts w:asciiTheme="minorEastAsia" w:hAnsiTheme="minorEastAsia" w:cs="Times New Roman"/>
          <w:color w:val="000000"/>
          <w:spacing w:val="2"/>
          <w:kern w:val="0"/>
          <w:szCs w:val="21"/>
        </w:rPr>
      </w:pPr>
      <w:r w:rsidRPr="005E76B7">
        <w:rPr>
          <w:rFonts w:asciiTheme="minorEastAsia" w:hAnsiTheme="minorEastAsia" w:cs="Times New Roman" w:hint="eastAsia"/>
          <w:color w:val="000000"/>
          <w:spacing w:val="2"/>
          <w:kern w:val="0"/>
          <w:szCs w:val="21"/>
        </w:rPr>
        <w:t xml:space="preserve">　　・飲料水放射性物質モニタリング検査</w:t>
      </w:r>
    </w:p>
    <w:p w:rsidR="00F128FC" w:rsidRPr="005E76B7" w:rsidRDefault="00F128FC" w:rsidP="00F128FC">
      <w:pPr>
        <w:overflowPunct w:val="0"/>
        <w:spacing w:line="384" w:lineRule="exact"/>
        <w:textAlignment w:val="baseline"/>
        <w:rPr>
          <w:rFonts w:asciiTheme="minorEastAsia" w:hAnsiTheme="minorEastAsia" w:cs="Times New Roman"/>
          <w:color w:val="000000"/>
          <w:spacing w:val="2"/>
          <w:kern w:val="0"/>
          <w:szCs w:val="21"/>
        </w:rPr>
      </w:pPr>
      <w:r w:rsidRPr="005E76B7">
        <w:rPr>
          <w:rFonts w:asciiTheme="minorEastAsia" w:hAnsiTheme="minorEastAsia" w:cs="Times New Roman" w:hint="eastAsia"/>
          <w:color w:val="000000"/>
          <w:spacing w:val="2"/>
          <w:kern w:val="0"/>
          <w:szCs w:val="21"/>
        </w:rPr>
        <w:t xml:space="preserve">　　・加工食品の放射性物質検査</w:t>
      </w:r>
    </w:p>
    <w:p w:rsidR="00F128FC" w:rsidRPr="005E76B7" w:rsidRDefault="00F128FC" w:rsidP="00F128FC">
      <w:pPr>
        <w:overflowPunct w:val="0"/>
        <w:spacing w:line="384" w:lineRule="exact"/>
        <w:textAlignment w:val="baseline"/>
        <w:rPr>
          <w:rFonts w:asciiTheme="minorEastAsia" w:hAnsiTheme="minorEastAsia" w:cs="Times New Roman"/>
          <w:color w:val="000000"/>
          <w:spacing w:val="2"/>
          <w:kern w:val="0"/>
          <w:szCs w:val="21"/>
        </w:rPr>
      </w:pPr>
      <w:r w:rsidRPr="005E76B7">
        <w:rPr>
          <w:rFonts w:asciiTheme="minorEastAsia" w:hAnsiTheme="minorEastAsia" w:cs="Times New Roman" w:hint="eastAsia"/>
          <w:color w:val="000000"/>
          <w:spacing w:val="2"/>
          <w:kern w:val="0"/>
          <w:szCs w:val="21"/>
        </w:rPr>
        <w:t xml:space="preserve">　　・食品安全対策事業（残留農薬等）、収去検査（細菌、食品添加物等）</w:t>
      </w:r>
    </w:p>
    <w:p w:rsidR="00F128FC" w:rsidRPr="005E76B7" w:rsidRDefault="00F128FC" w:rsidP="00F128FC">
      <w:pPr>
        <w:overflowPunct w:val="0"/>
        <w:spacing w:line="384" w:lineRule="exact"/>
        <w:textAlignment w:val="baseline"/>
        <w:rPr>
          <w:rFonts w:asciiTheme="minorEastAsia" w:hAnsiTheme="minorEastAsia" w:cs="Times New Roman"/>
          <w:color w:val="000000"/>
          <w:spacing w:val="2"/>
          <w:kern w:val="0"/>
          <w:szCs w:val="21"/>
        </w:rPr>
      </w:pPr>
      <w:r w:rsidRPr="005E76B7">
        <w:rPr>
          <w:rFonts w:asciiTheme="minorEastAsia" w:hAnsiTheme="minorEastAsia" w:cs="Times New Roman" w:hint="eastAsia"/>
          <w:color w:val="000000"/>
          <w:spacing w:val="2"/>
          <w:kern w:val="0"/>
          <w:szCs w:val="21"/>
        </w:rPr>
        <w:t xml:space="preserve">　　・食品営業許可新規申請受付、許可調査</w:t>
      </w:r>
    </w:p>
    <w:p w:rsidR="00F128FC" w:rsidRPr="005E76B7" w:rsidRDefault="00F128FC" w:rsidP="00F128FC">
      <w:pPr>
        <w:overflowPunct w:val="0"/>
        <w:spacing w:line="384" w:lineRule="exact"/>
        <w:textAlignment w:val="baseline"/>
        <w:rPr>
          <w:rFonts w:asciiTheme="minorEastAsia" w:hAnsiTheme="minorEastAsia" w:cs="Times New Roman"/>
          <w:color w:val="000000"/>
          <w:spacing w:val="2"/>
          <w:kern w:val="0"/>
          <w:szCs w:val="21"/>
        </w:rPr>
      </w:pPr>
      <w:r w:rsidRPr="005E76B7">
        <w:rPr>
          <w:rFonts w:asciiTheme="minorEastAsia" w:hAnsiTheme="minorEastAsia" w:cs="Times New Roman" w:hint="eastAsia"/>
          <w:color w:val="000000"/>
          <w:spacing w:val="2"/>
          <w:kern w:val="0"/>
          <w:szCs w:val="21"/>
        </w:rPr>
        <w:t xml:space="preserve">　　・食品衛生講習会</w:t>
      </w:r>
    </w:p>
    <w:p w:rsidR="00F128FC" w:rsidRPr="005E76B7" w:rsidRDefault="00F128FC" w:rsidP="00F128FC">
      <w:pPr>
        <w:overflowPunct w:val="0"/>
        <w:textAlignment w:val="baseline"/>
        <w:rPr>
          <w:rFonts w:asciiTheme="minorEastAsia" w:hAnsiTheme="minorEastAsia" w:cs="Times New Roman"/>
          <w:spacing w:val="2"/>
          <w:kern w:val="0"/>
          <w:szCs w:val="21"/>
        </w:rPr>
      </w:pPr>
    </w:p>
    <w:p w:rsidR="0063653A" w:rsidRPr="005E76B7" w:rsidRDefault="00236198" w:rsidP="0063653A">
      <w:pPr>
        <w:overflowPunct w:val="0"/>
        <w:spacing w:line="384" w:lineRule="exact"/>
        <w:jc w:val="center"/>
        <w:textAlignment w:val="baseline"/>
        <w:rPr>
          <w:rFonts w:asciiTheme="minorEastAsia" w:hAnsiTheme="minorEastAsia" w:cs="Times New Roman"/>
          <w:spacing w:val="2"/>
          <w:kern w:val="0"/>
          <w:sz w:val="28"/>
          <w:szCs w:val="28"/>
        </w:rPr>
      </w:pPr>
      <w:r w:rsidRPr="005E76B7">
        <w:rPr>
          <w:rFonts w:asciiTheme="minorEastAsia" w:hAnsiTheme="minorEastAsia" w:cs="Times New Roman"/>
          <w:szCs w:val="21"/>
        </w:rPr>
        <w:br w:type="page"/>
      </w:r>
      <w:r w:rsidR="0063653A" w:rsidRPr="005E76B7">
        <w:rPr>
          <w:rFonts w:asciiTheme="minorEastAsia" w:hAnsiTheme="minorEastAsia" w:cs="Times New Roman" w:hint="eastAsia"/>
          <w:spacing w:val="2"/>
          <w:kern w:val="0"/>
          <w:sz w:val="28"/>
          <w:szCs w:val="28"/>
        </w:rPr>
        <w:t>７　いわき出張所</w:t>
      </w:r>
    </w:p>
    <w:p w:rsidR="0063653A" w:rsidRPr="005E76B7" w:rsidRDefault="0063653A" w:rsidP="0063653A">
      <w:pPr>
        <w:overflowPunct w:val="0"/>
        <w:spacing w:line="384" w:lineRule="exact"/>
        <w:jc w:val="center"/>
        <w:textAlignment w:val="baseline"/>
        <w:rPr>
          <w:rFonts w:asciiTheme="minorEastAsia" w:hAnsiTheme="minorEastAsia" w:cs="Times New Roman"/>
          <w:b/>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4498"/>
        <w:gridCol w:w="373"/>
        <w:gridCol w:w="4339"/>
      </w:tblGrid>
      <w:tr w:rsidR="0063653A" w:rsidRPr="005E76B7" w:rsidTr="00C5673E">
        <w:tc>
          <w:tcPr>
            <w:tcW w:w="321" w:type="dxa"/>
            <w:tcBorders>
              <w:top w:val="single" w:sz="12" w:space="0" w:color="000000"/>
              <w:left w:val="single" w:sz="12" w:space="0" w:color="000000"/>
              <w:bottom w:val="single" w:sz="12" w:space="0" w:color="000000"/>
              <w:right w:val="single" w:sz="4" w:space="0" w:color="000000"/>
            </w:tcBorders>
            <w:shd w:val="clear" w:color="auto" w:fill="DBE5F1" w:themeFill="accent1" w:themeFillTint="33"/>
          </w:tcPr>
          <w:p w:rsidR="0063653A" w:rsidRPr="005E76B7" w:rsidRDefault="0063653A" w:rsidP="00C5673E">
            <w:pPr>
              <w:overflowPunct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月</w:t>
            </w:r>
          </w:p>
        </w:tc>
        <w:tc>
          <w:tcPr>
            <w:tcW w:w="4498" w:type="dxa"/>
            <w:tcBorders>
              <w:top w:val="single" w:sz="12" w:space="0" w:color="000000"/>
              <w:left w:val="single" w:sz="4" w:space="0" w:color="000000"/>
              <w:bottom w:val="single" w:sz="12" w:space="0" w:color="000000"/>
              <w:right w:val="single" w:sz="12" w:space="0" w:color="000000"/>
            </w:tcBorders>
            <w:shd w:val="clear" w:color="auto" w:fill="DBE5F1" w:themeFill="accent1" w:themeFillTint="33"/>
          </w:tcPr>
          <w:p w:rsidR="0063653A" w:rsidRPr="005E76B7" w:rsidRDefault="0063653A" w:rsidP="00C5673E">
            <w:pPr>
              <w:overflowPunct w:val="0"/>
              <w:adjustRightInd w:val="0"/>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事業（行事）内容</w:t>
            </w:r>
          </w:p>
        </w:tc>
        <w:tc>
          <w:tcPr>
            <w:tcW w:w="373" w:type="dxa"/>
            <w:tcBorders>
              <w:top w:val="single" w:sz="12" w:space="0" w:color="000000"/>
              <w:left w:val="single" w:sz="12" w:space="0" w:color="000000"/>
              <w:bottom w:val="single" w:sz="12" w:space="0" w:color="000000"/>
              <w:right w:val="single" w:sz="4" w:space="0" w:color="000000"/>
            </w:tcBorders>
            <w:shd w:val="clear" w:color="auto" w:fill="DBE5F1" w:themeFill="accent1" w:themeFillTint="33"/>
          </w:tcPr>
          <w:p w:rsidR="0063653A" w:rsidRPr="005E76B7" w:rsidRDefault="0063653A" w:rsidP="00C5673E">
            <w:pPr>
              <w:overflowPunct w:val="0"/>
              <w:adjustRightInd w:val="0"/>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月</w:t>
            </w:r>
          </w:p>
        </w:tc>
        <w:tc>
          <w:tcPr>
            <w:tcW w:w="4339" w:type="dxa"/>
            <w:tcBorders>
              <w:top w:val="single" w:sz="12" w:space="0" w:color="000000"/>
              <w:left w:val="single" w:sz="4" w:space="0" w:color="000000"/>
              <w:bottom w:val="single" w:sz="12" w:space="0" w:color="000000"/>
              <w:right w:val="single" w:sz="12" w:space="0" w:color="000000"/>
            </w:tcBorders>
            <w:shd w:val="clear" w:color="auto" w:fill="DBE5F1" w:themeFill="accent1" w:themeFillTint="33"/>
          </w:tcPr>
          <w:p w:rsidR="0063653A" w:rsidRPr="005E76B7" w:rsidRDefault="0063653A" w:rsidP="00C5673E">
            <w:pPr>
              <w:overflowPunct w:val="0"/>
              <w:adjustRightInd w:val="0"/>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事業（行事）内容</w:t>
            </w:r>
          </w:p>
        </w:tc>
      </w:tr>
      <w:tr w:rsidR="0063653A" w:rsidRPr="005E76B7" w:rsidTr="00C5673E">
        <w:trPr>
          <w:trHeight w:val="973"/>
        </w:trPr>
        <w:tc>
          <w:tcPr>
            <w:tcW w:w="321" w:type="dxa"/>
            <w:tcBorders>
              <w:top w:val="single" w:sz="12" w:space="0" w:color="000000"/>
              <w:left w:val="single" w:sz="12" w:space="0" w:color="000000"/>
              <w:bottom w:val="single" w:sz="4" w:space="0" w:color="000000"/>
              <w:right w:val="single" w:sz="4" w:space="0" w:color="000000"/>
            </w:tcBorders>
            <w:shd w:val="clear" w:color="auto" w:fill="DBE5F1" w:themeFill="accent1" w:themeFillTint="33"/>
            <w:vAlign w:val="center"/>
          </w:tcPr>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４</w:t>
            </w:r>
          </w:p>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12" w:space="0" w:color="000000"/>
              <w:left w:val="single" w:sz="4" w:space="0" w:color="000000"/>
              <w:bottom w:val="single" w:sz="4" w:space="0" w:color="000000"/>
              <w:right w:val="single" w:sz="12" w:space="0" w:color="000000"/>
            </w:tcBorders>
          </w:tcPr>
          <w:p w:rsidR="0063653A" w:rsidRPr="005E76B7" w:rsidRDefault="0063653A"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・双葉郡８町村及び南相馬市との被災者健康</w:t>
            </w:r>
          </w:p>
          <w:p w:rsidR="0063653A" w:rsidRPr="005E76B7" w:rsidRDefault="0063653A" w:rsidP="00C5673E">
            <w:pPr>
              <w:suppressAutoHyphens/>
              <w:kinsoku w:val="0"/>
              <w:wordWrap w:val="0"/>
              <w:overflowPunct w:val="0"/>
              <w:autoSpaceDE w:val="0"/>
              <w:autoSpaceDN w:val="0"/>
              <w:adjustRightInd w:val="0"/>
              <w:spacing w:line="334" w:lineRule="atLeast"/>
              <w:ind w:firstLineChars="100" w:firstLine="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支援活動打合せ</w:t>
            </w:r>
          </w:p>
          <w:p w:rsidR="0063653A" w:rsidRPr="005E76B7" w:rsidRDefault="0063653A"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・保健事業担当者会議</w:t>
            </w:r>
          </w:p>
        </w:tc>
        <w:tc>
          <w:tcPr>
            <w:tcW w:w="373" w:type="dxa"/>
            <w:tcBorders>
              <w:top w:val="single" w:sz="12" w:space="0" w:color="000000"/>
              <w:left w:val="single" w:sz="12" w:space="0" w:color="000000"/>
              <w:bottom w:val="single" w:sz="4" w:space="0" w:color="000000"/>
              <w:right w:val="single" w:sz="4" w:space="0" w:color="000000"/>
            </w:tcBorders>
            <w:shd w:val="clear" w:color="auto" w:fill="DBE5F1" w:themeFill="accent1" w:themeFillTint="33"/>
            <w:vAlign w:val="center"/>
          </w:tcPr>
          <w:p w:rsidR="0063653A" w:rsidRPr="005E76B7" w:rsidRDefault="0063653A" w:rsidP="00C5673E">
            <w:pPr>
              <w:suppressAutoHyphens/>
              <w:kinsoku w:val="0"/>
              <w:wordWrap w:val="0"/>
              <w:overflowPunct w:val="0"/>
              <w:autoSpaceDE w:val="0"/>
              <w:autoSpaceDN w:val="0"/>
              <w:adjustRightInd w:val="0"/>
              <w:spacing w:line="334" w:lineRule="atLeast"/>
              <w:textAlignment w:val="baseline"/>
              <w:rPr>
                <w:rFonts w:asciiTheme="minorEastAsia" w:hAnsiTheme="minorEastAsia" w:cs="ＭＳ 明朝"/>
                <w:kern w:val="0"/>
                <w:szCs w:val="21"/>
              </w:rPr>
            </w:pPr>
            <w:r w:rsidRPr="005E76B7">
              <w:rPr>
                <w:rFonts w:asciiTheme="minorEastAsia" w:hAnsiTheme="minorEastAsia" w:cs="ＭＳ 明朝"/>
                <w:kern w:val="0"/>
                <w:szCs w:val="21"/>
              </w:rPr>
              <w:t>10</w:t>
            </w:r>
          </w:p>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月</w:t>
            </w:r>
          </w:p>
        </w:tc>
        <w:tc>
          <w:tcPr>
            <w:tcW w:w="4339" w:type="dxa"/>
            <w:tcBorders>
              <w:top w:val="single" w:sz="12" w:space="0" w:color="000000"/>
              <w:left w:val="single" w:sz="4" w:space="0" w:color="000000"/>
              <w:bottom w:val="single" w:sz="4" w:space="0" w:color="000000"/>
              <w:right w:val="single" w:sz="12" w:space="0" w:color="000000"/>
            </w:tcBorders>
          </w:tcPr>
          <w:p w:rsidR="0063653A" w:rsidRPr="005E76B7" w:rsidRDefault="0063653A"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color w:val="000000" w:themeColor="text1"/>
                <w:spacing w:val="2"/>
                <w:kern w:val="0"/>
                <w:szCs w:val="21"/>
              </w:rPr>
            </w:pPr>
            <w:r w:rsidRPr="005E76B7">
              <w:rPr>
                <w:rFonts w:asciiTheme="minorEastAsia" w:hAnsiTheme="minorEastAsia" w:cs="ＭＳ 明朝" w:hint="eastAsia"/>
                <w:color w:val="000000" w:themeColor="text1"/>
                <w:kern w:val="0"/>
                <w:szCs w:val="21"/>
              </w:rPr>
              <w:t>・難病患者医療相談・交流会</w:t>
            </w:r>
          </w:p>
        </w:tc>
      </w:tr>
      <w:tr w:rsidR="0063653A" w:rsidRPr="005E76B7" w:rsidTr="00C5673E">
        <w:trPr>
          <w:trHeight w:val="1171"/>
        </w:trPr>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５</w:t>
            </w:r>
          </w:p>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63653A" w:rsidRPr="005E76B7" w:rsidRDefault="0063653A"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trike/>
                <w:spacing w:val="2"/>
                <w:kern w:val="0"/>
                <w:szCs w:val="21"/>
              </w:rPr>
            </w:pP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Times New Roman"/>
                <w:kern w:val="0"/>
                <w:szCs w:val="21"/>
              </w:rPr>
              <w:t>11</w:t>
            </w:r>
          </w:p>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63653A" w:rsidRPr="005E76B7" w:rsidRDefault="0063653A" w:rsidP="00C5673E">
            <w:pPr>
              <w:suppressAutoHyphens/>
              <w:kinsoku w:val="0"/>
              <w:wordWrap w:val="0"/>
              <w:overflowPunct w:val="0"/>
              <w:autoSpaceDE w:val="0"/>
              <w:autoSpaceDN w:val="0"/>
              <w:adjustRightInd w:val="0"/>
              <w:spacing w:line="334" w:lineRule="atLeas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・母子保健事業検討会</w:t>
            </w:r>
          </w:p>
          <w:p w:rsidR="0063653A" w:rsidRPr="005E76B7" w:rsidRDefault="0063653A" w:rsidP="00C5673E">
            <w:pPr>
              <w:suppressAutoHyphens/>
              <w:kinsoku w:val="0"/>
              <w:wordWrap w:val="0"/>
              <w:overflowPunct w:val="0"/>
              <w:autoSpaceDE w:val="0"/>
              <w:autoSpaceDN w:val="0"/>
              <w:adjustRightInd w:val="0"/>
              <w:spacing w:line="334" w:lineRule="atLeast"/>
              <w:ind w:left="214" w:hangingChars="100" w:hanging="214"/>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color w:val="000000" w:themeColor="text1"/>
                <w:spacing w:val="2"/>
                <w:kern w:val="0"/>
                <w:szCs w:val="21"/>
              </w:rPr>
              <w:t>・ファミリークラス（2回）</w:t>
            </w:r>
          </w:p>
        </w:tc>
      </w:tr>
      <w:tr w:rsidR="0063653A" w:rsidRPr="005E76B7" w:rsidTr="00C5673E">
        <w:trPr>
          <w:trHeight w:val="1100"/>
        </w:trPr>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 w:val="22"/>
                <w:szCs w:val="21"/>
              </w:rPr>
            </w:pPr>
            <w:r w:rsidRPr="005E76B7">
              <w:rPr>
                <w:rFonts w:asciiTheme="minorEastAsia" w:hAnsiTheme="minorEastAsia" w:cs="ＭＳ 明朝" w:hint="eastAsia"/>
                <w:kern w:val="0"/>
                <w:sz w:val="22"/>
                <w:szCs w:val="21"/>
              </w:rPr>
              <w:t>６</w:t>
            </w:r>
          </w:p>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 w:val="22"/>
                <w:szCs w:val="21"/>
              </w:rPr>
            </w:pPr>
            <w:r w:rsidRPr="005E76B7">
              <w:rPr>
                <w:rFonts w:asciiTheme="minorEastAsia" w:hAnsiTheme="minorEastAsia" w:cs="ＭＳ 明朝" w:hint="eastAsia"/>
                <w:kern w:val="0"/>
                <w:sz w:val="22"/>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63653A" w:rsidRPr="005E76B7" w:rsidRDefault="0063653A"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 w:val="22"/>
                <w:szCs w:val="21"/>
              </w:rPr>
            </w:pPr>
            <w:r w:rsidRPr="005E76B7">
              <w:rPr>
                <w:rFonts w:asciiTheme="minorEastAsia" w:hAnsiTheme="minorEastAsia" w:cs="Times New Roman" w:hint="eastAsia"/>
                <w:spacing w:val="2"/>
                <w:kern w:val="0"/>
                <w:szCs w:val="21"/>
              </w:rPr>
              <w:t>・</w:t>
            </w:r>
            <w:r w:rsidRPr="005E76B7">
              <w:rPr>
                <w:rFonts w:asciiTheme="minorEastAsia" w:hAnsiTheme="minorEastAsia" w:cs="ＭＳ 明朝" w:hint="eastAsia"/>
                <w:kern w:val="0"/>
                <w:sz w:val="22"/>
                <w:szCs w:val="21"/>
              </w:rPr>
              <w:t>子ども健やか訪問事業（～3月）</w:t>
            </w:r>
          </w:p>
          <w:p w:rsidR="0063653A" w:rsidRPr="005E76B7" w:rsidRDefault="0063653A"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 w:val="22"/>
                <w:szCs w:val="21"/>
              </w:rPr>
            </w:pPr>
            <w:r w:rsidRPr="005E76B7">
              <w:rPr>
                <w:rFonts w:asciiTheme="minorEastAsia" w:hAnsiTheme="minorEastAsia" w:cs="ＭＳ 明朝" w:hint="eastAsia"/>
                <w:color w:val="000000" w:themeColor="text1"/>
                <w:kern w:val="0"/>
                <w:sz w:val="22"/>
                <w:szCs w:val="21"/>
              </w:rPr>
              <w:t>・</w:t>
            </w:r>
            <w:r w:rsidRPr="005E76B7">
              <w:rPr>
                <w:rFonts w:asciiTheme="minorEastAsia" w:hAnsiTheme="minorEastAsia" w:cs="Times New Roman" w:hint="eastAsia"/>
                <w:color w:val="000000" w:themeColor="text1"/>
                <w:spacing w:val="2"/>
                <w:kern w:val="0"/>
                <w:szCs w:val="21"/>
              </w:rPr>
              <w:t>ファミリークラス（2回）</w:t>
            </w: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 w:val="22"/>
                <w:szCs w:val="21"/>
              </w:rPr>
            </w:pPr>
            <w:r w:rsidRPr="005E76B7">
              <w:rPr>
                <w:rFonts w:asciiTheme="minorEastAsia" w:hAnsiTheme="minorEastAsia" w:cs="Times New Roman"/>
                <w:kern w:val="0"/>
                <w:sz w:val="22"/>
                <w:szCs w:val="21"/>
              </w:rPr>
              <w:t>12</w:t>
            </w:r>
          </w:p>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 w:val="22"/>
                <w:szCs w:val="21"/>
              </w:rPr>
            </w:pPr>
            <w:r w:rsidRPr="005E76B7">
              <w:rPr>
                <w:rFonts w:asciiTheme="minorEastAsia" w:hAnsiTheme="minorEastAsia" w:cs="ＭＳ 明朝" w:hint="eastAsia"/>
                <w:kern w:val="0"/>
                <w:sz w:val="22"/>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63653A" w:rsidRPr="005E76B7" w:rsidRDefault="0063653A"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trike/>
                <w:spacing w:val="2"/>
                <w:kern w:val="0"/>
                <w:szCs w:val="21"/>
              </w:rPr>
            </w:pPr>
          </w:p>
        </w:tc>
      </w:tr>
      <w:tr w:rsidR="0063653A" w:rsidRPr="005E76B7" w:rsidTr="00C5673E">
        <w:trPr>
          <w:trHeight w:val="1139"/>
        </w:trPr>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７</w:t>
            </w:r>
          </w:p>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63653A" w:rsidRPr="005E76B7" w:rsidRDefault="0063653A"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trike/>
                <w:spacing w:val="2"/>
                <w:kern w:val="0"/>
                <w:szCs w:val="21"/>
              </w:rPr>
            </w:pP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１</w:t>
            </w:r>
          </w:p>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63653A" w:rsidRPr="005E76B7" w:rsidRDefault="0063653A"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p>
        </w:tc>
      </w:tr>
      <w:tr w:rsidR="0063653A" w:rsidRPr="005E76B7" w:rsidTr="00C5673E">
        <w:trPr>
          <w:trHeight w:val="987"/>
        </w:trPr>
        <w:tc>
          <w:tcPr>
            <w:tcW w:w="32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８</w:t>
            </w:r>
          </w:p>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4" w:space="0" w:color="000000"/>
              <w:right w:val="single" w:sz="12" w:space="0" w:color="000000"/>
            </w:tcBorders>
          </w:tcPr>
          <w:p w:rsidR="0063653A" w:rsidRPr="005E76B7" w:rsidRDefault="0063653A"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p>
        </w:tc>
        <w:tc>
          <w:tcPr>
            <w:tcW w:w="373"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vAlign w:val="center"/>
          </w:tcPr>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２</w:t>
            </w:r>
          </w:p>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4" w:space="0" w:color="000000"/>
              <w:left w:val="single" w:sz="4" w:space="0" w:color="000000"/>
              <w:bottom w:val="single" w:sz="4" w:space="0" w:color="000000"/>
              <w:right w:val="single" w:sz="12" w:space="0" w:color="000000"/>
            </w:tcBorders>
          </w:tcPr>
          <w:p w:rsidR="0063653A" w:rsidRPr="005E76B7" w:rsidRDefault="0063653A"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・復興公営住宅入居者支援実務者会議</w:t>
            </w:r>
          </w:p>
          <w:p w:rsidR="0063653A" w:rsidRPr="005E76B7" w:rsidRDefault="0063653A"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p>
          <w:p w:rsidR="0063653A" w:rsidRPr="005E76B7" w:rsidRDefault="0063653A"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p>
        </w:tc>
      </w:tr>
      <w:tr w:rsidR="0063653A" w:rsidRPr="005E76B7" w:rsidTr="00C5673E">
        <w:trPr>
          <w:trHeight w:val="1115"/>
        </w:trPr>
        <w:tc>
          <w:tcPr>
            <w:tcW w:w="321" w:type="dxa"/>
            <w:tcBorders>
              <w:top w:val="single" w:sz="4" w:space="0" w:color="000000"/>
              <w:left w:val="single" w:sz="12" w:space="0" w:color="000000"/>
              <w:bottom w:val="single" w:sz="12" w:space="0" w:color="000000"/>
              <w:right w:val="single" w:sz="4" w:space="0" w:color="000000"/>
            </w:tcBorders>
            <w:shd w:val="clear" w:color="auto" w:fill="DBE5F1" w:themeFill="accent1" w:themeFillTint="33"/>
            <w:vAlign w:val="center"/>
          </w:tcPr>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９</w:t>
            </w:r>
          </w:p>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498" w:type="dxa"/>
            <w:tcBorders>
              <w:top w:val="single" w:sz="4" w:space="0" w:color="000000"/>
              <w:left w:val="single" w:sz="4" w:space="0" w:color="000000"/>
              <w:bottom w:val="single" w:sz="12" w:space="0" w:color="000000"/>
              <w:right w:val="single" w:sz="12" w:space="0" w:color="000000"/>
            </w:tcBorders>
          </w:tcPr>
          <w:p w:rsidR="0063653A" w:rsidRPr="005E76B7" w:rsidRDefault="0063653A"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5E76B7">
              <w:rPr>
                <w:rFonts w:asciiTheme="minorEastAsia" w:hAnsiTheme="minorEastAsia" w:cs="Times New Roman" w:hint="eastAsia"/>
                <w:spacing w:val="2"/>
                <w:kern w:val="0"/>
                <w:szCs w:val="21"/>
              </w:rPr>
              <w:t>・特定医療費支給認定更新申請</w:t>
            </w:r>
          </w:p>
        </w:tc>
        <w:tc>
          <w:tcPr>
            <w:tcW w:w="373" w:type="dxa"/>
            <w:tcBorders>
              <w:top w:val="single" w:sz="4" w:space="0" w:color="000000"/>
              <w:left w:val="single" w:sz="12" w:space="0" w:color="000000"/>
              <w:bottom w:val="single" w:sz="12" w:space="0" w:color="000000"/>
              <w:right w:val="single" w:sz="4" w:space="0" w:color="000000"/>
            </w:tcBorders>
            <w:shd w:val="clear" w:color="auto" w:fill="DBE5F1" w:themeFill="accent1" w:themeFillTint="33"/>
            <w:vAlign w:val="center"/>
          </w:tcPr>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5E76B7">
              <w:rPr>
                <w:rFonts w:asciiTheme="minorEastAsia" w:hAnsiTheme="minorEastAsia" w:cs="ＭＳ 明朝" w:hint="eastAsia"/>
                <w:kern w:val="0"/>
                <w:szCs w:val="21"/>
              </w:rPr>
              <w:t>３</w:t>
            </w:r>
          </w:p>
          <w:p w:rsidR="0063653A" w:rsidRPr="005E76B7" w:rsidRDefault="0063653A" w:rsidP="00C5673E">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cs="Times New Roman"/>
                <w:spacing w:val="2"/>
                <w:kern w:val="0"/>
                <w:szCs w:val="21"/>
              </w:rPr>
            </w:pPr>
            <w:r w:rsidRPr="005E76B7">
              <w:rPr>
                <w:rFonts w:asciiTheme="minorEastAsia" w:hAnsiTheme="minorEastAsia" w:cs="ＭＳ 明朝" w:hint="eastAsia"/>
                <w:kern w:val="0"/>
                <w:szCs w:val="21"/>
              </w:rPr>
              <w:t>月</w:t>
            </w:r>
          </w:p>
        </w:tc>
        <w:tc>
          <w:tcPr>
            <w:tcW w:w="4339" w:type="dxa"/>
            <w:tcBorders>
              <w:top w:val="single" w:sz="4" w:space="0" w:color="000000"/>
              <w:left w:val="single" w:sz="4" w:space="0" w:color="000000"/>
              <w:bottom w:val="single" w:sz="12" w:space="0" w:color="000000"/>
              <w:right w:val="single" w:sz="12" w:space="0" w:color="000000"/>
            </w:tcBorders>
          </w:tcPr>
          <w:p w:rsidR="0063653A" w:rsidRPr="005E76B7" w:rsidRDefault="0063653A" w:rsidP="00C5673E">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Times New Roman"/>
                <w:spacing w:val="2"/>
                <w:kern w:val="0"/>
                <w:szCs w:val="21"/>
              </w:rPr>
            </w:pPr>
          </w:p>
        </w:tc>
      </w:tr>
    </w:tbl>
    <w:p w:rsidR="0063653A" w:rsidRPr="005E76B7" w:rsidRDefault="0063653A" w:rsidP="0063653A">
      <w:pPr>
        <w:overflowPunct w:val="0"/>
        <w:textAlignment w:val="baseline"/>
        <w:rPr>
          <w:rFonts w:asciiTheme="minorEastAsia" w:hAnsiTheme="minorEastAsia" w:cs="Times New Roman"/>
          <w:spacing w:val="2"/>
          <w:kern w:val="0"/>
          <w:szCs w:val="21"/>
        </w:rPr>
      </w:pPr>
    </w:p>
    <w:p w:rsidR="0063653A" w:rsidRPr="005E76B7" w:rsidRDefault="0063653A" w:rsidP="0063653A">
      <w:pPr>
        <w:overflowPunct w:val="0"/>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１　通年</w:t>
      </w:r>
    </w:p>
    <w:p w:rsidR="0063653A" w:rsidRPr="005E76B7" w:rsidRDefault="0063653A" w:rsidP="0063653A">
      <w:pPr>
        <w:overflowPunct w:val="0"/>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（１）被災者に対する健康支援</w:t>
      </w:r>
    </w:p>
    <w:p w:rsidR="0063653A" w:rsidRPr="005E76B7" w:rsidRDefault="0063653A" w:rsidP="0063653A">
      <w:pPr>
        <w:overflowPunct w:val="0"/>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 xml:space="preserve">　　○　被災者健康支援活動</w:t>
      </w:r>
    </w:p>
    <w:p w:rsidR="0063653A" w:rsidRPr="005E76B7" w:rsidRDefault="0063653A" w:rsidP="0063653A">
      <w:pPr>
        <w:overflowPunct w:val="0"/>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 xml:space="preserve">　　○　市町村等における栄養・保健指導等への支援</w:t>
      </w:r>
    </w:p>
    <w:p w:rsidR="0063653A" w:rsidRPr="005E76B7" w:rsidRDefault="0063653A" w:rsidP="0063653A">
      <w:pPr>
        <w:overflowPunct w:val="0"/>
        <w:ind w:firstLineChars="200" w:firstLine="428"/>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　被災者支援に係る支援者への支援活動</w:t>
      </w:r>
    </w:p>
    <w:p w:rsidR="0063653A" w:rsidRPr="005E76B7" w:rsidRDefault="0063653A" w:rsidP="0063653A">
      <w:pPr>
        <w:overflowPunct w:val="0"/>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（２）被災者支援に係る市町村等との連携</w:t>
      </w:r>
    </w:p>
    <w:p w:rsidR="0063653A" w:rsidRPr="005E76B7" w:rsidRDefault="0063653A" w:rsidP="0063653A">
      <w:pPr>
        <w:overflowPunct w:val="0"/>
        <w:ind w:firstLineChars="200" w:firstLine="428"/>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　市町村によるケア会議等支援</w:t>
      </w:r>
    </w:p>
    <w:p w:rsidR="0063653A" w:rsidRPr="005E76B7" w:rsidRDefault="0063653A" w:rsidP="0063653A">
      <w:pPr>
        <w:overflowPunct w:val="0"/>
        <w:ind w:firstLineChars="200" w:firstLine="428"/>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　ふくしま心のケアセンターいわき方部センターとの打合せ会</w:t>
      </w:r>
    </w:p>
    <w:p w:rsidR="0063653A" w:rsidRPr="005E76B7" w:rsidRDefault="0063653A" w:rsidP="0063653A">
      <w:pPr>
        <w:overflowPunct w:val="0"/>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（３）母子保健対策の推進</w:t>
      </w:r>
    </w:p>
    <w:p w:rsidR="0063653A" w:rsidRPr="005E76B7" w:rsidRDefault="0063653A" w:rsidP="0063653A">
      <w:pPr>
        <w:overflowPunct w:val="0"/>
        <w:ind w:firstLineChars="200" w:firstLine="428"/>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　いわき市４か月児・１０か月児・１歳６か月児・３歳児健康診査協力（4月～3月）</w:t>
      </w:r>
    </w:p>
    <w:p w:rsidR="0063653A" w:rsidRPr="005E76B7" w:rsidRDefault="0063653A" w:rsidP="0063653A">
      <w:pPr>
        <w:overflowPunct w:val="0"/>
        <w:ind w:firstLineChars="400" w:firstLine="856"/>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※保健師派遣</w:t>
      </w:r>
    </w:p>
    <w:p w:rsidR="0063653A" w:rsidRPr="005E76B7" w:rsidRDefault="0063653A" w:rsidP="0063653A">
      <w:pPr>
        <w:overflowPunct w:val="0"/>
        <w:ind w:firstLineChars="200" w:firstLine="428"/>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　相双地域あそびの教室（5月～2月・年10回）</w:t>
      </w:r>
    </w:p>
    <w:p w:rsidR="0063653A" w:rsidRPr="005E76B7" w:rsidRDefault="0063653A" w:rsidP="0063653A">
      <w:pPr>
        <w:overflowPunct w:val="0"/>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２　随時</w:t>
      </w:r>
    </w:p>
    <w:p w:rsidR="0063653A" w:rsidRPr="005E76B7" w:rsidRDefault="0063653A" w:rsidP="0063653A">
      <w:pPr>
        <w:overflowPunct w:val="0"/>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 xml:space="preserve">　　○　健康教育等</w:t>
      </w:r>
    </w:p>
    <w:p w:rsidR="0063653A" w:rsidRPr="005E76B7" w:rsidRDefault="0063653A" w:rsidP="0063653A">
      <w:pPr>
        <w:overflowPunct w:val="0"/>
        <w:textAlignment w:val="baseline"/>
        <w:rPr>
          <w:rFonts w:asciiTheme="minorEastAsia" w:hAnsiTheme="minorEastAsia" w:cs="Times New Roman"/>
          <w:spacing w:val="2"/>
          <w:kern w:val="0"/>
          <w:szCs w:val="21"/>
        </w:rPr>
      </w:pPr>
      <w:r w:rsidRPr="005E76B7">
        <w:rPr>
          <w:rFonts w:asciiTheme="minorEastAsia" w:hAnsiTheme="minorEastAsia" w:cs="Times New Roman" w:hint="eastAsia"/>
          <w:spacing w:val="2"/>
          <w:kern w:val="0"/>
          <w:szCs w:val="21"/>
        </w:rPr>
        <w:t xml:space="preserve">　　○　各種相談事業</w:t>
      </w:r>
    </w:p>
    <w:p w:rsidR="00116FD5" w:rsidRPr="005E76B7" w:rsidRDefault="00116FD5" w:rsidP="00FB579A">
      <w:pPr>
        <w:overflowPunct w:val="0"/>
        <w:textAlignment w:val="baseline"/>
        <w:rPr>
          <w:rFonts w:asciiTheme="minorEastAsia" w:hAnsiTheme="minorEastAsia" w:cs="Times New Roman"/>
          <w:spacing w:val="2"/>
          <w:kern w:val="0"/>
          <w:szCs w:val="21"/>
        </w:rPr>
      </w:pPr>
    </w:p>
    <w:sectPr w:rsidR="00116FD5" w:rsidRPr="005E76B7" w:rsidSect="00C3283A">
      <w:type w:val="continuous"/>
      <w:pgSz w:w="11906" w:h="16838" w:code="9"/>
      <w:pgMar w:top="794" w:right="1701" w:bottom="794" w:left="1588" w:header="851" w:footer="992" w:gutter="0"/>
      <w:pgNumType w:fmt="numberInDash"/>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BDF" w:rsidRDefault="00972BDF" w:rsidP="006C2FC8">
      <w:r>
        <w:separator/>
      </w:r>
    </w:p>
  </w:endnote>
  <w:endnote w:type="continuationSeparator" w:id="0">
    <w:p w:rsidR="00972BDF" w:rsidRDefault="00972BDF" w:rsidP="006C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ＤＦ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BDF" w:rsidRDefault="00972BDF" w:rsidP="00EF716B">
    <w:pPr>
      <w:pStyle w:val="a9"/>
      <w:jc w:val="center"/>
    </w:pPr>
  </w:p>
  <w:p w:rsidR="00972BDF" w:rsidRDefault="00972BDF" w:rsidP="00EF716B">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496636"/>
      <w:docPartObj>
        <w:docPartGallery w:val="Page Numbers (Bottom of Page)"/>
        <w:docPartUnique/>
      </w:docPartObj>
    </w:sdtPr>
    <w:sdtEndPr/>
    <w:sdtContent>
      <w:p w:rsidR="00972BDF" w:rsidRDefault="00972BDF">
        <w:pPr>
          <w:pStyle w:val="a9"/>
          <w:jc w:val="center"/>
        </w:pPr>
        <w:r>
          <w:fldChar w:fldCharType="begin"/>
        </w:r>
        <w:r>
          <w:instrText>PAGE   \* MERGEFORMAT</w:instrText>
        </w:r>
        <w:r>
          <w:fldChar w:fldCharType="separate"/>
        </w:r>
        <w:r w:rsidR="00310B02" w:rsidRPr="00310B02">
          <w:rPr>
            <w:noProof/>
            <w:lang w:val="ja-JP"/>
          </w:rPr>
          <w:t>-</w:t>
        </w:r>
        <w:r w:rsidR="00310B02">
          <w:rPr>
            <w:noProof/>
          </w:rPr>
          <w:t xml:space="preserve"> 22 -</w:t>
        </w:r>
        <w:r>
          <w:fldChar w:fldCharType="end"/>
        </w:r>
      </w:p>
    </w:sdtContent>
  </w:sdt>
  <w:p w:rsidR="00972BDF" w:rsidRDefault="00972BDF" w:rsidP="00EF716B">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BDF" w:rsidRDefault="00972BDF" w:rsidP="006C2FC8">
      <w:r>
        <w:separator/>
      </w:r>
    </w:p>
  </w:footnote>
  <w:footnote w:type="continuationSeparator" w:id="0">
    <w:p w:rsidR="00972BDF" w:rsidRDefault="00972BDF" w:rsidP="006C2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9C9"/>
    <w:multiLevelType w:val="hybridMultilevel"/>
    <w:tmpl w:val="387A31F0"/>
    <w:lvl w:ilvl="0" w:tplc="308A9D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A75DB"/>
    <w:multiLevelType w:val="hybridMultilevel"/>
    <w:tmpl w:val="06264DBA"/>
    <w:lvl w:ilvl="0" w:tplc="70B0B1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F216C"/>
    <w:multiLevelType w:val="hybridMultilevel"/>
    <w:tmpl w:val="C6761CB4"/>
    <w:lvl w:ilvl="0" w:tplc="544AF77A">
      <w:start w:val="1"/>
      <w:numFmt w:val="decimal"/>
      <w:lvlText w:val="(%1)"/>
      <w:lvlJc w:val="left"/>
      <w:pPr>
        <w:ind w:left="360" w:hanging="360"/>
      </w:pPr>
      <w:rPr>
        <w:rFonts w:asciiTheme="minorHAnsi" w:hAnsi="Times New Roman"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9481A"/>
    <w:multiLevelType w:val="hybridMultilevel"/>
    <w:tmpl w:val="943ADE3C"/>
    <w:lvl w:ilvl="0" w:tplc="2BFA9A80">
      <w:start w:val="10"/>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C4D2149"/>
    <w:multiLevelType w:val="hybridMultilevel"/>
    <w:tmpl w:val="5AF4B500"/>
    <w:lvl w:ilvl="0" w:tplc="F7DE9868">
      <w:start w:val="1"/>
      <w:numFmt w:val="decimal"/>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940B60"/>
    <w:multiLevelType w:val="hybridMultilevel"/>
    <w:tmpl w:val="D2E07496"/>
    <w:lvl w:ilvl="0" w:tplc="4A02842A">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972D70"/>
    <w:multiLevelType w:val="hybridMultilevel"/>
    <w:tmpl w:val="98545DC6"/>
    <w:lvl w:ilvl="0" w:tplc="A060FCF2">
      <w:start w:val="1"/>
      <w:numFmt w:val="aiueo"/>
      <w:lvlText w:val="(%1)"/>
      <w:lvlJc w:val="left"/>
      <w:pPr>
        <w:ind w:left="816" w:hanging="408"/>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7" w15:restartNumberingAfterBreak="0">
    <w:nsid w:val="1D824A2E"/>
    <w:multiLevelType w:val="hybridMultilevel"/>
    <w:tmpl w:val="F154AE10"/>
    <w:lvl w:ilvl="0" w:tplc="8CB0E2D4">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AD42A8"/>
    <w:multiLevelType w:val="hybridMultilevel"/>
    <w:tmpl w:val="222A1A9C"/>
    <w:lvl w:ilvl="0" w:tplc="8CB0E2D4">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E424F9"/>
    <w:multiLevelType w:val="hybridMultilevel"/>
    <w:tmpl w:val="D6949C80"/>
    <w:lvl w:ilvl="0" w:tplc="41223E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AA3877"/>
    <w:multiLevelType w:val="hybridMultilevel"/>
    <w:tmpl w:val="EB9C72D6"/>
    <w:lvl w:ilvl="0" w:tplc="BDC48B1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2562E1"/>
    <w:multiLevelType w:val="hybridMultilevel"/>
    <w:tmpl w:val="4E72D936"/>
    <w:lvl w:ilvl="0" w:tplc="A6FA753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DF6452"/>
    <w:multiLevelType w:val="hybridMultilevel"/>
    <w:tmpl w:val="3B849028"/>
    <w:lvl w:ilvl="0" w:tplc="75CA3218">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8573A9"/>
    <w:multiLevelType w:val="hybridMultilevel"/>
    <w:tmpl w:val="E2661CFC"/>
    <w:lvl w:ilvl="0" w:tplc="49221630">
      <w:start w:val="1"/>
      <w:numFmt w:val="decimal"/>
      <w:lvlText w:val="(%1)"/>
      <w:lvlJc w:val="left"/>
      <w:pPr>
        <w:ind w:left="360" w:hanging="360"/>
      </w:pPr>
      <w:rPr>
        <w:rFonts w:hint="default"/>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C5569C"/>
    <w:multiLevelType w:val="hybridMultilevel"/>
    <w:tmpl w:val="0AF48DA2"/>
    <w:lvl w:ilvl="0" w:tplc="AC247B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250C86"/>
    <w:multiLevelType w:val="hybridMultilevel"/>
    <w:tmpl w:val="63D8BF7A"/>
    <w:lvl w:ilvl="0" w:tplc="5344CD2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E55062"/>
    <w:multiLevelType w:val="hybridMultilevel"/>
    <w:tmpl w:val="EF6CBCA6"/>
    <w:lvl w:ilvl="0" w:tplc="EA4CF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795491"/>
    <w:multiLevelType w:val="hybridMultilevel"/>
    <w:tmpl w:val="0CB61A3A"/>
    <w:lvl w:ilvl="0" w:tplc="2D9E57FE">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8" w15:restartNumberingAfterBreak="0">
    <w:nsid w:val="486D4A5E"/>
    <w:multiLevelType w:val="hybridMultilevel"/>
    <w:tmpl w:val="5FE2DBA0"/>
    <w:lvl w:ilvl="0" w:tplc="55F659FA">
      <w:start w:val="1"/>
      <w:numFmt w:val="decimal"/>
      <w:lvlText w:val="(%1)"/>
      <w:lvlJc w:val="left"/>
      <w:pPr>
        <w:ind w:left="360" w:hanging="360"/>
      </w:pPr>
      <w:rPr>
        <w:rFonts w:hAnsi="ＭＳ 明朝"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68799D"/>
    <w:multiLevelType w:val="hybridMultilevel"/>
    <w:tmpl w:val="5ADC4694"/>
    <w:lvl w:ilvl="0" w:tplc="04090001">
      <w:start w:val="1"/>
      <w:numFmt w:val="bullet"/>
      <w:lvlText w:val=""/>
      <w:lvlJc w:val="left"/>
      <w:pPr>
        <w:ind w:left="420" w:hanging="420"/>
      </w:pPr>
      <w:rPr>
        <w:rFonts w:ascii="Wingdings" w:hAnsi="Wingdings" w:hint="default"/>
      </w:rPr>
    </w:lvl>
    <w:lvl w:ilvl="1" w:tplc="32180C4C">
      <w:start w:val="3"/>
      <w:numFmt w:val="bullet"/>
      <w:lvlText w:val="・"/>
      <w:lvlJc w:val="left"/>
      <w:pPr>
        <w:ind w:left="780" w:hanging="360"/>
      </w:pPr>
      <w:rPr>
        <w:rFonts w:ascii="ＭＳ 明朝" w:eastAsia="ＭＳ 明朝" w:hAnsi="ＭＳ 明朝" w:cs="ＭＳ ゴシック" w:hint="eastAsia"/>
      </w:rPr>
    </w:lvl>
    <w:lvl w:ilvl="2" w:tplc="FDC87674">
      <w:start w:val="3"/>
      <w:numFmt w:val="bullet"/>
      <w:lvlText w:val="※"/>
      <w:lvlJc w:val="left"/>
      <w:pPr>
        <w:ind w:left="1245" w:hanging="405"/>
      </w:pPr>
      <w:rPr>
        <w:rFonts w:ascii="ＭＳ 明朝" w:eastAsia="ＭＳ 明朝" w:hAnsi="ＭＳ 明朝" w:cs="ＭＳ 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CA701D"/>
    <w:multiLevelType w:val="hybridMultilevel"/>
    <w:tmpl w:val="C250F60E"/>
    <w:lvl w:ilvl="0" w:tplc="75B87AC2">
      <w:start w:val="1"/>
      <w:numFmt w:val="decimal"/>
      <w:lvlText w:val="(%1)"/>
      <w:lvlJc w:val="left"/>
      <w:pPr>
        <w:ind w:left="360" w:hanging="360"/>
      </w:pPr>
      <w:rPr>
        <w:rFonts w:hAnsi="ＭＳ 明朝"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EC6BDC"/>
    <w:multiLevelType w:val="hybridMultilevel"/>
    <w:tmpl w:val="92A694AA"/>
    <w:lvl w:ilvl="0" w:tplc="84AA0B0E">
      <w:start w:val="1"/>
      <w:numFmt w:val="decimal"/>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7532FC"/>
    <w:multiLevelType w:val="hybridMultilevel"/>
    <w:tmpl w:val="987A2786"/>
    <w:lvl w:ilvl="0" w:tplc="B21EBF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9A5D0D"/>
    <w:multiLevelType w:val="hybridMultilevel"/>
    <w:tmpl w:val="D84A3A60"/>
    <w:lvl w:ilvl="0" w:tplc="B6B48B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9011BC2"/>
    <w:multiLevelType w:val="hybridMultilevel"/>
    <w:tmpl w:val="4734290E"/>
    <w:lvl w:ilvl="0" w:tplc="E3EEB35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E64D90"/>
    <w:multiLevelType w:val="hybridMultilevel"/>
    <w:tmpl w:val="9F26DEA6"/>
    <w:lvl w:ilvl="0" w:tplc="A6EEA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480B3D"/>
    <w:multiLevelType w:val="hybridMultilevel"/>
    <w:tmpl w:val="B59A74B2"/>
    <w:lvl w:ilvl="0" w:tplc="513AB82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D52AEA"/>
    <w:multiLevelType w:val="hybridMultilevel"/>
    <w:tmpl w:val="089EF2DE"/>
    <w:lvl w:ilvl="0" w:tplc="31504914">
      <w:start w:val="1"/>
      <w:numFmt w:val="decimal"/>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8F25B0"/>
    <w:multiLevelType w:val="hybridMultilevel"/>
    <w:tmpl w:val="53983D9C"/>
    <w:lvl w:ilvl="0" w:tplc="AE2C3BA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CC4BF5"/>
    <w:multiLevelType w:val="hybridMultilevel"/>
    <w:tmpl w:val="30E8AA68"/>
    <w:lvl w:ilvl="0" w:tplc="BDE225B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F77BED"/>
    <w:multiLevelType w:val="hybridMultilevel"/>
    <w:tmpl w:val="5994EA2C"/>
    <w:lvl w:ilvl="0" w:tplc="3DD8FE3E">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6"/>
  </w:num>
  <w:num w:numId="3">
    <w:abstractNumId w:val="13"/>
  </w:num>
  <w:num w:numId="4">
    <w:abstractNumId w:val="22"/>
  </w:num>
  <w:num w:numId="5">
    <w:abstractNumId w:val="15"/>
  </w:num>
  <w:num w:numId="6">
    <w:abstractNumId w:val="10"/>
  </w:num>
  <w:num w:numId="7">
    <w:abstractNumId w:val="28"/>
  </w:num>
  <w:num w:numId="8">
    <w:abstractNumId w:val="3"/>
  </w:num>
  <w:num w:numId="9">
    <w:abstractNumId w:val="23"/>
  </w:num>
  <w:num w:numId="10">
    <w:abstractNumId w:val="11"/>
  </w:num>
  <w:num w:numId="11">
    <w:abstractNumId w:val="29"/>
  </w:num>
  <w:num w:numId="12">
    <w:abstractNumId w:val="17"/>
  </w:num>
  <w:num w:numId="13">
    <w:abstractNumId w:val="30"/>
  </w:num>
  <w:num w:numId="14">
    <w:abstractNumId w:val="21"/>
  </w:num>
  <w:num w:numId="15">
    <w:abstractNumId w:val="19"/>
  </w:num>
  <w:num w:numId="16">
    <w:abstractNumId w:val="7"/>
  </w:num>
  <w:num w:numId="17">
    <w:abstractNumId w:val="8"/>
  </w:num>
  <w:num w:numId="18">
    <w:abstractNumId w:val="18"/>
  </w:num>
  <w:num w:numId="19">
    <w:abstractNumId w:val="20"/>
  </w:num>
  <w:num w:numId="20">
    <w:abstractNumId w:val="4"/>
  </w:num>
  <w:num w:numId="21">
    <w:abstractNumId w:val="14"/>
  </w:num>
  <w:num w:numId="22">
    <w:abstractNumId w:val="27"/>
  </w:num>
  <w:num w:numId="23">
    <w:abstractNumId w:val="9"/>
  </w:num>
  <w:num w:numId="24">
    <w:abstractNumId w:val="1"/>
  </w:num>
  <w:num w:numId="25">
    <w:abstractNumId w:val="25"/>
  </w:num>
  <w:num w:numId="26">
    <w:abstractNumId w:val="0"/>
  </w:num>
  <w:num w:numId="27">
    <w:abstractNumId w:val="2"/>
  </w:num>
  <w:num w:numId="28">
    <w:abstractNumId w:val="24"/>
  </w:num>
  <w:num w:numId="29">
    <w:abstractNumId w:val="12"/>
  </w:num>
  <w:num w:numId="30">
    <w:abstractNumId w:val="6"/>
  </w:num>
  <w:num w:numId="3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8"/>
    <w:rsid w:val="000018C1"/>
    <w:rsid w:val="0000308D"/>
    <w:rsid w:val="00011A6F"/>
    <w:rsid w:val="00023D83"/>
    <w:rsid w:val="00025F17"/>
    <w:rsid w:val="00032710"/>
    <w:rsid w:val="00037867"/>
    <w:rsid w:val="00042947"/>
    <w:rsid w:val="0004367F"/>
    <w:rsid w:val="00045737"/>
    <w:rsid w:val="00054979"/>
    <w:rsid w:val="000643D3"/>
    <w:rsid w:val="000650AF"/>
    <w:rsid w:val="000719E5"/>
    <w:rsid w:val="00080736"/>
    <w:rsid w:val="00081C9B"/>
    <w:rsid w:val="0009502E"/>
    <w:rsid w:val="00096647"/>
    <w:rsid w:val="0009737A"/>
    <w:rsid w:val="000A1BB8"/>
    <w:rsid w:val="000A59E2"/>
    <w:rsid w:val="000B04F6"/>
    <w:rsid w:val="000B1D87"/>
    <w:rsid w:val="000B4200"/>
    <w:rsid w:val="000C2D79"/>
    <w:rsid w:val="000C5B1F"/>
    <w:rsid w:val="000C7E9E"/>
    <w:rsid w:val="000D357C"/>
    <w:rsid w:val="000D743C"/>
    <w:rsid w:val="000E2DFD"/>
    <w:rsid w:val="000F1856"/>
    <w:rsid w:val="000F3EF6"/>
    <w:rsid w:val="000F5B9D"/>
    <w:rsid w:val="0010001D"/>
    <w:rsid w:val="0010780B"/>
    <w:rsid w:val="00111675"/>
    <w:rsid w:val="00113EB5"/>
    <w:rsid w:val="00113F46"/>
    <w:rsid w:val="001163CF"/>
    <w:rsid w:val="00116FD5"/>
    <w:rsid w:val="00124B11"/>
    <w:rsid w:val="00127BD9"/>
    <w:rsid w:val="0013736C"/>
    <w:rsid w:val="00141EEB"/>
    <w:rsid w:val="001518C9"/>
    <w:rsid w:val="00151B0E"/>
    <w:rsid w:val="00152364"/>
    <w:rsid w:val="00156CB6"/>
    <w:rsid w:val="00160F27"/>
    <w:rsid w:val="0016256F"/>
    <w:rsid w:val="0016375A"/>
    <w:rsid w:val="00171902"/>
    <w:rsid w:val="00173B8F"/>
    <w:rsid w:val="001747CA"/>
    <w:rsid w:val="00174F0B"/>
    <w:rsid w:val="001811C9"/>
    <w:rsid w:val="00183242"/>
    <w:rsid w:val="00187885"/>
    <w:rsid w:val="00196621"/>
    <w:rsid w:val="001969F4"/>
    <w:rsid w:val="001A13A2"/>
    <w:rsid w:val="001A7E3C"/>
    <w:rsid w:val="001B3564"/>
    <w:rsid w:val="001B3618"/>
    <w:rsid w:val="001B6BF8"/>
    <w:rsid w:val="001C5DFB"/>
    <w:rsid w:val="001D6C06"/>
    <w:rsid w:val="001D773E"/>
    <w:rsid w:val="001E08F8"/>
    <w:rsid w:val="001E0A5F"/>
    <w:rsid w:val="001E415D"/>
    <w:rsid w:val="001F03F2"/>
    <w:rsid w:val="001F6889"/>
    <w:rsid w:val="002014D0"/>
    <w:rsid w:val="002023B4"/>
    <w:rsid w:val="00217DED"/>
    <w:rsid w:val="00220465"/>
    <w:rsid w:val="00222241"/>
    <w:rsid w:val="00223A9F"/>
    <w:rsid w:val="00225647"/>
    <w:rsid w:val="00235817"/>
    <w:rsid w:val="00236198"/>
    <w:rsid w:val="0024495A"/>
    <w:rsid w:val="0026586B"/>
    <w:rsid w:val="00272294"/>
    <w:rsid w:val="002728F6"/>
    <w:rsid w:val="00272960"/>
    <w:rsid w:val="002754CF"/>
    <w:rsid w:val="00277A0C"/>
    <w:rsid w:val="00281844"/>
    <w:rsid w:val="00282871"/>
    <w:rsid w:val="00283904"/>
    <w:rsid w:val="00285579"/>
    <w:rsid w:val="002901C5"/>
    <w:rsid w:val="0029566F"/>
    <w:rsid w:val="002A5EA7"/>
    <w:rsid w:val="002B3326"/>
    <w:rsid w:val="002B5537"/>
    <w:rsid w:val="002B7C3A"/>
    <w:rsid w:val="002C7DF0"/>
    <w:rsid w:val="002D2892"/>
    <w:rsid w:val="002D785F"/>
    <w:rsid w:val="002E1C50"/>
    <w:rsid w:val="002E7867"/>
    <w:rsid w:val="002E7A81"/>
    <w:rsid w:val="002F1065"/>
    <w:rsid w:val="002F71C3"/>
    <w:rsid w:val="00301DCE"/>
    <w:rsid w:val="00306CFC"/>
    <w:rsid w:val="00310B02"/>
    <w:rsid w:val="00311853"/>
    <w:rsid w:val="00326149"/>
    <w:rsid w:val="00331EAA"/>
    <w:rsid w:val="00340F8D"/>
    <w:rsid w:val="003477A7"/>
    <w:rsid w:val="003479D0"/>
    <w:rsid w:val="0035091C"/>
    <w:rsid w:val="00351525"/>
    <w:rsid w:val="00353DE1"/>
    <w:rsid w:val="00355012"/>
    <w:rsid w:val="003650C2"/>
    <w:rsid w:val="00372497"/>
    <w:rsid w:val="00383AE2"/>
    <w:rsid w:val="00385FA7"/>
    <w:rsid w:val="00390EB2"/>
    <w:rsid w:val="003913EC"/>
    <w:rsid w:val="003959C7"/>
    <w:rsid w:val="003964E9"/>
    <w:rsid w:val="0039665C"/>
    <w:rsid w:val="003A020F"/>
    <w:rsid w:val="003A0464"/>
    <w:rsid w:val="003A741A"/>
    <w:rsid w:val="003B2198"/>
    <w:rsid w:val="003B2AA8"/>
    <w:rsid w:val="003B73FC"/>
    <w:rsid w:val="003D183D"/>
    <w:rsid w:val="003D3533"/>
    <w:rsid w:val="003E0BA1"/>
    <w:rsid w:val="003E1D30"/>
    <w:rsid w:val="003E2C23"/>
    <w:rsid w:val="003E5DD4"/>
    <w:rsid w:val="003E7E55"/>
    <w:rsid w:val="003F0EF3"/>
    <w:rsid w:val="003F17C2"/>
    <w:rsid w:val="003F1EAE"/>
    <w:rsid w:val="00411B0B"/>
    <w:rsid w:val="004154E1"/>
    <w:rsid w:val="004156D9"/>
    <w:rsid w:val="00417395"/>
    <w:rsid w:val="00417568"/>
    <w:rsid w:val="00417715"/>
    <w:rsid w:val="00427B7E"/>
    <w:rsid w:val="0043032F"/>
    <w:rsid w:val="004373F6"/>
    <w:rsid w:val="00440DB4"/>
    <w:rsid w:val="00441B5C"/>
    <w:rsid w:val="00444C5C"/>
    <w:rsid w:val="00445377"/>
    <w:rsid w:val="004503E8"/>
    <w:rsid w:val="004505F3"/>
    <w:rsid w:val="00450CD9"/>
    <w:rsid w:val="00460A41"/>
    <w:rsid w:val="00461298"/>
    <w:rsid w:val="004624B6"/>
    <w:rsid w:val="0047465C"/>
    <w:rsid w:val="0047536A"/>
    <w:rsid w:val="004875FA"/>
    <w:rsid w:val="00491644"/>
    <w:rsid w:val="004A3458"/>
    <w:rsid w:val="004A4E7C"/>
    <w:rsid w:val="004C267E"/>
    <w:rsid w:val="004D0A11"/>
    <w:rsid w:val="004D3696"/>
    <w:rsid w:val="004D7772"/>
    <w:rsid w:val="004E3360"/>
    <w:rsid w:val="004F6D72"/>
    <w:rsid w:val="00502747"/>
    <w:rsid w:val="00506298"/>
    <w:rsid w:val="0050790A"/>
    <w:rsid w:val="00514734"/>
    <w:rsid w:val="00517419"/>
    <w:rsid w:val="00527DD1"/>
    <w:rsid w:val="00530BD0"/>
    <w:rsid w:val="0053594F"/>
    <w:rsid w:val="00542CE2"/>
    <w:rsid w:val="00561604"/>
    <w:rsid w:val="005674DA"/>
    <w:rsid w:val="00567952"/>
    <w:rsid w:val="00567F15"/>
    <w:rsid w:val="005737B0"/>
    <w:rsid w:val="00573B76"/>
    <w:rsid w:val="005753DE"/>
    <w:rsid w:val="00577923"/>
    <w:rsid w:val="005914BC"/>
    <w:rsid w:val="00594720"/>
    <w:rsid w:val="005A00E4"/>
    <w:rsid w:val="005B1483"/>
    <w:rsid w:val="005B6851"/>
    <w:rsid w:val="005C092D"/>
    <w:rsid w:val="005C23AE"/>
    <w:rsid w:val="005C4A29"/>
    <w:rsid w:val="005D210D"/>
    <w:rsid w:val="005D271C"/>
    <w:rsid w:val="005E162B"/>
    <w:rsid w:val="005E20FF"/>
    <w:rsid w:val="005E5767"/>
    <w:rsid w:val="005E76B7"/>
    <w:rsid w:val="005F710B"/>
    <w:rsid w:val="00607516"/>
    <w:rsid w:val="00634ECA"/>
    <w:rsid w:val="0063653A"/>
    <w:rsid w:val="00644D40"/>
    <w:rsid w:val="00655B2B"/>
    <w:rsid w:val="0066513C"/>
    <w:rsid w:val="00674472"/>
    <w:rsid w:val="006744A8"/>
    <w:rsid w:val="006778B6"/>
    <w:rsid w:val="00695921"/>
    <w:rsid w:val="006A3835"/>
    <w:rsid w:val="006B49BB"/>
    <w:rsid w:val="006B6C7E"/>
    <w:rsid w:val="006C1F85"/>
    <w:rsid w:val="006C2874"/>
    <w:rsid w:val="006C2FC8"/>
    <w:rsid w:val="006D22D4"/>
    <w:rsid w:val="006D4AC9"/>
    <w:rsid w:val="006D512E"/>
    <w:rsid w:val="006E513E"/>
    <w:rsid w:val="006E631C"/>
    <w:rsid w:val="006F28DE"/>
    <w:rsid w:val="006F34A5"/>
    <w:rsid w:val="006F49EA"/>
    <w:rsid w:val="006F6BDC"/>
    <w:rsid w:val="006F6E1C"/>
    <w:rsid w:val="007104A4"/>
    <w:rsid w:val="00710C9C"/>
    <w:rsid w:val="0072360D"/>
    <w:rsid w:val="00723C39"/>
    <w:rsid w:val="00730700"/>
    <w:rsid w:val="00732DE4"/>
    <w:rsid w:val="007332D3"/>
    <w:rsid w:val="0073668F"/>
    <w:rsid w:val="00740E25"/>
    <w:rsid w:val="00746FE4"/>
    <w:rsid w:val="00751CBE"/>
    <w:rsid w:val="0075500B"/>
    <w:rsid w:val="00763BD4"/>
    <w:rsid w:val="0076523C"/>
    <w:rsid w:val="00775C92"/>
    <w:rsid w:val="0078402F"/>
    <w:rsid w:val="00787642"/>
    <w:rsid w:val="00793F89"/>
    <w:rsid w:val="007A3896"/>
    <w:rsid w:val="007A3CB6"/>
    <w:rsid w:val="007A420D"/>
    <w:rsid w:val="007A7431"/>
    <w:rsid w:val="007B101D"/>
    <w:rsid w:val="007B7587"/>
    <w:rsid w:val="007C0782"/>
    <w:rsid w:val="007D318E"/>
    <w:rsid w:val="007D31E1"/>
    <w:rsid w:val="007D60A3"/>
    <w:rsid w:val="007D6259"/>
    <w:rsid w:val="007E39D1"/>
    <w:rsid w:val="007E58FE"/>
    <w:rsid w:val="007E64B9"/>
    <w:rsid w:val="007E6DA4"/>
    <w:rsid w:val="007E6DD7"/>
    <w:rsid w:val="007F196A"/>
    <w:rsid w:val="007F6B9F"/>
    <w:rsid w:val="00801ED1"/>
    <w:rsid w:val="0080739F"/>
    <w:rsid w:val="00813277"/>
    <w:rsid w:val="00814047"/>
    <w:rsid w:val="00815C8F"/>
    <w:rsid w:val="00822D71"/>
    <w:rsid w:val="00825299"/>
    <w:rsid w:val="0083352D"/>
    <w:rsid w:val="0084221D"/>
    <w:rsid w:val="008435C7"/>
    <w:rsid w:val="00845E7B"/>
    <w:rsid w:val="00846690"/>
    <w:rsid w:val="008513C2"/>
    <w:rsid w:val="008542E0"/>
    <w:rsid w:val="008567A4"/>
    <w:rsid w:val="00856A47"/>
    <w:rsid w:val="00861B80"/>
    <w:rsid w:val="008621C0"/>
    <w:rsid w:val="00870183"/>
    <w:rsid w:val="008736A2"/>
    <w:rsid w:val="00876B4C"/>
    <w:rsid w:val="00876DB1"/>
    <w:rsid w:val="008775FA"/>
    <w:rsid w:val="0089399A"/>
    <w:rsid w:val="008A15A4"/>
    <w:rsid w:val="008A4ED6"/>
    <w:rsid w:val="008B109F"/>
    <w:rsid w:val="008B7F39"/>
    <w:rsid w:val="008C551B"/>
    <w:rsid w:val="008D2D7A"/>
    <w:rsid w:val="008D62EB"/>
    <w:rsid w:val="008E0C02"/>
    <w:rsid w:val="008E6D42"/>
    <w:rsid w:val="008F1FA3"/>
    <w:rsid w:val="00906A6D"/>
    <w:rsid w:val="00914DFE"/>
    <w:rsid w:val="0091531A"/>
    <w:rsid w:val="00916ECB"/>
    <w:rsid w:val="00916FF0"/>
    <w:rsid w:val="00923A94"/>
    <w:rsid w:val="00930A7C"/>
    <w:rsid w:val="0093142B"/>
    <w:rsid w:val="009317E6"/>
    <w:rsid w:val="00932460"/>
    <w:rsid w:val="0093259F"/>
    <w:rsid w:val="00933F60"/>
    <w:rsid w:val="0093446C"/>
    <w:rsid w:val="00936DDC"/>
    <w:rsid w:val="00941462"/>
    <w:rsid w:val="009548F4"/>
    <w:rsid w:val="00957EBA"/>
    <w:rsid w:val="0096280C"/>
    <w:rsid w:val="00965BA1"/>
    <w:rsid w:val="00971D47"/>
    <w:rsid w:val="00972BDF"/>
    <w:rsid w:val="00973D52"/>
    <w:rsid w:val="0097428E"/>
    <w:rsid w:val="00974772"/>
    <w:rsid w:val="0098182D"/>
    <w:rsid w:val="00986810"/>
    <w:rsid w:val="0099708C"/>
    <w:rsid w:val="00997F75"/>
    <w:rsid w:val="009A12D5"/>
    <w:rsid w:val="009A778D"/>
    <w:rsid w:val="009A7AE1"/>
    <w:rsid w:val="009B2AD0"/>
    <w:rsid w:val="009B33D9"/>
    <w:rsid w:val="009C7577"/>
    <w:rsid w:val="009E057D"/>
    <w:rsid w:val="009F020E"/>
    <w:rsid w:val="00A0093F"/>
    <w:rsid w:val="00A0527F"/>
    <w:rsid w:val="00A0621F"/>
    <w:rsid w:val="00A07D9A"/>
    <w:rsid w:val="00A1695C"/>
    <w:rsid w:val="00A247E5"/>
    <w:rsid w:val="00A26DB6"/>
    <w:rsid w:val="00A36AF5"/>
    <w:rsid w:val="00A41774"/>
    <w:rsid w:val="00A4360B"/>
    <w:rsid w:val="00A43A42"/>
    <w:rsid w:val="00A46F91"/>
    <w:rsid w:val="00A53D08"/>
    <w:rsid w:val="00A712A6"/>
    <w:rsid w:val="00A72F0D"/>
    <w:rsid w:val="00A74CA7"/>
    <w:rsid w:val="00A8190E"/>
    <w:rsid w:val="00A8231F"/>
    <w:rsid w:val="00A856F5"/>
    <w:rsid w:val="00A86FA2"/>
    <w:rsid w:val="00A925A3"/>
    <w:rsid w:val="00A95FD9"/>
    <w:rsid w:val="00AA2000"/>
    <w:rsid w:val="00AB3EC7"/>
    <w:rsid w:val="00AB4875"/>
    <w:rsid w:val="00AC1636"/>
    <w:rsid w:val="00AD62CC"/>
    <w:rsid w:val="00AD6AA9"/>
    <w:rsid w:val="00AE0C77"/>
    <w:rsid w:val="00AE4877"/>
    <w:rsid w:val="00AE74F3"/>
    <w:rsid w:val="00B00321"/>
    <w:rsid w:val="00B02439"/>
    <w:rsid w:val="00B04223"/>
    <w:rsid w:val="00B2009E"/>
    <w:rsid w:val="00B25A87"/>
    <w:rsid w:val="00B30D36"/>
    <w:rsid w:val="00B323B0"/>
    <w:rsid w:val="00B33C31"/>
    <w:rsid w:val="00B413D9"/>
    <w:rsid w:val="00B417F8"/>
    <w:rsid w:val="00B44A14"/>
    <w:rsid w:val="00B53624"/>
    <w:rsid w:val="00B7784D"/>
    <w:rsid w:val="00B8136D"/>
    <w:rsid w:val="00B965E9"/>
    <w:rsid w:val="00B9665A"/>
    <w:rsid w:val="00BA1730"/>
    <w:rsid w:val="00BA1A89"/>
    <w:rsid w:val="00BA5BD1"/>
    <w:rsid w:val="00BB330B"/>
    <w:rsid w:val="00BB59C5"/>
    <w:rsid w:val="00BB70D0"/>
    <w:rsid w:val="00BB7272"/>
    <w:rsid w:val="00BC45D0"/>
    <w:rsid w:val="00BC4C2F"/>
    <w:rsid w:val="00BC62C2"/>
    <w:rsid w:val="00BD65D0"/>
    <w:rsid w:val="00BE4324"/>
    <w:rsid w:val="00BE5E2A"/>
    <w:rsid w:val="00BF0B9D"/>
    <w:rsid w:val="00BF25E8"/>
    <w:rsid w:val="00BF78D1"/>
    <w:rsid w:val="00C003B4"/>
    <w:rsid w:val="00C00DC2"/>
    <w:rsid w:val="00C031F4"/>
    <w:rsid w:val="00C06694"/>
    <w:rsid w:val="00C066FC"/>
    <w:rsid w:val="00C257B4"/>
    <w:rsid w:val="00C30CF3"/>
    <w:rsid w:val="00C3283A"/>
    <w:rsid w:val="00C37C77"/>
    <w:rsid w:val="00C37CDE"/>
    <w:rsid w:val="00C411AC"/>
    <w:rsid w:val="00C41BB1"/>
    <w:rsid w:val="00C4336F"/>
    <w:rsid w:val="00C5194E"/>
    <w:rsid w:val="00C545F2"/>
    <w:rsid w:val="00C5673E"/>
    <w:rsid w:val="00C5698E"/>
    <w:rsid w:val="00C62F52"/>
    <w:rsid w:val="00C75F6D"/>
    <w:rsid w:val="00C7662F"/>
    <w:rsid w:val="00C80986"/>
    <w:rsid w:val="00C80F57"/>
    <w:rsid w:val="00C856BB"/>
    <w:rsid w:val="00C86964"/>
    <w:rsid w:val="00C94CEE"/>
    <w:rsid w:val="00CA017A"/>
    <w:rsid w:val="00CA285F"/>
    <w:rsid w:val="00CA3BD6"/>
    <w:rsid w:val="00CA52E1"/>
    <w:rsid w:val="00CA534E"/>
    <w:rsid w:val="00CB15EA"/>
    <w:rsid w:val="00CB22E1"/>
    <w:rsid w:val="00CB4B3E"/>
    <w:rsid w:val="00CB50BB"/>
    <w:rsid w:val="00CC1776"/>
    <w:rsid w:val="00CC364A"/>
    <w:rsid w:val="00CC576C"/>
    <w:rsid w:val="00CE03AF"/>
    <w:rsid w:val="00CE5BCB"/>
    <w:rsid w:val="00CE678D"/>
    <w:rsid w:val="00CF75BD"/>
    <w:rsid w:val="00CF7BD0"/>
    <w:rsid w:val="00D007D9"/>
    <w:rsid w:val="00D01717"/>
    <w:rsid w:val="00D0500C"/>
    <w:rsid w:val="00D123A3"/>
    <w:rsid w:val="00D14691"/>
    <w:rsid w:val="00D15D7B"/>
    <w:rsid w:val="00D262EB"/>
    <w:rsid w:val="00D27F7A"/>
    <w:rsid w:val="00D3084A"/>
    <w:rsid w:val="00D41E81"/>
    <w:rsid w:val="00D42F02"/>
    <w:rsid w:val="00D5009D"/>
    <w:rsid w:val="00D56BFF"/>
    <w:rsid w:val="00D57C24"/>
    <w:rsid w:val="00D66F73"/>
    <w:rsid w:val="00D7395E"/>
    <w:rsid w:val="00D75423"/>
    <w:rsid w:val="00D92100"/>
    <w:rsid w:val="00D93BFC"/>
    <w:rsid w:val="00D95144"/>
    <w:rsid w:val="00D96691"/>
    <w:rsid w:val="00DA270B"/>
    <w:rsid w:val="00DB72EE"/>
    <w:rsid w:val="00DC6874"/>
    <w:rsid w:val="00DC6E0B"/>
    <w:rsid w:val="00DD1F80"/>
    <w:rsid w:val="00DE1BF4"/>
    <w:rsid w:val="00DE71C5"/>
    <w:rsid w:val="00DF1359"/>
    <w:rsid w:val="00E0569A"/>
    <w:rsid w:val="00E077FA"/>
    <w:rsid w:val="00E136F6"/>
    <w:rsid w:val="00E16A7A"/>
    <w:rsid w:val="00E16D47"/>
    <w:rsid w:val="00E20562"/>
    <w:rsid w:val="00E25828"/>
    <w:rsid w:val="00E32182"/>
    <w:rsid w:val="00E34245"/>
    <w:rsid w:val="00E40D2F"/>
    <w:rsid w:val="00E56611"/>
    <w:rsid w:val="00E56B40"/>
    <w:rsid w:val="00E57616"/>
    <w:rsid w:val="00E57DC9"/>
    <w:rsid w:val="00E6297F"/>
    <w:rsid w:val="00E7079C"/>
    <w:rsid w:val="00E80D20"/>
    <w:rsid w:val="00E83EE0"/>
    <w:rsid w:val="00E85B02"/>
    <w:rsid w:val="00E970C6"/>
    <w:rsid w:val="00EA0B85"/>
    <w:rsid w:val="00EA1F1B"/>
    <w:rsid w:val="00EA53B4"/>
    <w:rsid w:val="00EA6C43"/>
    <w:rsid w:val="00EC21AF"/>
    <w:rsid w:val="00EC27AF"/>
    <w:rsid w:val="00EC57F8"/>
    <w:rsid w:val="00EC5965"/>
    <w:rsid w:val="00EC6F6F"/>
    <w:rsid w:val="00EC7481"/>
    <w:rsid w:val="00ED1514"/>
    <w:rsid w:val="00ED5475"/>
    <w:rsid w:val="00EE06D7"/>
    <w:rsid w:val="00EE2237"/>
    <w:rsid w:val="00EE4F79"/>
    <w:rsid w:val="00EF015B"/>
    <w:rsid w:val="00EF141E"/>
    <w:rsid w:val="00EF2534"/>
    <w:rsid w:val="00EF4074"/>
    <w:rsid w:val="00EF5FAF"/>
    <w:rsid w:val="00EF716B"/>
    <w:rsid w:val="00F06A6A"/>
    <w:rsid w:val="00F11505"/>
    <w:rsid w:val="00F11F2A"/>
    <w:rsid w:val="00F128FC"/>
    <w:rsid w:val="00F12D8B"/>
    <w:rsid w:val="00F1614B"/>
    <w:rsid w:val="00F35078"/>
    <w:rsid w:val="00F4189B"/>
    <w:rsid w:val="00F44546"/>
    <w:rsid w:val="00F44BD9"/>
    <w:rsid w:val="00F45A31"/>
    <w:rsid w:val="00F46050"/>
    <w:rsid w:val="00F46BD7"/>
    <w:rsid w:val="00F64225"/>
    <w:rsid w:val="00F76871"/>
    <w:rsid w:val="00F81F83"/>
    <w:rsid w:val="00F8275E"/>
    <w:rsid w:val="00F97BBF"/>
    <w:rsid w:val="00F97EC2"/>
    <w:rsid w:val="00FA1E0B"/>
    <w:rsid w:val="00FA20F1"/>
    <w:rsid w:val="00FA2B28"/>
    <w:rsid w:val="00FA4BBB"/>
    <w:rsid w:val="00FA6003"/>
    <w:rsid w:val="00FA647F"/>
    <w:rsid w:val="00FA67A0"/>
    <w:rsid w:val="00FB2703"/>
    <w:rsid w:val="00FB579A"/>
    <w:rsid w:val="00FC3B92"/>
    <w:rsid w:val="00FC7815"/>
    <w:rsid w:val="00FD0A40"/>
    <w:rsid w:val="00FD1A3D"/>
    <w:rsid w:val="00FD6F5A"/>
    <w:rsid w:val="00FE1317"/>
    <w:rsid w:val="00FE26CA"/>
    <w:rsid w:val="00FE4A3D"/>
    <w:rsid w:val="00FF2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2F1F6F5-BA8C-41C5-9BBE-88DB0282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D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2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6298"/>
    <w:rPr>
      <w:rFonts w:asciiTheme="majorHAnsi" w:eastAsiaTheme="majorEastAsia" w:hAnsiTheme="majorHAnsi" w:cstheme="majorBidi"/>
      <w:sz w:val="18"/>
      <w:szCs w:val="18"/>
    </w:rPr>
  </w:style>
  <w:style w:type="paragraph" w:styleId="a5">
    <w:name w:val="List Paragraph"/>
    <w:basedOn w:val="a"/>
    <w:uiPriority w:val="34"/>
    <w:qFormat/>
    <w:rsid w:val="004D3696"/>
    <w:pPr>
      <w:ind w:leftChars="400" w:left="840"/>
    </w:pPr>
  </w:style>
  <w:style w:type="table" w:styleId="a6">
    <w:name w:val="Table Grid"/>
    <w:basedOn w:val="a1"/>
    <w:uiPriority w:val="59"/>
    <w:rsid w:val="00C5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C2FC8"/>
    <w:pPr>
      <w:tabs>
        <w:tab w:val="center" w:pos="4252"/>
        <w:tab w:val="right" w:pos="8504"/>
      </w:tabs>
      <w:snapToGrid w:val="0"/>
    </w:pPr>
  </w:style>
  <w:style w:type="character" w:customStyle="1" w:styleId="a8">
    <w:name w:val="ヘッダー (文字)"/>
    <w:basedOn w:val="a0"/>
    <w:link w:val="a7"/>
    <w:uiPriority w:val="99"/>
    <w:rsid w:val="006C2FC8"/>
  </w:style>
  <w:style w:type="paragraph" w:styleId="a9">
    <w:name w:val="footer"/>
    <w:basedOn w:val="a"/>
    <w:link w:val="aa"/>
    <w:uiPriority w:val="99"/>
    <w:unhideWhenUsed/>
    <w:rsid w:val="006C2FC8"/>
    <w:pPr>
      <w:tabs>
        <w:tab w:val="center" w:pos="4252"/>
        <w:tab w:val="right" w:pos="8504"/>
      </w:tabs>
      <w:snapToGrid w:val="0"/>
    </w:pPr>
  </w:style>
  <w:style w:type="character" w:customStyle="1" w:styleId="aa">
    <w:name w:val="フッター (文字)"/>
    <w:basedOn w:val="a0"/>
    <w:link w:val="a9"/>
    <w:uiPriority w:val="99"/>
    <w:rsid w:val="006C2FC8"/>
  </w:style>
  <w:style w:type="table" w:customStyle="1" w:styleId="1">
    <w:name w:val="表 (格子)1"/>
    <w:basedOn w:val="a1"/>
    <w:next w:val="a6"/>
    <w:uiPriority w:val="59"/>
    <w:rsid w:val="00D9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C62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C62F52"/>
    <w:pPr>
      <w:widowControl w:val="0"/>
      <w:overflowPunct w:val="0"/>
      <w:adjustRightInd w:val="0"/>
      <w:jc w:val="both"/>
      <w:textAlignment w:val="baseline"/>
    </w:pPr>
    <w:rPr>
      <w:rFonts w:ascii="ＭＳ 明朝" w:eastAsia="ＭＳ 明朝" w:hAnsi="ＭＳ 明朝" w:cs="ＭＳ 明朝"/>
      <w:color w:val="000000"/>
      <w:kern w:val="0"/>
      <w:szCs w:val="21"/>
    </w:rPr>
  </w:style>
  <w:style w:type="numbering" w:customStyle="1" w:styleId="10">
    <w:name w:val="リストなし1"/>
    <w:next w:val="a2"/>
    <w:uiPriority w:val="99"/>
    <w:semiHidden/>
    <w:unhideWhenUsed/>
    <w:rsid w:val="00C62F52"/>
  </w:style>
  <w:style w:type="table" w:customStyle="1" w:styleId="3">
    <w:name w:val="表 (格子)3"/>
    <w:basedOn w:val="a1"/>
    <w:next w:val="a6"/>
    <w:uiPriority w:val="59"/>
    <w:rsid w:val="00C62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6"/>
    <w:uiPriority w:val="59"/>
    <w:rsid w:val="00C62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6"/>
    <w:uiPriority w:val="59"/>
    <w:rsid w:val="00C62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C62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59"/>
    <w:rsid w:val="00C62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C62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59"/>
    <w:rsid w:val="00C62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62F5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0CF3-6DB6-4CC9-8F77-4DFFE9C3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66</Pages>
  <Words>6999</Words>
  <Characters>39896</Characters>
  <Application>Microsoft Office Word</Application>
  <DocSecurity>0</DocSecurity>
  <Lines>332</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澤田 健太</cp:lastModifiedBy>
  <cp:revision>14</cp:revision>
  <cp:lastPrinted>2022-03-31T00:01:00Z</cp:lastPrinted>
  <dcterms:created xsi:type="dcterms:W3CDTF">2022-03-25T02:46:00Z</dcterms:created>
  <dcterms:modified xsi:type="dcterms:W3CDTF">2022-04-12T08:14:00Z</dcterms:modified>
</cp:coreProperties>
</file>