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F5" w:rsidRPr="0015020C" w:rsidRDefault="002D7360" w:rsidP="00257BF5">
      <w:pPr>
        <w:spacing w:line="400" w:lineRule="exact"/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 w:rsidRPr="0015020C">
        <w:rPr>
          <w:rFonts w:ascii="BIZ UDPゴシック" w:eastAsia="BIZ UDPゴシック" w:hAnsi="BIZ UDPゴシック" w:cs="Times New Roman" w:hint="eastAsia"/>
          <w:sz w:val="28"/>
          <w:szCs w:val="28"/>
        </w:rPr>
        <w:t>令和</w:t>
      </w:r>
      <w:r w:rsidR="00BD1DE2">
        <w:rPr>
          <w:rFonts w:ascii="BIZ UDPゴシック" w:eastAsia="BIZ UDPゴシック" w:hAnsi="BIZ UDPゴシック" w:cs="Times New Roman" w:hint="eastAsia"/>
          <w:sz w:val="28"/>
          <w:szCs w:val="28"/>
        </w:rPr>
        <w:t>５</w:t>
      </w:r>
      <w:r w:rsidR="00257BF5" w:rsidRPr="0015020C">
        <w:rPr>
          <w:rFonts w:ascii="BIZ UDPゴシック" w:eastAsia="BIZ UDPゴシック" w:hAnsi="BIZ UDPゴシック" w:cs="Times New Roman" w:hint="eastAsia"/>
          <w:sz w:val="28"/>
          <w:szCs w:val="28"/>
        </w:rPr>
        <w:t>年度</w:t>
      </w:r>
      <w:r w:rsidR="00230EEE" w:rsidRPr="001502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 </w:t>
      </w:r>
      <w:r w:rsidR="00257BF5" w:rsidRPr="0015020C">
        <w:rPr>
          <w:rFonts w:ascii="BIZ UDPゴシック" w:eastAsia="BIZ UDPゴシック" w:hAnsi="BIZ UDPゴシック" w:cs="Times New Roman" w:hint="eastAsia"/>
          <w:sz w:val="28"/>
          <w:szCs w:val="28"/>
        </w:rPr>
        <w:t>ふくしまの未来をひらく読書の力　プロジェクト</w:t>
      </w:r>
    </w:p>
    <w:p w:rsidR="008B1526" w:rsidRPr="00472493" w:rsidRDefault="0067587C" w:rsidP="00754949">
      <w:pPr>
        <w:spacing w:line="500" w:lineRule="exact"/>
        <w:jc w:val="center"/>
        <w:rPr>
          <w:rFonts w:ascii="HGS創英角ﾎﾟｯﾌﾟ体" w:eastAsia="HGS創英角ﾎﾟｯﾌﾟ体" w:hAnsi="HGS創英角ﾎﾟｯﾌﾟ体"/>
          <w:color w:val="000000" w:themeColor="text1"/>
          <w:w w:val="90"/>
          <w:position w:val="6"/>
          <w:sz w:val="32"/>
          <w:szCs w:val="38"/>
        </w:rPr>
      </w:pPr>
      <w:r w:rsidRPr="00472493">
        <w:rPr>
          <w:rFonts w:ascii="HGS創英角ﾎﾟｯﾌﾟ体" w:eastAsia="HGS創英角ﾎﾟｯﾌﾟ体" w:hAnsi="HGS創英角ﾎﾟｯﾌﾟ体" w:hint="eastAsia"/>
          <w:color w:val="000000" w:themeColor="text1"/>
          <w:w w:val="90"/>
          <w:position w:val="6"/>
          <w:sz w:val="32"/>
          <w:szCs w:val="38"/>
        </w:rPr>
        <w:t>読書</w:t>
      </w:r>
      <w:r w:rsidR="00472493" w:rsidRPr="00472493">
        <w:rPr>
          <w:rFonts w:ascii="HGS創英角ﾎﾟｯﾌﾟ体" w:eastAsia="HGS創英角ﾎﾟｯﾌﾟ体" w:hAnsi="HGS創英角ﾎﾟｯﾌﾟ体" w:hint="eastAsia"/>
          <w:color w:val="000000" w:themeColor="text1"/>
          <w:w w:val="90"/>
          <w:position w:val="6"/>
          <w:sz w:val="32"/>
          <w:szCs w:val="38"/>
        </w:rPr>
        <w:t xml:space="preserve">活動推進事業　</w:t>
      </w:r>
      <w:r w:rsidR="009D1DDB" w:rsidRPr="009D1DDB">
        <w:rPr>
          <w:rFonts w:ascii="HGS創英角ﾎﾟｯﾌﾟ体" w:eastAsia="HGS創英角ﾎﾟｯﾌﾟ体" w:hAnsi="HGS創英角ﾎﾟｯﾌﾟ体" w:hint="eastAsia"/>
          <w:color w:val="000000" w:themeColor="text1"/>
          <w:w w:val="90"/>
          <w:position w:val="6"/>
          <w:sz w:val="32"/>
          <w:szCs w:val="38"/>
        </w:rPr>
        <w:t>～子どもたちの読書環境の充実のために～</w:t>
      </w:r>
    </w:p>
    <w:tbl>
      <w:tblPr>
        <w:tblStyle w:val="1"/>
        <w:tblpPr w:leftFromText="142" w:rightFromText="142" w:vertAnchor="text" w:horzAnchor="margin" w:tblpXSpec="center" w:tblpY="814"/>
        <w:tblW w:w="9498" w:type="dxa"/>
        <w:tblLook w:val="04A0" w:firstRow="1" w:lastRow="0" w:firstColumn="1" w:lastColumn="0" w:noHBand="0" w:noVBand="1"/>
      </w:tblPr>
      <w:tblGrid>
        <w:gridCol w:w="1134"/>
        <w:gridCol w:w="702"/>
        <w:gridCol w:w="1389"/>
        <w:gridCol w:w="871"/>
        <w:gridCol w:w="1220"/>
        <w:gridCol w:w="481"/>
        <w:gridCol w:w="1134"/>
        <w:gridCol w:w="476"/>
        <w:gridCol w:w="2091"/>
      </w:tblGrid>
      <w:tr w:rsidR="00D3366D" w:rsidRPr="00016A23" w:rsidTr="00600494">
        <w:trPr>
          <w:trHeight w:val="1104"/>
        </w:trPr>
        <w:tc>
          <w:tcPr>
            <w:tcW w:w="57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66D" w:rsidRPr="0015020C" w:rsidRDefault="00D3366D" w:rsidP="00600494">
            <w:pPr>
              <w:spacing w:line="7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5020C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D3366D" w:rsidRPr="0015020C">
                    <w:rPr>
                      <w:rFonts w:ascii="BIZ UDPゴシック" w:eastAsia="BIZ UDPゴシック" w:hAnsi="BIZ UDPゴシック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D3366D" w:rsidRPr="0015020C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6D" w:rsidRPr="0015020C" w:rsidRDefault="00472493" w:rsidP="00600494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所属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66D" w:rsidRPr="0015020C" w:rsidRDefault="00D3366D" w:rsidP="00600494">
            <w:pPr>
              <w:spacing w:line="7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D3366D" w:rsidRPr="00016A23" w:rsidTr="00600494">
        <w:trPr>
          <w:trHeight w:val="99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6D" w:rsidRPr="0015020C" w:rsidRDefault="00D3366D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電話番号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D" w:rsidRPr="0015020C" w:rsidRDefault="00D3366D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93" w:rsidRPr="0015020C" w:rsidRDefault="00472493" w:rsidP="00600494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職名又は学年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66D" w:rsidRPr="0015020C" w:rsidRDefault="00D3366D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6617EA" w:rsidRPr="00016A23" w:rsidTr="00600494">
        <w:trPr>
          <w:trHeight w:val="90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4" w:rsidRPr="0015020C" w:rsidRDefault="006617EA" w:rsidP="0060049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7EA" w:rsidRDefault="006617EA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600494" w:rsidRDefault="00600494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600494" w:rsidRDefault="00600494" w:rsidP="00600494">
            <w:pPr>
              <w:spacing w:line="300" w:lineRule="exact"/>
              <w:ind w:left="723" w:hangingChars="300" w:hanging="7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20633" w:rsidRDefault="00220633" w:rsidP="00600494">
            <w:pPr>
              <w:spacing w:line="300" w:lineRule="exact"/>
              <w:ind w:left="723" w:hangingChars="300" w:hanging="723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600494" w:rsidRPr="00600494" w:rsidRDefault="00220633" w:rsidP="00220633">
            <w:pPr>
              <w:spacing w:line="300" w:lineRule="exact"/>
              <w:ind w:left="241" w:hangingChars="100" w:hanging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　＠</w:t>
            </w:r>
            <w:r w:rsidR="00600494" w:rsidRPr="0073163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pref.fukushima.lg.jp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のメールを受信できるアドレスをご記入ください。</w:t>
            </w:r>
          </w:p>
        </w:tc>
      </w:tr>
      <w:tr w:rsidR="00600494" w:rsidRPr="00016A23" w:rsidTr="009516BD">
        <w:trPr>
          <w:trHeight w:val="97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494" w:rsidRDefault="00600494" w:rsidP="00600494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600494" w:rsidRDefault="00600494" w:rsidP="00600494">
            <w:pPr>
              <w:spacing w:line="30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049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　以下の講義から、お好きな講義をお選びください。（①から④すべてお聞きいただくこともできますし、１つの講義のみお聞きいただくこともできます。ご都合に合わせてご参加ください。）</w:t>
            </w:r>
          </w:p>
          <w:p w:rsidR="00600494" w:rsidRDefault="00600494" w:rsidP="00600494">
            <w:pPr>
              <w:spacing w:line="300" w:lineRule="exact"/>
              <w:ind w:left="220" w:hangingChars="100" w:hanging="220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6617EA" w:rsidRPr="007C3B2C" w:rsidTr="00600494">
        <w:trPr>
          <w:trHeight w:val="7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7EA" w:rsidRPr="0015020C" w:rsidRDefault="006617EA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参加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方法</w:t>
            </w:r>
          </w:p>
          <w:p w:rsidR="006617EA" w:rsidRPr="0015020C" w:rsidRDefault="006617EA" w:rsidP="0060049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5020C">
              <w:rPr>
                <w:rFonts w:ascii="BIZ UDPゴシック" w:eastAsia="BIZ UDPゴシック" w:hAnsi="BIZ UDPゴシック" w:hint="eastAsia"/>
                <w:w w:val="50"/>
                <w:sz w:val="22"/>
                <w:szCs w:val="24"/>
              </w:rPr>
              <w:t>（参加希望に○を付けてください。）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A" w:rsidRPr="0015020C" w:rsidRDefault="00600494" w:rsidP="00600494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【講義①</w:t>
            </w:r>
            <w:r w:rsidR="006617EA"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6617EA" w:rsidRPr="00600494" w:rsidRDefault="00220633" w:rsidP="00600494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９</w:t>
            </w:r>
            <w:r w:rsidR="006617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  <w:r w:rsidR="006617EA"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0～</w:t>
            </w:r>
            <w:r w:rsidR="006617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  <w:r w:rsidR="006617EA"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6617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  <w:r w:rsidR="006617EA"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A" w:rsidRPr="0015020C" w:rsidRDefault="00600494" w:rsidP="00600494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【講義②</w:t>
            </w:r>
            <w:r w:rsidR="006617EA"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6617EA" w:rsidRPr="00600494" w:rsidRDefault="006617EA" w:rsidP="00600494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10:</w:t>
            </w:r>
            <w:r w:rsidR="0022063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５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0～1</w:t>
            </w:r>
            <w:r w:rsidR="0022063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22063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００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33" w:rsidRPr="0015020C" w:rsidRDefault="00220633" w:rsidP="0022063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【講義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③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6617EA" w:rsidRPr="0015020C" w:rsidRDefault="00220633" w:rsidP="00220633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1３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0～1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３０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633" w:rsidRPr="0015020C" w:rsidRDefault="00220633" w:rsidP="0022063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【講義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④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6617EA" w:rsidRPr="0015020C" w:rsidRDefault="00220633" w:rsidP="00220633">
            <w:pPr>
              <w:ind w:left="220" w:hangingChars="100" w:hanging="220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1４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５</w:t>
            </w:r>
            <w:r w:rsidRPr="0015020C">
              <w:rPr>
                <w:rFonts w:ascii="BIZ UDPゴシック" w:eastAsia="BIZ UDPゴシック" w:hAnsi="BIZ UDPゴシック" w:hint="eastAsia"/>
                <w:sz w:val="22"/>
                <w:szCs w:val="24"/>
              </w:rPr>
              <w:t>0～1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００</w:t>
            </w:r>
          </w:p>
        </w:tc>
      </w:tr>
      <w:tr w:rsidR="006617EA" w:rsidRPr="007C3B2C" w:rsidTr="00600494">
        <w:trPr>
          <w:trHeight w:val="109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7EA" w:rsidRDefault="006617EA" w:rsidP="00600494">
            <w:pPr>
              <w:spacing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7EA" w:rsidRPr="0015020C" w:rsidRDefault="006617EA" w:rsidP="00600494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7EA" w:rsidRPr="0015020C" w:rsidRDefault="006617EA" w:rsidP="00600494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7EA" w:rsidRPr="0015020C" w:rsidRDefault="006617EA" w:rsidP="00600494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494" w:rsidRDefault="00600494" w:rsidP="00600494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600494" w:rsidRDefault="00600494" w:rsidP="00600494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6617EA" w:rsidRPr="0015020C" w:rsidRDefault="006617EA" w:rsidP="00600494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:rsidR="006617EA" w:rsidRPr="0093541B" w:rsidRDefault="00BA0DDA" w:rsidP="0093541B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BA0DDA">
        <w:rPr>
          <w:rFonts w:ascii="ＭＳ ゴシック" w:eastAsia="ＭＳ ゴシック" w:hAnsi="ＭＳ ゴシック" w:hint="eastAsia"/>
          <w:kern w:val="0"/>
          <w:sz w:val="40"/>
        </w:rPr>
        <w:t>【参加申込書】</w:t>
      </w:r>
    </w:p>
    <w:p w:rsidR="006617EA" w:rsidRDefault="00257BF5" w:rsidP="003676DF">
      <w:pPr>
        <w:rPr>
          <w:rFonts w:ascii="ＭＳ ゴシック" w:eastAsia="ＭＳ ゴシック" w:hAnsi="ＭＳ ゴシック"/>
          <w:kern w:val="0"/>
          <w:sz w:val="22"/>
        </w:rPr>
      </w:pPr>
      <w:r w:rsidRPr="002B3870">
        <w:rPr>
          <w:rFonts w:ascii="ＭＳ ゴシック" w:eastAsia="ＭＳ ゴシック" w:hAnsi="ＭＳ ゴシック" w:hint="eastAsia"/>
          <w:spacing w:val="1"/>
          <w:w w:val="97"/>
          <w:kern w:val="0"/>
          <w:sz w:val="22"/>
          <w:fitText w:val="9680" w:id="1983637760"/>
        </w:rPr>
        <w:t>※ご記入いただいた個人情報は適切に管理し、本事業での連絡・通知等以外には使用いたしません。</w:t>
      </w:r>
    </w:p>
    <w:p w:rsidR="006617EA" w:rsidRPr="0093541B" w:rsidRDefault="00FA5025" w:rsidP="0093541B">
      <w:pPr>
        <w:spacing w:line="340" w:lineRule="exact"/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</w:rPr>
      </w:pPr>
      <w:r w:rsidRPr="004A10F0">
        <w:rPr>
          <w:rFonts w:ascii="ＤＦ特太ゴシック体" w:eastAsia="ＤＦ特太ゴシック体" w:hAnsi="ＤＦ特太ゴシック体" w:cs="Times New Roman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552A" wp14:editId="3622376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495415" cy="635"/>
                <wp:effectExtent l="19050" t="19050" r="19685" b="3746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63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D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0;margin-top:10.15pt;width:511.4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Q8YQIAAHMEAAAOAAAAZHJzL2Uyb0RvYy54bWysVM2O0zAQviPxDpbv3TTdtNuNmq5Q0nJZ&#10;oNIuD+DaTmOR2JbtbVohLst5X2A5IPECIIHEkYep0L4GY/cHCheEyMEZxzPffDPzOaOLVVOjJTdW&#10;KJnh+KSLEZdUMSEXGX55Pe0MMbKOSEZqJXmG19zii/HjR6NWp7ynKlUzbhCASJu2OsOVczqNIksr&#10;3hB7ojSXcFgq0xAHW7OImCEtoDd11Ot2B1GrDNNGUW4tfC22h3gc8MuSU/eiLC13qM4wcHNhNWGd&#10;+zUaj0i6MERXgu5okH9g0RAhIekBqiCOoBsj/oBqBDXKqtKdUNVEqiwF5aEGqCbu/lbNVUU0D7VA&#10;c6w+tMn+P1j6fDkzSDCYXYKRJA3M6OHdl4ev9w/vP3y/+7S5/bx5e7e5/bi5/YbABfrVaptCWC5n&#10;xldMV/JKXyr6yiKp8orIBQ+8r9casGIfER2F+I3VkHXePlMMfMiNU6F5q9I0HhLaglZhRuvDjPjK&#10;IQofB8l5P4n7GFE4G5z2Az5J96HaWPeUqwZ5I8PWGSIWlcuVlKAFZeKQiCwvrfPESLoP8Hmlmoq6&#10;DpKoJWoz3Bv2z3wqAso0koVYq2rBvJ+PsGYxz2uDlsTrKzw7QkduPklBbLX1s2tbKOf9SGrUjWTB&#10;qjhhk53tiKi3NjCspXeE+oHzztpK6/V593wynAyTTtIbTDpJtyg6T6Z50hlM47N+cVrkeRG/8aTj&#10;JK0EY1x63nuZx8nfyWh34bYCPQj90KvoGD00Fcju34F0EICf+VY9c8XWM+P777UAyg7Ou1vor86v&#10;++D1818x/gEAAP//AwBQSwMEFAAGAAgAAAAhAG6UnaHdAAAABwEAAA8AAABkcnMvZG93bnJldi54&#10;bWxMj0tPwzAQhO9I/AdrkbhRh/BoCHEqxOvQAxItEhw3sUmixuvI3qaBX1/nBMedGc18W6wm24vR&#10;+NA5UnC5SEAYqp3uqFHwsX25yEAERtLYOzIKfkyAVXl6UmCu3YHezbjhRsQSCjkqaJmHXMpQt8Zi&#10;WLjBUPS+nbfI8fSN1B4Psdz2Mk2SW2mxo7jQ4mAeW1PvNnur4Pnta/3rufl8wvGGd9V6+ZpllVLn&#10;Z9PDPQg2E/+FYcaP6FBGpsrtSQfRK4iPsII0uQIxu0ma3oGoZuUaZFnI//zlEQAA//8DAFBLAQIt&#10;ABQABgAIAAAAIQC2gziS/gAAAOEBAAATAAAAAAAAAAAAAAAAAAAAAABbQ29udGVudF9UeXBlc10u&#10;eG1sUEsBAi0AFAAGAAgAAAAhADj9If/WAAAAlAEAAAsAAAAAAAAAAAAAAAAALwEAAF9yZWxzLy5y&#10;ZWxzUEsBAi0AFAAGAAgAAAAhAFhNJDxhAgAAcwQAAA4AAAAAAAAAAAAAAAAALgIAAGRycy9lMm9E&#10;b2MueG1sUEsBAi0AFAAGAAgAAAAhAG6UnaHdAAAABwEAAA8AAAAAAAAAAAAAAAAAuwQAAGRycy9k&#10;b3ducmV2LnhtbFBLBQYAAAAABAAEAPMAAADFBQAAAAA=&#10;" strokeweight="2.25pt">
                <v:stroke dashstyle="1 1" endcap="round"/>
                <w10:wrap anchorx="margin"/>
              </v:shape>
            </w:pict>
          </mc:Fallback>
        </mc:AlternateContent>
      </w:r>
    </w:p>
    <w:p w:rsidR="002B3870" w:rsidRDefault="002B3870" w:rsidP="00D3366D">
      <w:pPr>
        <w:spacing w:line="0" w:lineRule="atLeast"/>
        <w:ind w:left="241" w:hangingChars="100" w:hanging="241"/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</w:pPr>
    </w:p>
    <w:p w:rsidR="0085165C" w:rsidRPr="0073163E" w:rsidRDefault="00754949" w:rsidP="00D3366D">
      <w:pPr>
        <w:spacing w:line="0" w:lineRule="atLeast"/>
        <w:ind w:left="241" w:hangingChars="100" w:hanging="241"/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</w:pPr>
      <w:r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◇</w:t>
      </w:r>
      <w:r w:rsidR="0096327C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 xml:space="preserve">　</w:t>
      </w:r>
      <w:r w:rsidR="00FA502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申込書に必要事項を</w:t>
      </w:r>
      <w:r w:rsidR="00FA5025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  <w:t>記入の上、郵送・ＦＡＸ・</w:t>
      </w:r>
      <w:r w:rsidR="00FA502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Ｅ-mailで</w:t>
      </w:r>
      <w:r w:rsidR="00FA5025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  <w:t>お申し込みください。</w:t>
      </w:r>
      <w:r w:rsidR="00FA502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申込書は</w:t>
      </w:r>
      <w:r w:rsidR="00FA5025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  <w:t>教育庁社会</w:t>
      </w:r>
      <w:r w:rsidR="00FA502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教育課</w:t>
      </w:r>
      <w:r w:rsidR="00FA5025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6"/>
        </w:rPr>
        <w:t>ホームページからもダウンロードできます。</w:t>
      </w:r>
    </w:p>
    <w:p w:rsidR="006F0993" w:rsidRDefault="00220633" w:rsidP="00D3366D">
      <w:pPr>
        <w:spacing w:line="0" w:lineRule="atLeast"/>
        <w:ind w:leftChars="300" w:left="630" w:firstLineChars="50" w:firstLine="105"/>
        <w:rPr>
          <w:rFonts w:ascii="Century" w:eastAsia="ＭＳ 明朝" w:hAnsi="Century" w:cs="Times New Roman"/>
          <w:b/>
          <w:sz w:val="24"/>
          <w:szCs w:val="28"/>
        </w:rPr>
      </w:pPr>
      <w:hyperlink r:id="rId8" w:history="1">
        <w:r w:rsidR="006617EA" w:rsidRPr="005745E4">
          <w:rPr>
            <w:rStyle w:val="ab"/>
            <w:rFonts w:ascii="Century" w:eastAsia="ＭＳ 明朝" w:hAnsi="Century" w:cs="Times New Roman" w:hint="eastAsia"/>
            <w:b/>
            <w:sz w:val="24"/>
            <w:szCs w:val="28"/>
          </w:rPr>
          <w:t>https://www.pref.fukushima.lg.jp/sec/70016a</w:t>
        </w:r>
        <w:r w:rsidR="006617EA" w:rsidRPr="005745E4">
          <w:rPr>
            <w:rStyle w:val="ab"/>
            <w:rFonts w:ascii="Century" w:eastAsia="ＭＳ 明朝" w:hAnsi="Century" w:cs="Times New Roman"/>
            <w:b/>
            <w:sz w:val="24"/>
            <w:szCs w:val="28"/>
          </w:rPr>
          <w:t>/</w:t>
        </w:r>
      </w:hyperlink>
    </w:p>
    <w:p w:rsidR="006617EA" w:rsidRPr="0073163E" w:rsidRDefault="006617EA" w:rsidP="00D3366D">
      <w:pPr>
        <w:spacing w:line="0" w:lineRule="atLeast"/>
        <w:ind w:leftChars="300" w:left="630" w:firstLineChars="50" w:firstLine="120"/>
        <w:rPr>
          <w:rFonts w:ascii="ＭＳ ゴシック" w:eastAsia="ＭＳ ゴシック" w:hAnsi="ＭＳ ゴシック"/>
          <w:b/>
          <w:sz w:val="24"/>
          <w:szCs w:val="26"/>
        </w:rPr>
      </w:pPr>
    </w:p>
    <w:p w:rsidR="00FA5025" w:rsidRPr="0073163E" w:rsidRDefault="00754949" w:rsidP="00BA0DDA">
      <w:pPr>
        <w:spacing w:line="460" w:lineRule="exact"/>
        <w:ind w:left="2409" w:hangingChars="1000" w:hanging="2409"/>
        <w:jc w:val="lef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◇</w:t>
      </w:r>
      <w:r w:rsidR="00013927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 xml:space="preserve">　</w:t>
      </w:r>
      <w:r w:rsidR="00257BF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申し込み</w:t>
      </w:r>
      <w:r w:rsidR="00175B6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>締切</w:t>
      </w:r>
      <w:r w:rsidR="00257BF5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6"/>
        </w:rPr>
        <w:t xml:space="preserve">　</w:t>
      </w:r>
      <w:r w:rsidR="00600494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4"/>
          <w:bdr w:val="single" w:sz="4" w:space="0" w:color="auto"/>
        </w:rPr>
        <w:t>令和６年１月１６</w:t>
      </w:r>
      <w:r w:rsidR="00BD1DE2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4"/>
          <w:bdr w:val="single" w:sz="4" w:space="0" w:color="auto"/>
        </w:rPr>
        <w:t>日（火</w:t>
      </w:r>
      <w:r w:rsidR="0073163E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4"/>
          <w:bdr w:val="single" w:sz="4" w:space="0" w:color="auto"/>
        </w:rPr>
        <w:t>）</w:t>
      </w:r>
      <w:r w:rsidR="0073163E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8"/>
          <w:bdr w:val="single" w:sz="4" w:space="0" w:color="auto"/>
        </w:rPr>
        <w:t>※定員</w:t>
      </w:r>
      <w:r w:rsidR="0073163E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8"/>
          <w:bdr w:val="single" w:sz="4" w:space="0" w:color="auto"/>
        </w:rPr>
        <w:t>になり次第</w:t>
      </w:r>
      <w:r w:rsidR="00175B6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8"/>
          <w:bdr w:val="single" w:sz="4" w:space="0" w:color="auto"/>
        </w:rPr>
        <w:t>、締切</w:t>
      </w:r>
      <w:r w:rsidR="0073163E" w:rsidRPr="0073163E">
        <w:rPr>
          <w:rFonts w:ascii="ＭＳ ゴシック" w:eastAsia="ＭＳ ゴシック" w:hAnsi="ＭＳ ゴシック" w:cs="ＭＳ 明朝"/>
          <w:b/>
          <w:color w:val="000000" w:themeColor="text1"/>
          <w:sz w:val="24"/>
          <w:szCs w:val="28"/>
          <w:bdr w:val="single" w:sz="4" w:space="0" w:color="auto"/>
        </w:rPr>
        <w:t>となります</w:t>
      </w:r>
      <w:r w:rsidR="0073163E" w:rsidRPr="0073163E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szCs w:val="28"/>
          <w:bdr w:val="single" w:sz="4" w:space="0" w:color="auto"/>
        </w:rPr>
        <w:t>。</w:t>
      </w:r>
    </w:p>
    <w:tbl>
      <w:tblPr>
        <w:tblStyle w:val="a4"/>
        <w:tblpPr w:leftFromText="142" w:rightFromText="142" w:vertAnchor="text" w:horzAnchor="page" w:tblpX="4192" w:tblpY="93"/>
        <w:tblOverlap w:val="never"/>
        <w:tblW w:w="0" w:type="auto"/>
        <w:tblLook w:val="04A0" w:firstRow="1" w:lastRow="0" w:firstColumn="1" w:lastColumn="0" w:noHBand="0" w:noVBand="1"/>
      </w:tblPr>
      <w:tblGrid>
        <w:gridCol w:w="6074"/>
      </w:tblGrid>
      <w:tr w:rsidR="00FA5025" w:rsidRPr="0073163E" w:rsidTr="00BA0DDA">
        <w:trPr>
          <w:trHeight w:val="1410"/>
        </w:trPr>
        <w:tc>
          <w:tcPr>
            <w:tcW w:w="6074" w:type="dxa"/>
            <w:vAlign w:val="center"/>
          </w:tcPr>
          <w:p w:rsidR="00FA5025" w:rsidRPr="0073163E" w:rsidRDefault="00FA5025" w:rsidP="00BA0DDA">
            <w:pPr>
              <w:ind w:firstLineChars="50" w:firstLine="161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36"/>
                <w:szCs w:val="28"/>
              </w:rPr>
            </w:pPr>
            <w:r w:rsidRPr="0073163E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2"/>
                <w:szCs w:val="28"/>
              </w:rPr>
              <w:t>福島県教育庁社会教育課</w:t>
            </w:r>
            <w:r w:rsidRPr="0073163E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6"/>
                <w:szCs w:val="28"/>
              </w:rPr>
              <w:t xml:space="preserve">　</w:t>
            </w:r>
          </w:p>
          <w:p w:rsidR="00FA5025" w:rsidRPr="0073163E" w:rsidRDefault="00FA5025" w:rsidP="00BA0DDA">
            <w:pPr>
              <w:spacing w:line="340" w:lineRule="exact"/>
              <w:ind w:firstLineChars="100" w:firstLine="241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8"/>
              </w:rPr>
            </w:pPr>
            <w:r w:rsidRPr="0073163E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24"/>
                <w:szCs w:val="28"/>
              </w:rPr>
              <w:t>〒960-8688　福島市杉妻町2番16号</w:t>
            </w:r>
          </w:p>
          <w:p w:rsidR="00FA5025" w:rsidRPr="0073163E" w:rsidRDefault="00FA5025" w:rsidP="00BA0DDA">
            <w:pPr>
              <w:spacing w:line="340" w:lineRule="exact"/>
              <w:ind w:firstLineChars="100" w:firstLine="241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8"/>
              </w:rPr>
            </w:pPr>
            <w:r w:rsidRPr="0073163E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24"/>
                <w:szCs w:val="28"/>
              </w:rPr>
              <w:t>TEL：024-521-7799　FAX：024-521-7974</w:t>
            </w:r>
          </w:p>
          <w:p w:rsidR="00FA5025" w:rsidRPr="0073163E" w:rsidRDefault="00FA5025" w:rsidP="00BA0DDA">
            <w:pPr>
              <w:spacing w:line="340" w:lineRule="exact"/>
              <w:ind w:firstLineChars="100" w:firstLine="241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163E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4"/>
                <w:szCs w:val="28"/>
              </w:rPr>
              <w:t>E-mail</w:t>
            </w:r>
            <w:r w:rsidRPr="0073163E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24"/>
                <w:szCs w:val="28"/>
              </w:rPr>
              <w:t>：</w:t>
            </w:r>
            <w:r w:rsidRPr="0073163E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k.syakaikyouiku@pref.fukushima.lg.jp</w:t>
            </w:r>
          </w:p>
        </w:tc>
      </w:tr>
    </w:tbl>
    <w:p w:rsidR="00FA5025" w:rsidRDefault="00BA0DDA" w:rsidP="00FA5025">
      <w:pPr>
        <w:ind w:firstLineChars="100" w:firstLine="280"/>
        <w:jc w:val="center"/>
        <w:rPr>
          <w:rFonts w:ascii="ＤＦ特太ゴシック体" w:eastAsia="ＤＦ特太ゴシック体" w:hAnsi="ＤＦ特太ゴシック体" w:cs="ＭＳ 明朝"/>
          <w:color w:val="000000" w:themeColor="text1"/>
          <w:sz w:val="36"/>
          <w:szCs w:val="44"/>
        </w:rPr>
      </w:pPr>
      <w:r w:rsidRPr="0073163E">
        <w:rPr>
          <w:rFonts w:ascii="ＭＳ ゴシック" w:eastAsia="ＭＳ ゴシック" w:hAnsi="ＭＳ ゴシック" w:cs="ＭＳ 明朝" w:hint="eastAsia"/>
          <w:color w:val="000000" w:themeColor="text1"/>
          <w:sz w:val="28"/>
          <w:szCs w:val="44"/>
          <w:bdr w:val="single" w:sz="4" w:space="0" w:color="auto"/>
        </w:rPr>
        <w:t>問合せ・申込</w:t>
      </w:r>
      <w:r w:rsidRPr="0073163E">
        <w:rPr>
          <w:rFonts w:ascii="ＭＳ ゴシック" w:eastAsia="ＭＳ ゴシック" w:hAnsi="ＭＳ ゴシック" w:cs="ＭＳ 明朝"/>
          <w:color w:val="000000" w:themeColor="text1"/>
          <w:sz w:val="28"/>
          <w:szCs w:val="44"/>
          <w:bdr w:val="single" w:sz="4" w:space="0" w:color="auto"/>
        </w:rPr>
        <w:t>先</w:t>
      </w:r>
    </w:p>
    <w:sectPr w:rsidR="00FA5025" w:rsidSect="0073163E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A2" w:rsidRDefault="006613A2" w:rsidP="00F54F96">
      <w:r>
        <w:separator/>
      </w:r>
    </w:p>
  </w:endnote>
  <w:endnote w:type="continuationSeparator" w:id="0">
    <w:p w:rsidR="006613A2" w:rsidRDefault="006613A2" w:rsidP="00F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A2" w:rsidRDefault="006613A2" w:rsidP="00F54F96">
      <w:r>
        <w:separator/>
      </w:r>
    </w:p>
  </w:footnote>
  <w:footnote w:type="continuationSeparator" w:id="0">
    <w:p w:rsidR="006613A2" w:rsidRDefault="006613A2" w:rsidP="00F5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A9F"/>
    <w:multiLevelType w:val="hybridMultilevel"/>
    <w:tmpl w:val="05C245C2"/>
    <w:lvl w:ilvl="0" w:tplc="5FCA3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51C16"/>
    <w:multiLevelType w:val="hybridMultilevel"/>
    <w:tmpl w:val="5170B6C0"/>
    <w:lvl w:ilvl="0" w:tplc="2F44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AA0F84"/>
    <w:multiLevelType w:val="hybridMultilevel"/>
    <w:tmpl w:val="7ACA2F82"/>
    <w:lvl w:ilvl="0" w:tplc="E1CE4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F5"/>
    <w:rsid w:val="00006F81"/>
    <w:rsid w:val="00013927"/>
    <w:rsid w:val="0001489F"/>
    <w:rsid w:val="00020C58"/>
    <w:rsid w:val="0011108E"/>
    <w:rsid w:val="0015020C"/>
    <w:rsid w:val="00175B61"/>
    <w:rsid w:val="001D1045"/>
    <w:rsid w:val="00220633"/>
    <w:rsid w:val="00230EEE"/>
    <w:rsid w:val="00257BF5"/>
    <w:rsid w:val="00263D2C"/>
    <w:rsid w:val="002B3870"/>
    <w:rsid w:val="002D7360"/>
    <w:rsid w:val="00302FC4"/>
    <w:rsid w:val="0033508D"/>
    <w:rsid w:val="003676DF"/>
    <w:rsid w:val="003A7CCC"/>
    <w:rsid w:val="00472493"/>
    <w:rsid w:val="005428D4"/>
    <w:rsid w:val="005515BD"/>
    <w:rsid w:val="00600494"/>
    <w:rsid w:val="006613A2"/>
    <w:rsid w:val="006617EA"/>
    <w:rsid w:val="0066215A"/>
    <w:rsid w:val="0067587C"/>
    <w:rsid w:val="006F0993"/>
    <w:rsid w:val="0073163E"/>
    <w:rsid w:val="00754949"/>
    <w:rsid w:val="008105E2"/>
    <w:rsid w:val="0085165C"/>
    <w:rsid w:val="008B1526"/>
    <w:rsid w:val="008D6327"/>
    <w:rsid w:val="0093541B"/>
    <w:rsid w:val="0096327C"/>
    <w:rsid w:val="009C6256"/>
    <w:rsid w:val="009D1DDB"/>
    <w:rsid w:val="009F7E9E"/>
    <w:rsid w:val="00A72379"/>
    <w:rsid w:val="00BA0DDA"/>
    <w:rsid w:val="00BD1DE2"/>
    <w:rsid w:val="00BF01C4"/>
    <w:rsid w:val="00CD4BED"/>
    <w:rsid w:val="00D3366D"/>
    <w:rsid w:val="00D8182C"/>
    <w:rsid w:val="00DC7D19"/>
    <w:rsid w:val="00E00F5B"/>
    <w:rsid w:val="00EA41B9"/>
    <w:rsid w:val="00F47BCF"/>
    <w:rsid w:val="00F54F96"/>
    <w:rsid w:val="00F6362A"/>
    <w:rsid w:val="00FA5025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7B56FD"/>
  <w15:chartTrackingRefBased/>
  <w15:docId w15:val="{894AC591-1769-406A-9055-C507ED8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F5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257B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5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9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4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F96"/>
  </w:style>
  <w:style w:type="paragraph" w:styleId="a9">
    <w:name w:val="footer"/>
    <w:basedOn w:val="a"/>
    <w:link w:val="aa"/>
    <w:uiPriority w:val="99"/>
    <w:unhideWhenUsed/>
    <w:rsid w:val="00F54F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F96"/>
  </w:style>
  <w:style w:type="character" w:styleId="ab">
    <w:name w:val="Hyperlink"/>
    <w:basedOn w:val="a0"/>
    <w:uiPriority w:val="99"/>
    <w:unhideWhenUsed/>
    <w:rsid w:val="0066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shima.lg.jp/sec/70016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10A4-F858-4E3C-9E1A-B1AD0EC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徹</dc:creator>
  <cp:keywords/>
  <dc:description/>
  <cp:lastModifiedBy>加藤 怜</cp:lastModifiedBy>
  <cp:revision>34</cp:revision>
  <cp:lastPrinted>2023-08-25T02:57:00Z</cp:lastPrinted>
  <dcterms:created xsi:type="dcterms:W3CDTF">2019-06-07T05:59:00Z</dcterms:created>
  <dcterms:modified xsi:type="dcterms:W3CDTF">2023-12-11T05:39:00Z</dcterms:modified>
</cp:coreProperties>
</file>