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jc w:val="center"/>
        <w:textAlignment w:val="baseline"/>
        <w:rPr>
          <w:rFonts w:ascii="ＭＳ 明朝" w:eastAsia="ＭＳ 明朝" w:hAnsi="Times New Roman" w:cs="Times New Roman"/>
          <w:color w:val="000000"/>
          <w:spacing w:val="4"/>
          <w:kern w:val="0"/>
          <w:szCs w:val="21"/>
        </w:rPr>
      </w:pPr>
      <w:r w:rsidRPr="004757C4">
        <w:rPr>
          <w:rFonts w:ascii="ＭＳ 明朝" w:eastAsia="ＭＳ 明朝" w:hAnsi="ＭＳ 明朝" w:cs="ＭＳ 明朝" w:hint="eastAsia"/>
          <w:color w:val="000000"/>
          <w:spacing w:val="2"/>
          <w:kern w:val="0"/>
          <w:sz w:val="32"/>
          <w:szCs w:val="32"/>
        </w:rPr>
        <w:t>建築設計業務委託契約書</w:t>
      </w:r>
      <w:r w:rsidR="001B4F6C">
        <w:rPr>
          <w:rFonts w:ascii="ＭＳ 明朝" w:eastAsia="ＭＳ 明朝" w:hAnsi="ＭＳ 明朝" w:cs="ＭＳ 明朝" w:hint="eastAsia"/>
          <w:color w:val="000000"/>
          <w:spacing w:val="2"/>
          <w:kern w:val="0"/>
          <w:sz w:val="32"/>
          <w:szCs w:val="32"/>
        </w:rPr>
        <w:t>（案）</w:t>
      </w: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１　委託業務の番号・名称</w:t>
      </w:r>
      <w:r w:rsidRPr="00270846">
        <w:rPr>
          <w:rFonts w:ascii="ＭＳ 明朝" w:eastAsia="ＭＳ 明朝" w:hAnsi="ＭＳ 明朝" w:cs="ＭＳ 明朝" w:hint="eastAsia"/>
          <w:color w:val="000000"/>
          <w:kern w:val="0"/>
          <w:szCs w:val="21"/>
        </w:rPr>
        <w:tab/>
      </w:r>
    </w:p>
    <w:p w:rsidR="004757C4" w:rsidRDefault="00F2607B"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２　委託業務箇所</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p>
    <w:p w:rsidR="004757C4" w:rsidRDefault="00F2607B" w:rsidP="004757C4">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w:t>
      </w:r>
    </w:p>
    <w:p w:rsidR="00F2607B" w:rsidRPr="00270846" w:rsidRDefault="00F2607B"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３　履行期間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令和</w:t>
      </w:r>
      <w:r w:rsidRPr="00270846">
        <w:rPr>
          <w:rFonts w:ascii="ＭＳ 明朝" w:eastAsia="ＭＳ 明朝" w:hAnsi="ＭＳ 明朝" w:cs="ＭＳ 明朝" w:hint="eastAsia"/>
          <w:color w:val="000000"/>
          <w:kern w:val="0"/>
          <w:szCs w:val="21"/>
        </w:rPr>
        <w:t xml:space="preserve">　　　年　　　月　　　日から</w:t>
      </w: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令和</w:t>
      </w:r>
      <w:r w:rsidRPr="00270846">
        <w:rPr>
          <w:rFonts w:ascii="ＭＳ 明朝" w:eastAsia="ＭＳ 明朝" w:hAnsi="ＭＳ 明朝" w:cs="ＭＳ 明朝" w:hint="eastAsia"/>
          <w:color w:val="000000"/>
          <w:kern w:val="0"/>
          <w:szCs w:val="21"/>
        </w:rPr>
        <w:t xml:space="preserve">　　　年　　　月　　　日まで</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４　業務委託料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hint="eastAsia"/>
          <w:color w:val="000000"/>
          <w:kern w:val="0"/>
          <w:szCs w:val="21"/>
        </w:rPr>
        <w:t>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（うち取引に係る消費税及び地方消費税の額　　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５　契約保証金　　　</w:t>
      </w:r>
      <w:r w:rsidRPr="00270846">
        <w:rPr>
          <w:rFonts w:ascii="ＭＳ 明朝" w:eastAsia="ＭＳ 明朝" w:hAnsi="ＭＳ 明朝" w:cs="ＭＳ 明朝"/>
          <w:color w:val="000000"/>
          <w:kern w:val="0"/>
          <w:szCs w:val="21"/>
        </w:rPr>
        <w:tab/>
      </w:r>
      <w:r w:rsidRPr="00270846">
        <w:rPr>
          <w:rFonts w:ascii="ＭＳ 明朝" w:eastAsia="ＭＳ 明朝" w:hAnsi="ＭＳ 明朝" w:cs="ＭＳ 明朝"/>
          <w:color w:val="000000"/>
          <w:kern w:val="0"/>
          <w:szCs w:val="21"/>
        </w:rPr>
        <w:tab/>
      </w:r>
      <w:r w:rsidR="001B4F6C" w:rsidRPr="00270846">
        <w:rPr>
          <w:rFonts w:ascii="ＭＳ 明朝" w:eastAsia="ＭＳ 明朝" w:hAnsi="ＭＳ 明朝" w:cs="ＭＳ 明朝" w:hint="eastAsia"/>
          <w:color w:val="000000"/>
          <w:kern w:val="0"/>
          <w:szCs w:val="21"/>
        </w:rPr>
        <w:t>金　　　　　　　　　　　　　　円也</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６　建築士法第２２条の３の３に定める記載事項　　別紙のとおり</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4757C4"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上記の委託業務について、発注者　福島県　と受注者　　　　　　　　　　　　は、各々の対等な立場における合意に基づいて、別添の条項によって公正な委託契約を締結し、信義に従って誠実にこれを履行するものとする。</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本契約の証として本書２通を作成し、発注者及び受注者が記名押印の上、各自１通を保有する。</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1B4F6C"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令和</w:t>
      </w:r>
      <w:r w:rsidR="004757C4" w:rsidRPr="00270846">
        <w:rPr>
          <w:rFonts w:ascii="ＭＳ 明朝" w:eastAsia="ＭＳ 明朝" w:hAnsi="ＭＳ 明朝" w:cs="ＭＳ 明朝" w:hint="eastAsia"/>
          <w:color w:val="000000"/>
          <w:kern w:val="0"/>
          <w:szCs w:val="21"/>
        </w:rPr>
        <w:t xml:space="preserve">　　年　　月　　日</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1B4F6C" w:rsidRPr="00270846" w:rsidRDefault="001B4F6C" w:rsidP="001B4F6C">
      <w:pPr>
        <w:spacing w:line="321" w:lineRule="exact"/>
        <w:rPr>
          <w:rFonts w:hAnsi="ＭＳ 明朝"/>
          <w:szCs w:val="21"/>
        </w:rPr>
      </w:pPr>
      <w:r w:rsidRPr="00270846">
        <w:rPr>
          <w:rFonts w:ascii="ＭＳ 明朝" w:eastAsia="ＭＳ 明朝" w:hAnsi="ＭＳ 明朝" w:cs="ＭＳ 明朝" w:hint="eastAsia"/>
          <w:color w:val="000000"/>
          <w:kern w:val="0"/>
          <w:szCs w:val="21"/>
        </w:rPr>
        <w:t xml:space="preserve">　　　　　　　　　　　　　　発注者　　</w:t>
      </w:r>
      <w:r w:rsidRPr="00270846">
        <w:rPr>
          <w:rFonts w:hAnsi="ＭＳ 明朝"/>
          <w:szCs w:val="21"/>
        </w:rPr>
        <w:t>福島県</w:t>
      </w:r>
    </w:p>
    <w:p w:rsidR="004757C4" w:rsidRPr="00270846" w:rsidRDefault="001B4F6C" w:rsidP="001B4F6C">
      <w:pPr>
        <w:overflowPunct w:val="0"/>
        <w:textAlignment w:val="baseline"/>
        <w:rPr>
          <w:rFonts w:ascii="ＭＳ 明朝" w:eastAsia="ＭＳ 明朝" w:hAnsi="ＭＳ 明朝" w:cs="ＭＳ 明朝"/>
          <w:color w:val="000000"/>
          <w:kern w:val="0"/>
          <w:szCs w:val="21"/>
        </w:rPr>
      </w:pPr>
      <w:r w:rsidRPr="00270846">
        <w:rPr>
          <w:rFonts w:hAnsi="ＭＳ 明朝"/>
          <w:szCs w:val="21"/>
        </w:rPr>
        <w:t xml:space="preserve">　　　　　　　　　　　　　　　　　　　福島県いわき建設事務所長　</w:t>
      </w:r>
      <w:r w:rsidRPr="00270846">
        <w:rPr>
          <w:rFonts w:hAnsi="ＭＳ 明朝"/>
          <w:szCs w:val="21"/>
        </w:rPr>
        <w:t>○○</w:t>
      </w:r>
      <w:r w:rsidRPr="00270846">
        <w:rPr>
          <w:rFonts w:hAnsi="ＭＳ 明朝"/>
          <w:szCs w:val="21"/>
        </w:rPr>
        <w:t xml:space="preserve">　</w:t>
      </w:r>
      <w:r w:rsidRPr="00270846">
        <w:rPr>
          <w:rFonts w:hAnsi="ＭＳ 明朝"/>
          <w:szCs w:val="21"/>
        </w:rPr>
        <w:t>○○</w:t>
      </w:r>
      <w:r w:rsidR="004757C4" w:rsidRPr="00270846">
        <w:rPr>
          <w:rFonts w:ascii="ＭＳ 明朝" w:eastAsia="ＭＳ 明朝" w:hAnsi="ＭＳ 明朝" w:cs="ＭＳ 明朝" w:hint="eastAsia"/>
          <w:color w:val="000000"/>
          <w:kern w:val="0"/>
          <w:szCs w:val="21"/>
        </w:rPr>
        <w:t xml:space="preserve">　</w:t>
      </w: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 xml:space="preserve">　　　印</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1B4F6C" w:rsidP="004757C4">
      <w:pPr>
        <w:overflowPunct w:val="0"/>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受注者　　</w:t>
      </w:r>
      <w:r w:rsidR="004757C4" w:rsidRPr="00270846">
        <w:rPr>
          <w:rFonts w:ascii="ＭＳ 明朝" w:eastAsia="ＭＳ 明朝" w:hAnsi="ＭＳ 明朝" w:cs="ＭＳ 明朝" w:hint="eastAsia"/>
          <w:color w:val="000000"/>
          <w:kern w:val="0"/>
          <w:szCs w:val="21"/>
        </w:rPr>
        <w:t>住所</w:t>
      </w:r>
    </w:p>
    <w:p w:rsidR="004757C4" w:rsidRPr="00270846"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270846" w:rsidRDefault="001B4F6C" w:rsidP="004757C4">
      <w:pPr>
        <w:overflowPunct w:val="0"/>
        <w:jc w:val="left"/>
        <w:textAlignment w:val="baseline"/>
        <w:rPr>
          <w:rFonts w:ascii="ＭＳ 明朝" w:eastAsia="ＭＳ 明朝" w:hAnsi="Times New Roman" w:cs="Times New Roman"/>
          <w:color w:val="000000"/>
          <w:spacing w:val="4"/>
          <w:kern w:val="0"/>
          <w:szCs w:val="21"/>
        </w:rPr>
      </w:pP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氏名</w:t>
      </w:r>
      <w:r w:rsidR="004757C4" w:rsidRPr="00270846">
        <w:rPr>
          <w:rFonts w:ascii="ＭＳ 明朝" w:eastAsia="ＭＳ 明朝" w:hAnsi="ＭＳ 明朝" w:cs="ＭＳ 明朝"/>
          <w:color w:val="000000"/>
          <w:kern w:val="0"/>
          <w:szCs w:val="21"/>
        </w:rPr>
        <w:t xml:space="preserve">  </w:t>
      </w:r>
      <w:r w:rsidR="004757C4"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color w:val="000000"/>
          <w:kern w:val="0"/>
          <w:szCs w:val="21"/>
        </w:rPr>
        <w:t xml:space="preserve">                                    </w:t>
      </w:r>
      <w:r w:rsidRPr="00270846">
        <w:rPr>
          <w:rFonts w:ascii="ＭＳ 明朝" w:eastAsia="ＭＳ 明朝" w:hAnsi="ＭＳ 明朝" w:cs="ＭＳ 明朝" w:hint="eastAsia"/>
          <w:color w:val="000000"/>
          <w:kern w:val="0"/>
          <w:szCs w:val="21"/>
        </w:rPr>
        <w:t xml:space="preserve">　</w:t>
      </w:r>
      <w:r w:rsidR="004757C4" w:rsidRPr="00270846">
        <w:rPr>
          <w:rFonts w:ascii="ＭＳ 明朝" w:eastAsia="ＭＳ 明朝" w:hAnsi="ＭＳ 明朝" w:cs="ＭＳ 明朝" w:hint="eastAsia"/>
          <w:color w:val="000000"/>
          <w:kern w:val="0"/>
          <w:szCs w:val="21"/>
        </w:rPr>
        <w:t>印</w:t>
      </w:r>
    </w:p>
    <w:p w:rsidR="004757C4" w:rsidRPr="001B4F6C"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4757C4" w:rsidRPr="004757C4" w:rsidRDefault="004757C4" w:rsidP="004757C4">
      <w:pPr>
        <w:overflowPunct w:val="0"/>
        <w:textAlignment w:val="baseline"/>
        <w:rPr>
          <w:rFonts w:ascii="ＭＳ 明朝" w:eastAsia="ＭＳ 明朝" w:hAnsi="Times New Roman" w:cs="Times New Roman"/>
          <w:color w:val="000000"/>
          <w:spacing w:val="4"/>
          <w:kern w:val="0"/>
          <w:szCs w:val="21"/>
        </w:rPr>
      </w:pPr>
    </w:p>
    <w:p w:rsidR="001B4F6C" w:rsidRPr="004757C4" w:rsidRDefault="001B4F6C" w:rsidP="004757C4">
      <w:pPr>
        <w:overflowPunct w:val="0"/>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（総則）</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発注者は、その意図する成果物を完成させるため、業務に関する指示を受注者又は第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条に定める受注者の管理技術者に対して行うことができる。この場合において、受注者又は受注者の管理技術者は、当該指示に従い業務を行わなければならない。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この契約の履行に関して発注者と受注者との間で用いる言語は、日本語とする。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この契約書に定める金銭の支払に用いる通貨は、日本円とする。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この契約の履行に関して発注者と受注者との間で用いる計量単位は、設計仕様書に特別の定めがある場合を除き、計量法（平成４年法律第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号）に定めるものとする。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この契約書及び設計仕様書における期間の定めについては、民法（明治</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89</w:t>
      </w:r>
      <w:r w:rsidRPr="004757C4">
        <w:rPr>
          <w:rFonts w:ascii="ＭＳ 明朝" w:eastAsia="ＭＳ 明朝" w:hAnsi="ＭＳ 明朝" w:cs="ＭＳ 明朝" w:hint="eastAsia"/>
          <w:color w:val="000000"/>
          <w:kern w:val="0"/>
          <w:sz w:val="19"/>
          <w:szCs w:val="19"/>
        </w:rPr>
        <w:t>号）及び商法（明治</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号）の定めるところによるものとする。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９　この契約は、日本国の法令に準拠するものとする。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 xml:space="preserve">　この契約に係る訴訟の提起又は調停の申立てについては、日本国の裁判所をもって合意による専属的管轄裁判所とする。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（指示等及び協議の書面主義）</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第２条　この契約書に定める指示、</w:t>
      </w:r>
      <w:r w:rsidRPr="001B4F6C">
        <w:rPr>
          <w:rFonts w:ascii="ＭＳ 明朝" w:eastAsia="ＭＳ 明朝" w:hAnsi="ＭＳ 明朝" w:cs="ＭＳ 明朝" w:hint="eastAsia"/>
          <w:color w:val="000000"/>
          <w:kern w:val="0"/>
          <w:sz w:val="19"/>
          <w:szCs w:val="19"/>
          <w:u w:color="000000"/>
        </w:rPr>
        <w:t>催告、</w:t>
      </w:r>
      <w:r w:rsidRPr="004757C4">
        <w:rPr>
          <w:rFonts w:ascii="ＭＳ 明朝" w:eastAsia="ＭＳ 明朝" w:hAnsi="ＭＳ 明朝" w:cs="ＭＳ 明朝" w:hint="eastAsia"/>
          <w:color w:val="000000"/>
          <w:kern w:val="0"/>
          <w:sz w:val="19"/>
          <w:szCs w:val="19"/>
        </w:rPr>
        <w:t>請求、通知、報告、申出、承諾、質問、回答及び解除（以下「指示等」という。）は、書面により行わなければならない。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発注者及び受注者は、この契約書の他の条項の規定に基づき協議を行うときは、当該協議の内容を書面に記録するものとする。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（業務工程表の提出）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第３条　受注者は、この契約締結後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日以内に設計仕様書に基づいて業務工程表を作成し、発注者に提出しなければならない。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発注者は、必要があると認めるときは、前項の業務工程表を受理した日から７日以内に、受注者に対してその修正を請求することができる。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業務工程表は、発注者及び受注者を拘束するものではない。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契約保証金の納付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契約保証金に代わる担保となる有価証券の提供</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この契約による債務の不履行により生ずる損害金の支払を保証する銀行、発注者が確実と認める金融機</w:t>
      </w:r>
      <w:r w:rsidR="001B4F6C">
        <w:rPr>
          <w:rFonts w:ascii="ＭＳ 明朝" w:eastAsia="ＭＳ 明朝" w:hAnsi="ＭＳ 明朝" w:cs="ＭＳ 明朝" w:hint="eastAsia"/>
          <w:color w:val="000000"/>
          <w:kern w:val="0"/>
          <w:sz w:val="19"/>
          <w:szCs w:val="19"/>
        </w:rPr>
        <w:t xml:space="preserve">　　</w:t>
      </w:r>
    </w:p>
    <w:p w:rsidR="001B4F6C" w:rsidRDefault="004757C4" w:rsidP="001B4F6C">
      <w:pPr>
        <w:overflowPunct w:val="0"/>
        <w:ind w:leftChars="100" w:left="218" w:firstLineChars="100" w:firstLine="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関又は保証事業会社（公共工事の前払金保証事業に関する法律（昭和</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184</w:t>
      </w:r>
      <w:r w:rsidRPr="004757C4">
        <w:rPr>
          <w:rFonts w:ascii="ＭＳ 明朝" w:eastAsia="ＭＳ 明朝" w:hAnsi="ＭＳ 明朝" w:cs="ＭＳ 明朝" w:hint="eastAsia"/>
          <w:color w:val="000000"/>
          <w:kern w:val="0"/>
          <w:sz w:val="19"/>
          <w:szCs w:val="19"/>
        </w:rPr>
        <w:t>号）第２条第４項</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に規定する保証事業会社をいう。以下同じ。）の保証</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この契約による債務の履行を保証する公共工事履行保証証券による保証</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この契約による債務の不履行による生ずる損害をてん補する履行保証保険契約の締結</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２　受注者は、前項の規定による保険証券の寄託に代えて、電子情報処理組織を使用する方法その他の情報通信</w:t>
      </w:r>
      <w:r w:rsidR="004B644D">
        <w:rPr>
          <w:rFonts w:ascii="ＭＳ 明朝" w:eastAsia="ＭＳ 明朝" w:hAnsi="ＭＳ 明朝" w:cs="Times New Roman" w:hint="eastAsia"/>
          <w:color w:val="000000"/>
          <w:spacing w:val="4"/>
          <w:kern w:val="0"/>
          <w:sz w:val="19"/>
          <w:szCs w:val="19"/>
        </w:rPr>
        <w:t>の</w:t>
      </w:r>
      <w:r w:rsidRPr="000C19AB">
        <w:rPr>
          <w:rFonts w:ascii="ＭＳ 明朝" w:eastAsia="ＭＳ 明朝" w:hAnsi="ＭＳ 明朝" w:cs="Times New Roman" w:hint="eastAsia"/>
          <w:color w:val="000000"/>
          <w:spacing w:val="4"/>
          <w:kern w:val="0"/>
          <w:sz w:val="19"/>
          <w:szCs w:val="19"/>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第１項及び第７</w:t>
      </w:r>
      <w:r w:rsidR="004757C4" w:rsidRPr="004757C4">
        <w:rPr>
          <w:rFonts w:ascii="ＭＳ 明朝" w:eastAsia="ＭＳ 明朝" w:hAnsi="ＭＳ 明朝" w:cs="ＭＳ 明朝" w:hint="eastAsia"/>
          <w:color w:val="000000"/>
          <w:kern w:val="0"/>
          <w:sz w:val="19"/>
          <w:szCs w:val="19"/>
        </w:rPr>
        <w:t>項の規定は、発注者が、福島県財務規則（昭和</w:t>
      </w:r>
      <w:r w:rsidR="004757C4" w:rsidRPr="004757C4">
        <w:rPr>
          <w:rFonts w:ascii="ＭＳ 明朝" w:eastAsia="ＭＳ 明朝" w:hAnsi="ＭＳ 明朝" w:cs="ＭＳ 明朝"/>
          <w:color w:val="000000"/>
          <w:kern w:val="0"/>
          <w:sz w:val="19"/>
          <w:szCs w:val="19"/>
        </w:rPr>
        <w:t>39</w:t>
      </w:r>
      <w:r w:rsidR="004757C4" w:rsidRPr="004757C4">
        <w:rPr>
          <w:rFonts w:ascii="ＭＳ 明朝" w:eastAsia="ＭＳ 明朝" w:hAnsi="ＭＳ 明朝" w:cs="ＭＳ 明朝" w:hint="eastAsia"/>
          <w:color w:val="000000"/>
          <w:kern w:val="0"/>
          <w:sz w:val="19"/>
          <w:szCs w:val="19"/>
        </w:rPr>
        <w:t>年福島県規則第</w:t>
      </w:r>
      <w:r w:rsidR="004757C4" w:rsidRPr="004757C4">
        <w:rPr>
          <w:rFonts w:ascii="ＭＳ 明朝" w:eastAsia="ＭＳ 明朝" w:hAnsi="ＭＳ 明朝" w:cs="ＭＳ 明朝"/>
          <w:color w:val="000000"/>
          <w:kern w:val="0"/>
          <w:sz w:val="19"/>
          <w:szCs w:val="19"/>
        </w:rPr>
        <w:t>17</w:t>
      </w:r>
      <w:r w:rsidR="004757C4" w:rsidRPr="004757C4">
        <w:rPr>
          <w:rFonts w:ascii="ＭＳ 明朝" w:eastAsia="ＭＳ 明朝" w:hAnsi="ＭＳ 明朝" w:cs="ＭＳ 明朝" w:hint="eastAsia"/>
          <w:color w:val="000000"/>
          <w:kern w:val="0"/>
          <w:sz w:val="19"/>
          <w:szCs w:val="19"/>
        </w:rPr>
        <w:t>号）第</w:t>
      </w:r>
      <w:r w:rsidR="004757C4" w:rsidRPr="004757C4">
        <w:rPr>
          <w:rFonts w:ascii="ＭＳ 明朝" w:eastAsia="ＭＳ 明朝" w:hAnsi="ＭＳ 明朝" w:cs="ＭＳ 明朝"/>
          <w:color w:val="000000"/>
          <w:kern w:val="0"/>
          <w:sz w:val="19"/>
          <w:szCs w:val="19"/>
        </w:rPr>
        <w:t>229</w:t>
      </w:r>
      <w:r w:rsidR="004757C4" w:rsidRPr="004757C4">
        <w:rPr>
          <w:rFonts w:ascii="ＭＳ 明朝" w:eastAsia="ＭＳ 明朝" w:hAnsi="ＭＳ 明朝" w:cs="ＭＳ 明朝" w:hint="eastAsia"/>
          <w:color w:val="000000"/>
          <w:kern w:val="0"/>
          <w:sz w:val="19"/>
          <w:szCs w:val="19"/>
        </w:rPr>
        <w:t>条の規定により契約保証金を免除した場合（同条第１項第２号又は第３号に掲げる場合に該当し免除した場合を除く。）は適用しない。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　第１項の保証に係る契約保証金の額、保証金額又は保険金額（第７</w:t>
      </w:r>
      <w:r w:rsidR="004757C4" w:rsidRPr="004757C4">
        <w:rPr>
          <w:rFonts w:ascii="ＭＳ 明朝" w:eastAsia="ＭＳ 明朝" w:hAnsi="ＭＳ 明朝" w:cs="ＭＳ 明朝" w:hint="eastAsia"/>
          <w:color w:val="000000"/>
          <w:kern w:val="0"/>
          <w:sz w:val="19"/>
          <w:szCs w:val="19"/>
        </w:rPr>
        <w:t>項において「保証の額」という。）は、業務委託料の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分の５以上としなければならない。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受注者が第１項第３号から第５号までのいずれかに掲げる保証を付す場合は、当該保証は第</w:t>
      </w:r>
      <w:r w:rsidR="004757C4" w:rsidRPr="004757C4">
        <w:rPr>
          <w:rFonts w:ascii="ＭＳ 明朝" w:eastAsia="ＭＳ 明朝" w:hAnsi="ＭＳ 明朝" w:cs="ＭＳ 明朝"/>
          <w:color w:val="000000"/>
          <w:kern w:val="0"/>
          <w:sz w:val="19"/>
          <w:szCs w:val="19"/>
        </w:rPr>
        <w:t>53</w:t>
      </w:r>
      <w:r w:rsidR="004757C4" w:rsidRPr="004757C4">
        <w:rPr>
          <w:rFonts w:ascii="ＭＳ 明朝" w:eastAsia="ＭＳ 明朝" w:hAnsi="ＭＳ 明朝" w:cs="ＭＳ 明朝" w:hint="eastAsia"/>
          <w:color w:val="000000"/>
          <w:kern w:val="0"/>
          <w:sz w:val="19"/>
          <w:szCs w:val="19"/>
        </w:rPr>
        <w:t>条第３項各号に規定する者による契約の解除の場合についても保証するものでなければならない。</w:t>
      </w:r>
    </w:p>
    <w:p w:rsidR="004757C4" w:rsidRPr="004757C4" w:rsidRDefault="000C19AB"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w:t>
      </w:r>
      <w:r w:rsidR="004757C4" w:rsidRPr="004757C4">
        <w:rPr>
          <w:rFonts w:ascii="ＭＳ 明朝" w:eastAsia="ＭＳ 明朝" w:hAnsi="ＭＳ 明朝" w:cs="ＭＳ 明朝" w:hint="eastAsia"/>
          <w:color w:val="000000"/>
          <w:kern w:val="0"/>
          <w:sz w:val="19"/>
          <w:szCs w:val="19"/>
        </w:rPr>
        <w:t xml:space="preserve">　業務委託料の変更があった場合には、保証の額が変更後の業務委託料の</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分の５に達するまで、発注者は、保証の額の増額を請求することができ、受注者は、保証の額の減額を請求することができる。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８</w:t>
      </w:r>
      <w:r w:rsidR="004757C4" w:rsidRPr="004757C4">
        <w:rPr>
          <w:rFonts w:ascii="ＭＳ 明朝" w:eastAsia="ＭＳ 明朝" w:hAnsi="ＭＳ 明朝" w:cs="ＭＳ 明朝" w:hint="eastAsia"/>
          <w:color w:val="000000"/>
          <w:kern w:val="0"/>
          <w:sz w:val="19"/>
          <w:szCs w:val="19"/>
        </w:rPr>
        <w:t xml:space="preserve">　契約保証金から生じた利子は、発注者に帰属するものとする。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（権利義務の譲渡等）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第５条　受注者は、この契約により生ずる権利又は義務を第三者に譲渡し、又は承継させてはならない。ただし、あらかじめ、発注者の承諾を得た場合は、この限りでない。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（秘密の保持）</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第６条　受注者は、この契約の履行に関して知り得た秘密を漏らしてはならない。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受注者は、発注者の承諾なく、成果物（未完成の成果物及び業務を行う上で得られた記録等を含む。）を他人に閲覧させ、複写させ、又は譲渡してはならない。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（著作権の帰属）</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（著作物等の利用の許諾）</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受注者は発注者に対し、次の各号に掲げる成果物の利用を許諾する。この場合において、受注者は次の各号に掲げる成果物の利用を発注者以外の第三者に許諾してはならない。</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成果物を利用して建築物を１棟（成果物が２以上の構えを成す建築物の建築をその内容としているとき</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は、各構えにつき１棟ずつ）完成すること。</w:t>
      </w:r>
    </w:p>
    <w:p w:rsidR="001B4F6C"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前号の目的及び本件建築物の増築、改築、修繕、模様替、維持、管理、運営、広報等のために必要な範</w:t>
      </w:r>
    </w:p>
    <w:p w:rsidR="004757C4" w:rsidRPr="004757C4" w:rsidRDefault="004757C4" w:rsidP="001B4F6C">
      <w:pPr>
        <w:overflowPunct w:val="0"/>
        <w:ind w:leftChars="200" w:left="43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受注者は、発注者に対し、次の各号に掲げる本件建築物の利用を許諾する。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受注者は、発注者に対し、成果物又は本件建築物の内容を自由に公表することを許諾する。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受注者は、前条の場合において、著作権法第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条第１項及び第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条第１項の権利を行使しないものとする。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（著作権等の譲渡禁止）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（一括再委託等の禁止）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　受注者は、業務の全部を一括して、又は設計仕様書において指定した主たる部分を第三者に委任し、又は請け負わせてはならない。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発注者は、受注者に対して、業務の一部を委任し、又は請け負わせた者の商号又は名称その他必要な事項の通知を請求することができる。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（特許権等の使用）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（意匠の実施の承諾等）</w:t>
      </w:r>
    </w:p>
    <w:p w:rsidR="004757C4" w:rsidRPr="00BE596E" w:rsidRDefault="004757C4" w:rsidP="00BE596E">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00BE596E">
        <w:rPr>
          <w:rFonts w:ascii="ＭＳ 明朝" w:eastAsia="ＭＳ 明朝" w:hAnsi="ＭＳ 明朝" w:cs="ＭＳ 明朝" w:hint="eastAsia"/>
          <w:color w:val="000000"/>
          <w:kern w:val="0"/>
          <w:sz w:val="19"/>
          <w:szCs w:val="19"/>
        </w:rPr>
        <w:t>条の２（ａ）</w:t>
      </w:r>
      <w:r w:rsidRPr="004757C4">
        <w:rPr>
          <w:rFonts w:ascii="ＭＳ 明朝" w:eastAsia="ＭＳ 明朝" w:hAnsi="ＭＳ 明朝" w:cs="ＭＳ 明朝" w:hint="eastAsia"/>
          <w:color w:val="000000"/>
          <w:kern w:val="0"/>
          <w:sz w:val="19"/>
          <w:szCs w:val="19"/>
        </w:rPr>
        <w:t xml:space="preserve">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受注者は、本件建築物等の形状等に係る意匠登録を受ける権利及び意匠権を第三者に譲渡し、又は承継させてはならない。ただし、あらかじめ、発注者の承諾を得た場合は、この限りでない。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条の２（ｂ）　受注者は、自ら有する登録意匠（意匠法（昭和</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125</w:t>
      </w:r>
      <w:r w:rsidRPr="004757C4">
        <w:rPr>
          <w:rFonts w:ascii="ＭＳ 明朝" w:eastAsia="ＭＳ 明朝" w:hAnsi="ＭＳ 明朝" w:cs="ＭＳ 明朝" w:hint="eastAsia"/>
          <w:color w:val="000000"/>
          <w:kern w:val="0"/>
          <w:sz w:val="19"/>
          <w:szCs w:val="19"/>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受注者は、本件建築物等の形状等に係る意匠法第３条に基づく意匠登録を受ける権利を発注者に無償で譲渡するものとする。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FFFFFF"/>
          <w:kern w:val="0"/>
          <w:sz w:val="19"/>
          <w:szCs w:val="19"/>
        </w:rPr>
        <w:t xml:space="preserve">　</w:t>
      </w:r>
      <w:r w:rsidRPr="004757C4">
        <w:rPr>
          <w:rFonts w:ascii="ＭＳ 明朝" w:eastAsia="ＭＳ 明朝" w:hAnsi="ＭＳ 明朝" w:cs="ＭＳ 明朝" w:hint="eastAsia"/>
          <w:color w:val="FFFFFF"/>
          <w:kern w:val="0"/>
          <w:sz w:val="19"/>
          <w:szCs w:val="19"/>
          <w:u w:val="single" w:color="000000"/>
          <w:bdr w:val="single" w:sz="4" w:space="0" w:color="000000"/>
          <w:shd w:val="solid" w:color="000000" w:fill="auto"/>
        </w:rPr>
        <w:t>注</w:t>
      </w:r>
      <w:r w:rsidRPr="004757C4">
        <w:rPr>
          <w:rFonts w:ascii="ＭＳ 明朝" w:eastAsia="ＭＳ 明朝" w:hAnsi="ＭＳ 明朝" w:cs="ＭＳ 明朝" w:hint="eastAsia"/>
          <w:color w:val="000000"/>
          <w:kern w:val="0"/>
          <w:sz w:val="19"/>
          <w:szCs w:val="19"/>
          <w:u w:val="single" w:color="000000"/>
        </w:rPr>
        <w:t xml:space="preserve">　条文（ａ）、（ｂ）は当該建築設計業務の内容に応じて、選択的に適用する。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（監督員）</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条　発注者は、監督員を置いたときは、その氏名を受注者に通知しなければならない。監督員を変更したときも、同様とする。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1B4F6C" w:rsidRPr="001B4F6C" w:rsidRDefault="004757C4" w:rsidP="001B4F6C">
      <w:pPr>
        <w:pStyle w:val="a3"/>
        <w:numPr>
          <w:ilvl w:val="0"/>
          <w:numId w:val="1"/>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発注者の意図する成果物を完成させるための受注者又は受注者の管理技術者に対する業務に関する指</w:t>
      </w:r>
    </w:p>
    <w:p w:rsidR="004757C4" w:rsidRPr="001B4F6C" w:rsidRDefault="001B4F6C" w:rsidP="001B4F6C">
      <w:pPr>
        <w:overflowPunct w:val="0"/>
        <w:ind w:left="20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4757C4" w:rsidRPr="001B4F6C">
        <w:rPr>
          <w:rFonts w:ascii="ＭＳ 明朝" w:eastAsia="ＭＳ 明朝" w:hAnsi="ＭＳ 明朝" w:cs="ＭＳ 明朝" w:hint="eastAsia"/>
          <w:color w:val="000000"/>
          <w:kern w:val="0"/>
          <w:sz w:val="19"/>
          <w:szCs w:val="19"/>
        </w:rPr>
        <w:t>示</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この契約書及び設計仕様書の記載内容に関する受注者の確認の申出又は質問に対する承諾又は回答</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この契約の履行に関する受注者又は受注者の管理技術者との協議</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業務の進捗の確認、設計仕様書の記載内容と履行内容との照合その他この契約の履行状況の調査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第２項の規定に基づく監督員の指示又は承諾は、原則として、書面により行わなければならない。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この契約書に定める書面の提出は、設計仕様書に定めるものを除き、監督員を経由して行うものとする。この場合においては、監督員に到達した日をもって発注者に到達したものとみなす。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15</w:t>
      </w:r>
      <w:r w:rsidRPr="004757C4">
        <w:rPr>
          <w:rFonts w:ascii="ＭＳ 明朝" w:eastAsia="ＭＳ 明朝" w:hAnsi="ＭＳ 明朝" w:cs="ＭＳ 明朝" w:hint="eastAsia"/>
          <w:color w:val="000000"/>
          <w:kern w:val="0"/>
          <w:sz w:val="19"/>
          <w:szCs w:val="19"/>
        </w:rPr>
        <w:t>条　受注者は、業務の技術上の管理を行う管理技術者を定め、その氏名その他必要な事項を発注者に通知しなければならない。管理技術者を変更したときも、同様とする。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管理技術者は、この契約の履行に関し、業務の管理及び統轄を行うほか、業務委託料の変更、履行期間の変更、業務委託料の請求及び受領、第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（地元関係者との交渉等）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16</w:t>
      </w:r>
      <w:r w:rsidRPr="004757C4">
        <w:rPr>
          <w:rFonts w:ascii="ＭＳ 明朝" w:eastAsia="ＭＳ 明朝" w:hAnsi="ＭＳ 明朝" w:cs="ＭＳ 明朝" w:hint="eastAsia"/>
          <w:color w:val="000000"/>
          <w:kern w:val="0"/>
          <w:sz w:val="19"/>
          <w:szCs w:val="19"/>
        </w:rPr>
        <w:t>条　地元関係者との交渉等は、発注者が行うものとする。この場合において、発注者の指示があるときは、受注者はこれに協力しなければならない。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前項の場合において、発注者は、当該交渉等に関して生じた費用を負担しなければならない。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（土地への立入り）</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17</w:t>
      </w:r>
      <w:r w:rsidRPr="004757C4">
        <w:rPr>
          <w:rFonts w:ascii="ＭＳ 明朝" w:eastAsia="ＭＳ 明朝" w:hAnsi="ＭＳ 明朝" w:cs="ＭＳ 明朝" w:hint="eastAsia"/>
          <w:color w:val="000000"/>
          <w:kern w:val="0"/>
          <w:sz w:val="19"/>
          <w:szCs w:val="19"/>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（管理技術者等に対する措置請求）</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18</w:t>
      </w:r>
      <w:r w:rsidRPr="004757C4">
        <w:rPr>
          <w:rFonts w:ascii="ＭＳ 明朝" w:eastAsia="ＭＳ 明朝" w:hAnsi="ＭＳ 明朝" w:cs="ＭＳ 明朝" w:hint="eastAsia"/>
          <w:color w:val="000000"/>
          <w:kern w:val="0"/>
          <w:sz w:val="19"/>
          <w:szCs w:val="19"/>
        </w:rPr>
        <w:t>条　発注者は、管理技術者又は受注者の使用人若しくは第</w:t>
      </w:r>
      <w:r w:rsidRPr="004757C4">
        <w:rPr>
          <w:rFonts w:ascii="ＭＳ 明朝" w:eastAsia="ＭＳ 明朝" w:hAnsi="ＭＳ 明朝" w:cs="ＭＳ 明朝"/>
          <w:color w:val="000000"/>
          <w:kern w:val="0"/>
          <w:sz w:val="19"/>
          <w:szCs w:val="19"/>
        </w:rPr>
        <w:t>12</w:t>
      </w:r>
      <w:r w:rsidRPr="004757C4">
        <w:rPr>
          <w:rFonts w:ascii="ＭＳ 明朝" w:eastAsia="ＭＳ 明朝" w:hAnsi="ＭＳ 明朝" w:cs="ＭＳ 明朝" w:hint="eastAsia"/>
          <w:color w:val="000000"/>
          <w:kern w:val="0"/>
          <w:sz w:val="19"/>
          <w:szCs w:val="19"/>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受注者は、監督員がその職務の執行につき著しく不適当と認められるときは、発注者に対して、その理由を明示した書面により、必要な措置をとるべきことを請求することができる。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発注者は、前項の規定による請求があったときは、当該請求に係る事項について決定し、その結果を請求を受けた日から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日以内に受注者に通知しなければならない。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（履行報告）</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　受注者は、設計仕様書に定めるとことにより、この契約の履行について発注者に報告しなければな</w:t>
      </w:r>
      <w:r w:rsidRPr="004757C4">
        <w:rPr>
          <w:rFonts w:ascii="ＭＳ 明朝" w:eastAsia="ＭＳ 明朝" w:hAnsi="ＭＳ 明朝" w:cs="ＭＳ 明朝" w:hint="eastAsia"/>
          <w:color w:val="000000"/>
          <w:kern w:val="0"/>
          <w:sz w:val="19"/>
          <w:szCs w:val="19"/>
        </w:rPr>
        <w:lastRenderedPageBreak/>
        <w:t>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（貸与品等）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受注者は、貸与品等の引渡しを受けたときは、引渡しの日から７日以内に、発注者に受領書又は借用書を提出しなければならない。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受注者は、貸与品等を善良な管理者の注意をもって管理しなければならない。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受注者は、設計仕様書に定めるところにより、業務の完了、設計仕様書の変更等によって不用となった貸与品等を発注者に返還しなければならない。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（設計仕様書と業務内容が一致しない場合の修補義務）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（条件変更等）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条　受注者は、業務を行うに当たり、次の各号のいずれかに該当する事実を発見したときは、その旨を直ちに発注者に通知し、その確認を請求しなければならない。</w:t>
      </w:r>
    </w:p>
    <w:p w:rsidR="001B4F6C" w:rsidRDefault="004757C4" w:rsidP="001B4F6C">
      <w:pPr>
        <w:pStyle w:val="a3"/>
        <w:numPr>
          <w:ilvl w:val="0"/>
          <w:numId w:val="2"/>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図面、仕様書、現場説明書及びこれらの図書に係る質問回答書並びに現場説明に対する質問回答書が</w:t>
      </w:r>
    </w:p>
    <w:p w:rsidR="004757C4" w:rsidRPr="001B4F6C" w:rsidRDefault="004757C4" w:rsidP="001B4F6C">
      <w:pPr>
        <w:overflowPunct w:val="0"/>
        <w:ind w:left="204"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一致しないこと（これらの優先順位が定められている場合を除く。）。</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設計仕様書に誤謬又は脱漏があること。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設計仕様書の表示が明確でないこと。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履行上の制約等設計仕様書に示された自然的又は人為的な履行条件が実際と相違すること。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設計仕様書に明示されていない履行条件について予期することのできない特別な状態が生じたこと。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発注者は、受注者の意見を聴いて、調査の結果（これに対してとるべき措置を指示する必要があるときは、当該指示を含む。）をとりまとめ、調査の終了後</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前項の調査の結果により第１項各号に掲げる事実が確認された場合において、必要があると認められるときは、発注者は、設計仕様書の訂正又は変更を行わなければならない。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（設計仕様書等の変更）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条　発注者は、前条第４項の規定によるほか、必要があると認めるときは、設計仕様書又は業務に関する指示（以下この条及び第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（業務の中止）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24</w:t>
      </w:r>
      <w:r w:rsidRPr="004757C4">
        <w:rPr>
          <w:rFonts w:ascii="ＭＳ 明朝" w:eastAsia="ＭＳ 明朝" w:hAnsi="ＭＳ 明朝" w:cs="ＭＳ 明朝" w:hint="eastAsia"/>
          <w:color w:val="000000"/>
          <w:kern w:val="0"/>
          <w:sz w:val="19"/>
          <w:szCs w:val="19"/>
        </w:rPr>
        <w:t>条　発注者は、必要があると認められるときは、業務の中止内容を受注者に通知して、業務の全部又は一部を一時中止させることができる。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（業務に係る受注者の提案）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発注者は、前項に規定する受注者の提案を受けた場合において、必要があると認めるときは、設計仕様書等の変更を受注者に通知するものとする。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発注者は、前項の規定により設計仕様書等が変更された場合において、必要があると認められるときは、履行期間又は業務委託料を変更しなければならない。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（適正な履行期間の設定）</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26</w:t>
      </w:r>
      <w:r w:rsidRPr="004757C4">
        <w:rPr>
          <w:rFonts w:ascii="ＭＳ 明朝" w:eastAsia="ＭＳ 明朝" w:hAnsi="ＭＳ 明朝" w:cs="ＭＳ 明朝" w:hint="eastAsia"/>
          <w:color w:val="000000"/>
          <w:kern w:val="0"/>
          <w:sz w:val="19"/>
          <w:szCs w:val="19"/>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（受注者の請求による履行期間の延長）</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（発注者の請求による履行期間の短縮等）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　発注者は、特別の理由により履行期間を短縮する必要があるときは、履行期間の短縮変更を受注者に請求することができる。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発注者は、前項の場合において、必要があると認められるときは、業務委託料を変更し、又は受注者に損害を及ぼしたときは必要な費用を負担しなければならない。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（履行期間の変更方法）</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29</w:t>
      </w:r>
      <w:r w:rsidRPr="004757C4">
        <w:rPr>
          <w:rFonts w:ascii="ＭＳ 明朝" w:eastAsia="ＭＳ 明朝" w:hAnsi="ＭＳ 明朝" w:cs="ＭＳ 明朝" w:hint="eastAsia"/>
          <w:color w:val="000000"/>
          <w:kern w:val="0"/>
          <w:sz w:val="19"/>
          <w:szCs w:val="19"/>
        </w:rPr>
        <w:t>条　履行期間の変更については、発注者と受注者とが協議して定める。ただし、協議開始の日から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前項の協議開始の日については、発注者が受注者の意見を聴いて定め、受注者に通知するものとする。ただし、発注者が履行期間の変更事由が生じた日（第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（業務委託料の変更方法等）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30</w:t>
      </w:r>
      <w:r w:rsidRPr="004757C4">
        <w:rPr>
          <w:rFonts w:ascii="ＭＳ 明朝" w:eastAsia="ＭＳ 明朝" w:hAnsi="ＭＳ 明朝" w:cs="ＭＳ 明朝" w:hint="eastAsia"/>
          <w:color w:val="000000"/>
          <w:kern w:val="0"/>
          <w:sz w:val="19"/>
          <w:szCs w:val="19"/>
        </w:rPr>
        <w:t>条　業務委託料の変更については、発注者と受注者とが協議して定める。ただし、協議開始の日から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この契約書の規定により、受注者が増加費用を必要とした場合又は損害を受けた場合に発注者が負担する必要な費用の額については、発注者と受注者とが協議して定める。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（一般的損害）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（第三者に及ぼした損害）</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32</w:t>
      </w:r>
      <w:r w:rsidRPr="004757C4">
        <w:rPr>
          <w:rFonts w:ascii="ＭＳ 明朝" w:eastAsia="ＭＳ 明朝" w:hAnsi="ＭＳ 明朝" w:cs="ＭＳ 明朝" w:hint="eastAsia"/>
          <w:color w:val="000000"/>
          <w:kern w:val="0"/>
          <w:sz w:val="19"/>
          <w:szCs w:val="19"/>
        </w:rPr>
        <w:t>条　業務を行うにつき第三者に及ぼした損害について、当該第三者に対して損害の賠償を行わなければならないときは、受注者がその賠償額を負担する。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前２項の場合その他業務を行うにつき第三者との間に紛争を生じた場合においては、発注者及び受注者は協力してその処理解決に当たるものとする。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（業務委託料の変更に代える設計仕様書の変更）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33</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21</w:t>
      </w:r>
      <w:r w:rsidRPr="004757C4">
        <w:rPr>
          <w:rFonts w:ascii="ＭＳ 明朝" w:eastAsia="ＭＳ 明朝" w:hAnsi="ＭＳ 明朝" w:cs="ＭＳ 明朝" w:hint="eastAsia"/>
          <w:color w:val="000000"/>
          <w:kern w:val="0"/>
          <w:sz w:val="19"/>
          <w:szCs w:val="19"/>
        </w:rPr>
        <w:t>条から第</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条まで、第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31</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（検査及び引渡し）</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　受注者は、業務を完了したときは、その旨を発注者に通知しなければならない。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発注者又は発注者が検査を行う者として定めた職員は、前項の規定による通知を受けたときは、通知を受けた日から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日以内に受注者の立会いの上、設計仕様書に定めるところにより、業務の完了を確認するための検査を完了し、当該検査の結果を受注者に通知しなければならない。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発注者は、前項の検査によって業務の完了を確認した後、受注者が成果物の引渡しを申し出たときは、直ちに当該成果物の引渡しを受けなければならない。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受注者は、業務が第２項の検査に合格しないときは、直ちに修補して発注者の検査を受けなければならない。この場合においては、修補の完了を業務の完了とみなして前４項の規定を準用する。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（業務委託料の支払）</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　受注者は、前条第２項（同条第５項において準用する場合を含む。以下この条において同じ。）の検査に合格したときは、業務委託料の支払を請求することができる。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発注者は、前項の規定による請求があったときは、請求を受けた日から</w:t>
      </w:r>
      <w:r w:rsidRPr="004757C4">
        <w:rPr>
          <w:rFonts w:ascii="ＭＳ 明朝" w:eastAsia="ＭＳ 明朝" w:hAnsi="ＭＳ 明朝" w:cs="ＭＳ 明朝"/>
          <w:color w:val="000000"/>
          <w:kern w:val="0"/>
          <w:sz w:val="19"/>
          <w:szCs w:val="19"/>
        </w:rPr>
        <w:t xml:space="preserve"> 30</w:t>
      </w:r>
      <w:r w:rsidRPr="004757C4">
        <w:rPr>
          <w:rFonts w:ascii="ＭＳ 明朝" w:eastAsia="ＭＳ 明朝" w:hAnsi="ＭＳ 明朝" w:cs="ＭＳ 明朝" w:hint="eastAsia"/>
          <w:color w:val="000000"/>
          <w:kern w:val="0"/>
          <w:sz w:val="19"/>
          <w:szCs w:val="19"/>
        </w:rPr>
        <w:t>日以内に業務委託料を支払わなければならない。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（引渡し前における成果物の使用）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36</w:t>
      </w:r>
      <w:r w:rsidRPr="004757C4">
        <w:rPr>
          <w:rFonts w:ascii="ＭＳ 明朝" w:eastAsia="ＭＳ 明朝" w:hAnsi="ＭＳ 明朝" w:cs="ＭＳ 明朝" w:hint="eastAsia"/>
          <w:color w:val="000000"/>
          <w:kern w:val="0"/>
          <w:sz w:val="19"/>
          <w:szCs w:val="19"/>
        </w:rPr>
        <w:t>条　発注者は、第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条第３項若しくは第４項又は第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条第１項若しくは第２項の規定による引渡し前においても、成果物の全部又は一部を受注者の承諾を得て使用することができる。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前項の場合においては、発注者は、その使用部分を善良な管理者の注意をもって使用しなければならない。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発注者は、第１項の規定により成果物の全部又は一部を使用したことによって受注者に損害を及ぼしたときは、必要な費用を負担しなければならない。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（前金払）</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　受注者は、業務委託料が</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sidR="000C19A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以内の額（１万円未満の端数があるときは、その端数は切り捨てる。）の前払金の支払を発注者に請求することができる。</w:t>
      </w:r>
    </w:p>
    <w:p w:rsidR="000C19AB"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２</w:t>
      </w:r>
      <w:r w:rsidRPr="000C19AB">
        <w:rPr>
          <w:rFonts w:ascii="ＭＳ 明朝" w:eastAsia="ＭＳ 明朝" w:hAnsi="ＭＳ 明朝" w:cs="ＭＳ 明朝" w:hint="eastAsia"/>
          <w:color w:val="000000"/>
          <w:kern w:val="0"/>
          <w:sz w:val="19"/>
          <w:szCs w:val="19"/>
        </w:rPr>
        <w:t xml:space="preserve">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３　発注者は、第１項</w:t>
      </w:r>
      <w:r w:rsidR="004757C4" w:rsidRPr="004757C4">
        <w:rPr>
          <w:rFonts w:ascii="ＭＳ 明朝" w:eastAsia="ＭＳ 明朝" w:hAnsi="ＭＳ 明朝" w:cs="ＭＳ 明朝" w:hint="eastAsia"/>
          <w:color w:val="000000"/>
          <w:kern w:val="0"/>
          <w:sz w:val="19"/>
          <w:szCs w:val="19"/>
        </w:rPr>
        <w:t>の規定による請求があったときは、請求を受けた日から</w:t>
      </w:r>
      <w:r w:rsidR="004757C4" w:rsidRPr="004757C4">
        <w:rPr>
          <w:rFonts w:ascii="ＭＳ 明朝" w:eastAsia="ＭＳ 明朝" w:hAnsi="ＭＳ 明朝" w:cs="ＭＳ 明朝"/>
          <w:color w:val="000000"/>
          <w:kern w:val="0"/>
          <w:sz w:val="19"/>
          <w:szCs w:val="19"/>
        </w:rPr>
        <w:t xml:space="preserve"> 14</w:t>
      </w:r>
      <w:r w:rsidR="004757C4" w:rsidRPr="004757C4">
        <w:rPr>
          <w:rFonts w:ascii="ＭＳ 明朝" w:eastAsia="ＭＳ 明朝" w:hAnsi="ＭＳ 明朝" w:cs="ＭＳ 明朝" w:hint="eastAsia"/>
          <w:color w:val="000000"/>
          <w:kern w:val="0"/>
          <w:sz w:val="19"/>
          <w:szCs w:val="19"/>
        </w:rPr>
        <w:t>日以内に前払金を支払わなければならない。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受注者は、業務委託料が著しく増額された場合においては、その増額後の業務委託料の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3</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の額（１万円未満の端数があるときは、その端数は切り捨てる。）から受領済みの前払金額を差し引いた額以内の額</w:t>
      </w:r>
      <w:r w:rsidR="004757C4" w:rsidRPr="004757C4">
        <w:rPr>
          <w:rFonts w:ascii="ＭＳ 明朝" w:eastAsia="ＭＳ 明朝" w:hAnsi="ＭＳ 明朝" w:cs="ＭＳ 明朝" w:hint="eastAsia"/>
          <w:color w:val="000000"/>
          <w:kern w:val="0"/>
          <w:sz w:val="19"/>
          <w:szCs w:val="19"/>
        </w:rPr>
        <w:lastRenderedPageBreak/>
        <w:t>（１万円未満の端数があるときは、その端数は切り捨てる。）の前払金の支払を請求することができる。この場合においては、前項の規定を準用する。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５</w:t>
      </w:r>
      <w:r w:rsidR="004757C4" w:rsidRPr="004757C4">
        <w:rPr>
          <w:rFonts w:ascii="ＭＳ 明朝" w:eastAsia="ＭＳ 明朝" w:hAnsi="ＭＳ 明朝" w:cs="ＭＳ 明朝" w:hint="eastAsia"/>
          <w:color w:val="000000"/>
          <w:kern w:val="0"/>
          <w:sz w:val="19"/>
          <w:szCs w:val="19"/>
        </w:rPr>
        <w:t xml:space="preserve">　受注者は、業務委託料が著しく減額された場合において、受領済みの前払金額が減額後の業務委託料の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の額（１万円未満の端数があるときは、その端数は切り捨てる。）を超えるときは、受注者は、業務委託料が減額された日から</w:t>
      </w:r>
      <w:r w:rsidR="004757C4" w:rsidRPr="004757C4">
        <w:rPr>
          <w:rFonts w:ascii="ＭＳ 明朝" w:eastAsia="ＭＳ 明朝" w:hAnsi="ＭＳ 明朝" w:cs="ＭＳ 明朝"/>
          <w:color w:val="000000"/>
          <w:kern w:val="0"/>
          <w:sz w:val="19"/>
          <w:szCs w:val="19"/>
        </w:rPr>
        <w:t>30</w:t>
      </w:r>
      <w:r w:rsidR="004757C4" w:rsidRPr="004757C4">
        <w:rPr>
          <w:rFonts w:ascii="ＭＳ 明朝" w:eastAsia="ＭＳ 明朝" w:hAnsi="ＭＳ 明朝" w:cs="ＭＳ 明朝" w:hint="eastAsia"/>
          <w:color w:val="000000"/>
          <w:kern w:val="0"/>
          <w:sz w:val="19"/>
          <w:szCs w:val="19"/>
        </w:rPr>
        <w:t>日以内に、その超過額を返還しなければならない。ただし、本項の期間内に第</w:t>
      </w:r>
      <w:r w:rsidR="004757C4" w:rsidRPr="004757C4">
        <w:rPr>
          <w:rFonts w:ascii="ＭＳ 明朝" w:eastAsia="ＭＳ 明朝" w:hAnsi="ＭＳ 明朝" w:cs="ＭＳ 明朝"/>
          <w:color w:val="000000"/>
          <w:kern w:val="0"/>
          <w:sz w:val="19"/>
          <w:szCs w:val="19"/>
        </w:rPr>
        <w:t>40</w:t>
      </w:r>
      <w:r w:rsidR="004757C4" w:rsidRPr="004757C4">
        <w:rPr>
          <w:rFonts w:ascii="ＭＳ 明朝" w:eastAsia="ＭＳ 明朝" w:hAnsi="ＭＳ 明朝" w:cs="ＭＳ 明朝" w:hint="eastAsia"/>
          <w:color w:val="000000"/>
          <w:kern w:val="0"/>
          <w:sz w:val="19"/>
          <w:szCs w:val="19"/>
        </w:rPr>
        <w:t>条の規定による支払をしようとするときは、発注者は、その支払額の中からその超過額を控除することができる。</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６</w:t>
      </w:r>
      <w:r w:rsidR="004757C4" w:rsidRPr="004757C4">
        <w:rPr>
          <w:rFonts w:ascii="ＭＳ 明朝" w:eastAsia="ＭＳ 明朝" w:hAnsi="ＭＳ 明朝" w:cs="ＭＳ 明朝" w:hint="eastAsia"/>
          <w:color w:val="000000"/>
          <w:kern w:val="0"/>
          <w:sz w:val="19"/>
          <w:szCs w:val="19"/>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4757C4" w:rsidRPr="004757C4">
        <w:rPr>
          <w:rFonts w:ascii="ＭＳ 明朝" w:eastAsia="ＭＳ 明朝" w:hAnsi="ＭＳ 明朝" w:cs="ＭＳ 明朝"/>
          <w:color w:val="000000"/>
          <w:kern w:val="0"/>
          <w:sz w:val="19"/>
          <w:szCs w:val="19"/>
        </w:rPr>
        <w:t>10</w:t>
      </w:r>
      <w:r w:rsidR="00553703">
        <w:rPr>
          <w:rFonts w:ascii="ＭＳ 明朝" w:eastAsia="ＭＳ 明朝" w:hAnsi="ＭＳ 明朝" w:cs="ＭＳ 明朝" w:hint="eastAsia"/>
          <w:color w:val="000000"/>
          <w:kern w:val="0"/>
          <w:sz w:val="19"/>
          <w:szCs w:val="19"/>
        </w:rPr>
        <w:t>分の</w:t>
      </w:r>
      <w:r>
        <w:rPr>
          <w:rFonts w:ascii="ＭＳ 明朝" w:eastAsia="ＭＳ 明朝" w:hAnsi="ＭＳ 明朝" w:cs="ＭＳ 明朝" w:hint="eastAsia"/>
          <w:color w:val="000000"/>
          <w:kern w:val="0"/>
          <w:sz w:val="19"/>
          <w:szCs w:val="19"/>
        </w:rPr>
        <w:t>4</w:t>
      </w:r>
      <w:r w:rsidR="004757C4" w:rsidRPr="004757C4">
        <w:rPr>
          <w:rFonts w:ascii="ＭＳ 明朝" w:eastAsia="ＭＳ 明朝" w:hAnsi="ＭＳ 明朝" w:cs="ＭＳ 明朝" w:hint="eastAsia"/>
          <w:color w:val="000000"/>
          <w:kern w:val="0"/>
          <w:sz w:val="19"/>
          <w:szCs w:val="19"/>
        </w:rPr>
        <w:t>の額（１万円未満の端数があるときは、その端数は切り捨てる。）を差し引いた額を返還しなければならない。</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７　発注者は、受注者が第５</w:t>
      </w:r>
      <w:r w:rsidR="004757C4" w:rsidRPr="004757C4">
        <w:rPr>
          <w:rFonts w:ascii="ＭＳ 明朝" w:eastAsia="ＭＳ 明朝" w:hAnsi="ＭＳ 明朝" w:cs="ＭＳ 明朝" w:hint="eastAsia"/>
          <w:color w:val="000000"/>
          <w:kern w:val="0"/>
          <w:sz w:val="19"/>
          <w:szCs w:val="19"/>
        </w:rPr>
        <w:t>項の期間内に超過額を返還しなかったときは、その未返還額につき、同項の期間を経過した日から返還をする日までの期間について、その日数に応じ、年</w:t>
      </w:r>
      <w:r w:rsidR="004757C4" w:rsidRPr="004757C4">
        <w:rPr>
          <w:rFonts w:ascii="ＭＳ 明朝" w:eastAsia="ＭＳ 明朝" w:hAnsi="ＭＳ 明朝" w:cs="ＭＳ 明朝"/>
          <w:color w:val="000000"/>
          <w:kern w:val="0"/>
          <w:sz w:val="19"/>
          <w:szCs w:val="19"/>
        </w:rPr>
        <w:t>2.5</w:t>
      </w:r>
      <w:r w:rsidR="004757C4" w:rsidRPr="004757C4">
        <w:rPr>
          <w:rFonts w:ascii="ＭＳ 明朝" w:eastAsia="ＭＳ 明朝" w:hAnsi="ＭＳ 明朝" w:cs="ＭＳ 明朝" w:hint="eastAsia"/>
          <w:color w:val="000000"/>
          <w:kern w:val="0"/>
          <w:sz w:val="19"/>
          <w:szCs w:val="19"/>
        </w:rPr>
        <w:t>パーセントの割合で計算した額の遅延利息（</w:t>
      </w:r>
      <w:r w:rsidR="004757C4" w:rsidRPr="004757C4">
        <w:rPr>
          <w:rFonts w:ascii="ＭＳ 明朝" w:eastAsia="ＭＳ 明朝" w:hAnsi="ＭＳ 明朝" w:cs="ＭＳ 明朝"/>
          <w:color w:val="000000"/>
          <w:kern w:val="0"/>
          <w:sz w:val="19"/>
          <w:szCs w:val="19"/>
        </w:rPr>
        <w:t>100</w:t>
      </w:r>
      <w:r w:rsidR="004757C4" w:rsidRPr="004757C4">
        <w:rPr>
          <w:rFonts w:ascii="ＭＳ 明朝" w:eastAsia="ＭＳ 明朝" w:hAnsi="ＭＳ 明朝" w:cs="ＭＳ 明朝" w:hint="eastAsia"/>
          <w:color w:val="000000"/>
          <w:kern w:val="0"/>
          <w:sz w:val="19"/>
          <w:szCs w:val="19"/>
        </w:rPr>
        <w:t>円未満の端数があるときは、その端数は切り捨てる。）の支払を請求することができる。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（保証契約の変更）</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38</w:t>
      </w:r>
      <w:r w:rsidR="000C19AB">
        <w:rPr>
          <w:rFonts w:ascii="ＭＳ 明朝" w:eastAsia="ＭＳ 明朝" w:hAnsi="ＭＳ 明朝" w:cs="ＭＳ 明朝" w:hint="eastAsia"/>
          <w:color w:val="000000"/>
          <w:kern w:val="0"/>
          <w:sz w:val="19"/>
          <w:szCs w:val="19"/>
        </w:rPr>
        <w:t>条　受注者は、前条第４</w:t>
      </w:r>
      <w:r w:rsidRPr="004757C4">
        <w:rPr>
          <w:rFonts w:ascii="ＭＳ 明朝" w:eastAsia="ＭＳ 明朝" w:hAnsi="ＭＳ 明朝" w:cs="ＭＳ 明朝" w:hint="eastAsia"/>
          <w:color w:val="000000"/>
          <w:kern w:val="0"/>
          <w:sz w:val="19"/>
          <w:szCs w:val="19"/>
        </w:rPr>
        <w:t>項の規定により受領済みの前払金に追加してさらに前払金の支払を請求する場合には、あらかじめ、保証契約を変更し、変更後の保証証書を発注者に寄託しなければならない。</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２　受注者は、前項に定める場合のほか、業務委託料が減額された場合において、保証契約を変更したときは、変更後の保証証書を直ちに発注者に寄託しなければならない。</w:t>
      </w:r>
    </w:p>
    <w:p w:rsidR="000C19AB" w:rsidRPr="004757C4" w:rsidRDefault="000C19AB"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r w:rsidRPr="000C19AB">
        <w:rPr>
          <w:rFonts w:ascii="ＭＳ 明朝" w:eastAsia="ＭＳ 明朝" w:hAnsi="ＭＳ 明朝" w:cs="Times New Roman" w:hint="eastAsia"/>
          <w:color w:val="000000"/>
          <w:spacing w:val="4"/>
          <w:kern w:val="0"/>
          <w:sz w:val="19"/>
          <w:szCs w:val="19"/>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757C4" w:rsidRPr="004757C4" w:rsidRDefault="000C19AB"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４</w:t>
      </w:r>
      <w:r w:rsidR="004757C4" w:rsidRPr="004757C4">
        <w:rPr>
          <w:rFonts w:ascii="ＭＳ 明朝" w:eastAsia="ＭＳ 明朝" w:hAnsi="ＭＳ 明朝" w:cs="ＭＳ 明朝" w:hint="eastAsia"/>
          <w:color w:val="000000"/>
          <w:kern w:val="0"/>
          <w:sz w:val="19"/>
          <w:szCs w:val="19"/>
        </w:rPr>
        <w:t xml:space="preserve">　受注者は、前払金額の変更を伴わない履行期間の変更が行われた場合には、発注者に代わりその旨を保証事業会社に直ちに通知するものとする。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（前払金の使用等）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39</w:t>
      </w:r>
      <w:r w:rsidRPr="004757C4">
        <w:rPr>
          <w:rFonts w:ascii="ＭＳ 明朝" w:eastAsia="ＭＳ 明朝" w:hAnsi="ＭＳ 明朝" w:cs="ＭＳ 明朝" w:hint="eastAsia"/>
          <w:color w:val="000000"/>
          <w:kern w:val="0"/>
          <w:sz w:val="19"/>
          <w:szCs w:val="19"/>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（部分引渡し）</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条中「業務」とあるのは「指定部分に係る業務」と、「成果物」とあるのは「指定部分にかかる成果物」と、同条第４項及び第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前項に規定する場合のほか、成果物の一部分が完了し、かつ、可分なものであるときは、発注者は、当該部分について、受注者の承諾を得て引渡しを受けることができる。この場合において、第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条中「業務」とあるのは「引渡部分に係る業務」と、「成果物」とあるのは「引渡部分に係る成果物」と、同条第４項及び第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条中「業務委託料」とあるのは「部分引渡しに係る業務委託料」と読み替えて、これらの規定を準用する。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３　前２項の規定により準用される第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条第１項の規定による請求を受けた日から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第１項に規定する部分引渡しに係る業務委託料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指定部分に相応する業務委託料×（１－前払金の額／業務委託料）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第２項に規定する部分引渡しに係る業務委託料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引渡部分に相応する業務委託料×（１－前払金の額／業務委託料）</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（第三者による代理受領）</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41</w:t>
      </w:r>
      <w:r w:rsidRPr="004757C4">
        <w:rPr>
          <w:rFonts w:ascii="ＭＳ 明朝" w:eastAsia="ＭＳ 明朝" w:hAnsi="ＭＳ 明朝" w:cs="ＭＳ 明朝" w:hint="eastAsia"/>
          <w:color w:val="000000"/>
          <w:kern w:val="0"/>
          <w:sz w:val="19"/>
          <w:szCs w:val="19"/>
        </w:rPr>
        <w:t>条　受注者は、発注者の承諾を得て業務委託料の全部又は一部の受領につき、第三者を代理人とすることができる。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条において準用する場合を含む。）の規定に基づく支払をしなければならない。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（前払金等の不払に対する業務中止）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42</w:t>
      </w:r>
      <w:r w:rsidRPr="004757C4">
        <w:rPr>
          <w:rFonts w:ascii="ＭＳ 明朝" w:eastAsia="ＭＳ 明朝" w:hAnsi="ＭＳ 明朝" w:cs="ＭＳ 明朝" w:hint="eastAsia"/>
          <w:color w:val="000000"/>
          <w:kern w:val="0"/>
          <w:sz w:val="19"/>
          <w:szCs w:val="19"/>
        </w:rPr>
        <w:t>条　受注者は、発注者が第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条において準用される第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（契約不適合責任）</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前項の場合において、受注者は、発注者に不相当な負担を課するものでないときは、発注者が請求した方法と異なる方法による履行の追完をすることができる。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履行の追完が不能であるとき。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(2)</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受注者が履行の追完を拒絶する意思を明確に表示したとき。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(3)</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(4)</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前３号に掲げる場合のほか、発注者がこの項の規定による催告をしても履行の追完を受ける見込みがないことが明らかであるとき。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（発注者の任意解除権）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　発注者は、業務が完了するまでの間は、次条、第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条の２第１項の規定によるほか、必要があるときは、この契約を解除することができる。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発注者は、前項の規定によりこの契約を解除した場合において、受注者に損害を及ぼしたときは、その損害を賠償しなければならない。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正当な理由なく、業務に着手すべき期日を過ぎても業務に着手しないとき。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履行期間内に業務が完了しないとき又は履行期間経過後相当の期間内に業務を完了する見込みがないと認められるとき。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管理技術者を配置しなかったとき。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正当な理由なく、第</w:t>
      </w:r>
      <w:r w:rsidRPr="004757C4">
        <w:rPr>
          <w:rFonts w:ascii="ＭＳ 明朝" w:eastAsia="ＭＳ 明朝" w:hAnsi="ＭＳ 明朝" w:cs="ＭＳ 明朝"/>
          <w:color w:val="000000"/>
          <w:kern w:val="0"/>
          <w:sz w:val="19"/>
          <w:szCs w:val="19"/>
        </w:rPr>
        <w:t>43</w:t>
      </w:r>
      <w:r w:rsidRPr="004757C4">
        <w:rPr>
          <w:rFonts w:ascii="ＭＳ 明朝" w:eastAsia="ＭＳ 明朝" w:hAnsi="ＭＳ 明朝" w:cs="ＭＳ 明朝" w:hint="eastAsia"/>
          <w:color w:val="000000"/>
          <w:kern w:val="0"/>
          <w:sz w:val="19"/>
          <w:szCs w:val="19"/>
        </w:rPr>
        <w:t>条第１項の履行の追完がなされないとき。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前４号に掲げる場合のほか、この契約に違反し、その違反によりこの契約の目的を達成することができ</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firstLineChars="200" w:firstLine="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ないと認められるとき。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発注者の催告によらない解除権</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　発注者は、受注者が次の各号のいずれかに該当するときは、直ちにこの契約を解除をすることができる。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第５条第１項の規定に違反して業務委託料債権を譲渡したとき。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この契約の成果物を完成させることができないことが明らかであるとき。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受注者がこの契約の成果物の完成の債務の履行を拒絶する意思を明確に表示したとき。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(5) </w:t>
      </w:r>
      <w:r w:rsidRPr="004757C4">
        <w:rPr>
          <w:rFonts w:ascii="ＭＳ 明朝" w:eastAsia="ＭＳ 明朝" w:hAnsi="ＭＳ 明朝" w:cs="ＭＳ 明朝" w:hint="eastAsia"/>
          <w:color w:val="000000"/>
          <w:kern w:val="0"/>
          <w:sz w:val="19"/>
          <w:szCs w:val="19"/>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(6) </w:t>
      </w:r>
      <w:r w:rsidRPr="004757C4">
        <w:rPr>
          <w:rFonts w:ascii="ＭＳ 明朝" w:eastAsia="ＭＳ 明朝" w:hAnsi="ＭＳ 明朝" w:cs="ＭＳ 明朝" w:hint="eastAsia"/>
          <w:color w:val="000000"/>
          <w:kern w:val="0"/>
          <w:sz w:val="19"/>
          <w:szCs w:val="19"/>
        </w:rPr>
        <w:t>前各号に掲げるほか、受注者がその債務の履行をせず、発注者が前条の催告をしても契約をした目的を</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達するのに足りる履行がされる見込みがないことが明らかであるとき。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(7) </w:t>
      </w:r>
      <w:r w:rsidRPr="004757C4">
        <w:rPr>
          <w:rFonts w:ascii="ＭＳ 明朝" w:eastAsia="ＭＳ 明朝" w:hAnsi="ＭＳ 明朝" w:cs="ＭＳ 明朝" w:hint="eastAsia"/>
          <w:color w:val="000000"/>
          <w:kern w:val="0"/>
          <w:sz w:val="19"/>
          <w:szCs w:val="19"/>
        </w:rPr>
        <w:t>暴力団</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平成３年法律第</w:t>
      </w:r>
      <w:r w:rsidRPr="004757C4">
        <w:rPr>
          <w:rFonts w:ascii="ＭＳ 明朝" w:eastAsia="ＭＳ 明朝" w:hAnsi="ＭＳ 明朝" w:cs="ＭＳ 明朝"/>
          <w:color w:val="000000"/>
          <w:kern w:val="0"/>
          <w:sz w:val="19"/>
          <w:szCs w:val="19"/>
        </w:rPr>
        <w:t>77</w:t>
      </w:r>
      <w:r w:rsidRPr="004757C4">
        <w:rPr>
          <w:rFonts w:ascii="ＭＳ 明朝" w:eastAsia="ＭＳ 明朝" w:hAnsi="ＭＳ 明朝" w:cs="ＭＳ 明朝" w:hint="eastAsia"/>
          <w:color w:val="000000"/>
          <w:kern w:val="0"/>
          <w:sz w:val="19"/>
          <w:szCs w:val="19"/>
        </w:rPr>
        <w:t>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第２条第２号に規定する暴力団をいう。以下この条において同じ。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又は暴力団員</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暴力団員による不当な行為の防止等に関する法律第２条第６号に規定する暴力団員をいう。以下この条において同じ。</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が経営に実質的に関与していると認められる者若しくは社会的非難関係者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福島県暴力団排除条例施行規則</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平成</w:t>
      </w:r>
      <w:r w:rsidRPr="004757C4">
        <w:rPr>
          <w:rFonts w:ascii="ＭＳ 明朝" w:eastAsia="ＭＳ 明朝" w:hAnsi="ＭＳ 明朝" w:cs="ＭＳ 明朝"/>
          <w:color w:val="000000"/>
          <w:kern w:val="0"/>
          <w:sz w:val="19"/>
          <w:szCs w:val="19"/>
        </w:rPr>
        <w:t>23</w:t>
      </w:r>
      <w:r w:rsidRPr="004757C4">
        <w:rPr>
          <w:rFonts w:ascii="ＭＳ 明朝" w:eastAsia="ＭＳ 明朝" w:hAnsi="ＭＳ 明朝" w:cs="ＭＳ 明朝" w:hint="eastAsia"/>
          <w:color w:val="000000"/>
          <w:kern w:val="0"/>
          <w:sz w:val="19"/>
          <w:szCs w:val="19"/>
        </w:rPr>
        <w:t>年福島県公安委員会規則第５号</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第４条各号に該当する者</w:t>
      </w: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に業務委託料債権を譲渡したとき。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(8)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条の規定によらないでこの契約の解除を申し出たとき。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(9) </w:t>
      </w:r>
      <w:r w:rsidRPr="004757C4">
        <w:rPr>
          <w:rFonts w:ascii="ＭＳ 明朝" w:eastAsia="ＭＳ 明朝" w:hAnsi="ＭＳ 明朝" w:cs="ＭＳ 明朝" w:hint="eastAsia"/>
          <w:color w:val="000000"/>
          <w:kern w:val="0"/>
          <w:sz w:val="19"/>
          <w:szCs w:val="19"/>
        </w:rPr>
        <w:t>受注者（受注者が共同企業体であるときは、その構成員のいずれかの者。以下この号において同じ。）が次のいずれかに該当するとき。</w:t>
      </w:r>
    </w:p>
    <w:p w:rsidR="000A47FE" w:rsidRDefault="000D1F01" w:rsidP="000D1F01">
      <w:pPr>
        <w:overflowPunct w:val="0"/>
        <w:ind w:leftChars="200" w:left="832" w:hangingChars="200" w:hanging="396"/>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イ　役員等（受注者が個人である場合にはその者その他経営に実質的に関与している者を</w:t>
      </w:r>
      <w:r w:rsidR="004757C4" w:rsidRPr="004757C4">
        <w:rPr>
          <w:rFonts w:ascii="ＭＳ 明朝" w:eastAsia="ＭＳ 明朝" w:hAnsi="ＭＳ 明朝" w:cs="ＭＳ 明朝" w:hint="eastAsia"/>
          <w:color w:val="000000"/>
          <w:kern w:val="0"/>
          <w:sz w:val="19"/>
          <w:szCs w:val="19"/>
        </w:rPr>
        <w:t>、受注者が法人</w:t>
      </w:r>
    </w:p>
    <w:p w:rsidR="000A47FE" w:rsidRDefault="004757C4" w:rsidP="000A47FE">
      <w:pPr>
        <w:overflowPunct w:val="0"/>
        <w:ind w:leftChars="300" w:left="852"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である場合にはその役員</w:t>
      </w:r>
      <w:r w:rsidR="000D1F01">
        <w:rPr>
          <w:rFonts w:ascii="ＭＳ 明朝" w:eastAsia="ＭＳ 明朝" w:hAnsi="ＭＳ 明朝" w:cs="ＭＳ 明朝" w:hint="eastAsia"/>
          <w:color w:val="000000"/>
          <w:kern w:val="0"/>
          <w:sz w:val="19"/>
          <w:szCs w:val="19"/>
        </w:rPr>
        <w:t>、その支店又は</w:t>
      </w:r>
      <w:r w:rsidRPr="004757C4">
        <w:rPr>
          <w:rFonts w:ascii="ＭＳ 明朝" w:eastAsia="ＭＳ 明朝" w:hAnsi="ＭＳ 明朝" w:cs="ＭＳ 明朝" w:hint="eastAsia"/>
          <w:color w:val="000000"/>
          <w:kern w:val="0"/>
          <w:sz w:val="19"/>
          <w:szCs w:val="19"/>
        </w:rPr>
        <w:t>常時建設コンサルタント業務等の契約を締結する事務所の代</w:t>
      </w:r>
    </w:p>
    <w:p w:rsidR="000A47FE" w:rsidRDefault="004757C4" w:rsidP="000A47FE">
      <w:pPr>
        <w:overflowPunct w:val="0"/>
        <w:ind w:leftChars="300" w:left="852"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表者</w:t>
      </w:r>
      <w:r w:rsidR="000D1F01">
        <w:rPr>
          <w:rFonts w:ascii="ＭＳ 明朝" w:eastAsia="ＭＳ 明朝" w:hAnsi="ＭＳ 明朝" w:cs="ＭＳ 明朝" w:hint="eastAsia"/>
          <w:color w:val="000000"/>
          <w:kern w:val="0"/>
          <w:sz w:val="19"/>
          <w:szCs w:val="19"/>
        </w:rPr>
        <w:t>その他経営に実質的に関与している者をいう。以下この号において同じ。）が、暴力団又は暴力団</w:t>
      </w:r>
    </w:p>
    <w:p w:rsidR="004757C4" w:rsidRPr="004757C4" w:rsidRDefault="000D1F01" w:rsidP="000A47FE">
      <w:pPr>
        <w:overflowPunct w:val="0"/>
        <w:ind w:leftChars="300" w:left="852" w:hangingChars="100" w:hanging="198"/>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員</w:t>
      </w:r>
      <w:r w:rsidR="004757C4" w:rsidRPr="004757C4">
        <w:rPr>
          <w:rFonts w:ascii="ＭＳ 明朝" w:eastAsia="ＭＳ 明朝" w:hAnsi="ＭＳ 明朝" w:cs="ＭＳ 明朝" w:hint="eastAsia"/>
          <w:color w:val="000000"/>
          <w:kern w:val="0"/>
          <w:sz w:val="19"/>
          <w:szCs w:val="19"/>
        </w:rPr>
        <w:t>であると認められるとき。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ロ</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自己、自社若しくは第三者の不正の利益を図る目的又は第三者に損害を加える目的をもっ</w:t>
      </w:r>
      <w:r w:rsidR="004757C4" w:rsidRPr="004757C4">
        <w:rPr>
          <w:rFonts w:ascii="ＭＳ 明朝" w:eastAsia="ＭＳ 明朝" w:hAnsi="ＭＳ 明朝" w:cs="ＭＳ 明朝" w:hint="eastAsia"/>
          <w:color w:val="000000"/>
          <w:kern w:val="0"/>
          <w:sz w:val="19"/>
          <w:szCs w:val="19"/>
        </w:rPr>
        <w:lastRenderedPageBreak/>
        <w:t>て、暴力団又は暴力団員を利用する</w:t>
      </w:r>
      <w:r>
        <w:rPr>
          <w:rFonts w:ascii="ＭＳ 明朝" w:eastAsia="ＭＳ 明朝" w:hAnsi="ＭＳ 明朝" w:cs="ＭＳ 明朝" w:hint="eastAsia"/>
          <w:color w:val="000000"/>
          <w:kern w:val="0"/>
          <w:sz w:val="19"/>
          <w:szCs w:val="19"/>
        </w:rPr>
        <w:t>などしている</w:t>
      </w:r>
      <w:r w:rsidR="004757C4" w:rsidRPr="004757C4">
        <w:rPr>
          <w:rFonts w:ascii="ＭＳ 明朝" w:eastAsia="ＭＳ 明朝" w:hAnsi="ＭＳ 明朝" w:cs="ＭＳ 明朝" w:hint="eastAsia"/>
          <w:color w:val="000000"/>
          <w:kern w:val="0"/>
          <w:sz w:val="19"/>
          <w:szCs w:val="19"/>
        </w:rPr>
        <w:t>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ハ</w:t>
      </w:r>
      <w:r w:rsidR="004757C4" w:rsidRPr="004757C4">
        <w:rPr>
          <w:rFonts w:ascii="ＭＳ 明朝" w:eastAsia="ＭＳ 明朝" w:hAnsi="ＭＳ 明朝" w:cs="ＭＳ 明朝" w:hint="eastAsia"/>
          <w:color w:val="000000"/>
          <w:kern w:val="0"/>
          <w:sz w:val="19"/>
          <w:szCs w:val="19"/>
        </w:rPr>
        <w:t xml:space="preserve">　役員等が、暴力団又は暴力団員に対して資金等を供給し、又は便宜を供与するなど直接的あるいは積極的に暴力団の維持、運営に協力し、若しくは関与していると認められるとき。</w:t>
      </w:r>
    </w:p>
    <w:p w:rsidR="004757C4" w:rsidRDefault="000D1F01" w:rsidP="004757C4">
      <w:pPr>
        <w:overflowPunct w:val="0"/>
        <w:ind w:left="594" w:hangingChars="300" w:hanging="594"/>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 xml:space="preserve">　　ニ</w:t>
      </w:r>
      <w:r w:rsidR="004757C4" w:rsidRPr="004757C4">
        <w:rPr>
          <w:rFonts w:ascii="ＭＳ 明朝" w:eastAsia="ＭＳ 明朝" w:hAnsi="ＭＳ 明朝" w:cs="ＭＳ 明朝" w:hint="eastAsia"/>
          <w:color w:val="000000"/>
          <w:kern w:val="0"/>
          <w:sz w:val="19"/>
          <w:szCs w:val="19"/>
        </w:rPr>
        <w:t xml:space="preserve">　役員等が</w:t>
      </w:r>
      <w:r>
        <w:rPr>
          <w:rFonts w:ascii="ＭＳ 明朝" w:eastAsia="ＭＳ 明朝" w:hAnsi="ＭＳ 明朝" w:cs="ＭＳ 明朝" w:hint="eastAsia"/>
          <w:color w:val="000000"/>
          <w:kern w:val="0"/>
          <w:sz w:val="19"/>
          <w:szCs w:val="19"/>
        </w:rPr>
        <w:t>、</w:t>
      </w:r>
      <w:r w:rsidR="004757C4" w:rsidRPr="004757C4">
        <w:rPr>
          <w:rFonts w:ascii="ＭＳ 明朝" w:eastAsia="ＭＳ 明朝" w:hAnsi="ＭＳ 明朝" w:cs="ＭＳ 明朝" w:hint="eastAsia"/>
          <w:color w:val="000000"/>
          <w:kern w:val="0"/>
          <w:sz w:val="19"/>
          <w:szCs w:val="19"/>
        </w:rPr>
        <w:t>暴力団又は暴力団員</w:t>
      </w:r>
      <w:r>
        <w:rPr>
          <w:rFonts w:ascii="ＭＳ 明朝" w:eastAsia="ＭＳ 明朝" w:hAnsi="ＭＳ 明朝" w:cs="ＭＳ 明朝" w:hint="eastAsia"/>
          <w:color w:val="000000"/>
          <w:kern w:val="0"/>
          <w:sz w:val="19"/>
          <w:szCs w:val="19"/>
        </w:rPr>
        <w:t>であることを知りながらこれを不当に利用するなどしていると認められるとき。</w:t>
      </w:r>
    </w:p>
    <w:p w:rsidR="000A47FE" w:rsidRPr="004757C4" w:rsidRDefault="000A47FE"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ホ　役員等が、暴力団又は暴力団員と社会的に非難されるべき関係を有していると認められるとき。</w:t>
      </w:r>
    </w:p>
    <w:p w:rsidR="004757C4" w:rsidRPr="004757C4" w:rsidRDefault="000D1F01"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Pr>
          <w:rFonts w:ascii="ＭＳ 明朝" w:eastAsia="ＭＳ 明朝" w:hAnsi="ＭＳ 明朝" w:cs="ＭＳ 明朝" w:hint="eastAsia"/>
          <w:color w:val="000000"/>
          <w:kern w:val="0"/>
          <w:sz w:val="19"/>
          <w:szCs w:val="19"/>
        </w:rPr>
        <w:t xml:space="preserve">　　</w:t>
      </w:r>
      <w:r w:rsidR="000A47FE">
        <w:rPr>
          <w:rFonts w:ascii="ＭＳ 明朝" w:eastAsia="ＭＳ 明朝" w:hAnsi="ＭＳ 明朝" w:cs="ＭＳ 明朝" w:hint="eastAsia"/>
          <w:color w:val="000000"/>
          <w:kern w:val="0"/>
          <w:sz w:val="19"/>
          <w:szCs w:val="19"/>
        </w:rPr>
        <w:t>へ</w:t>
      </w:r>
      <w:r w:rsidR="004757C4" w:rsidRPr="004757C4">
        <w:rPr>
          <w:rFonts w:ascii="ＭＳ 明朝" w:eastAsia="ＭＳ 明朝" w:hAnsi="ＭＳ 明朝" w:cs="ＭＳ 明朝" w:hint="eastAsia"/>
          <w:color w:val="000000"/>
          <w:kern w:val="0"/>
          <w:sz w:val="19"/>
          <w:szCs w:val="19"/>
        </w:rPr>
        <w:t xml:space="preserve">　再委託契約その他の契約に当たり、その相手方がイからホまでのいずれかに該当することを知りながら、当該者と契約を締結したと認められるとき。</w:t>
      </w:r>
    </w:p>
    <w:p w:rsidR="004757C4" w:rsidRPr="004757C4" w:rsidRDefault="004757C4" w:rsidP="004757C4">
      <w:pPr>
        <w:overflowPunct w:val="0"/>
        <w:ind w:left="594" w:hangingChars="300" w:hanging="594"/>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（談合その他不正行為による解除）</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Ｐ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Ｐ明朝" w:hint="eastAsia"/>
          <w:color w:val="000000"/>
          <w:kern w:val="0"/>
          <w:sz w:val="19"/>
          <w:szCs w:val="19"/>
        </w:rPr>
        <w:t>条の２</w:t>
      </w:r>
      <w:r w:rsidRPr="004757C4">
        <w:rPr>
          <w:rFonts w:ascii="ＭＳ 明朝" w:eastAsia="ＭＳ 明朝" w:hAnsi="ＭＳ 明朝" w:cs="ＭＳ Ｐ明朝" w:hint="eastAsia"/>
          <w:color w:val="000000"/>
          <w:w w:val="151"/>
          <w:kern w:val="0"/>
          <w:sz w:val="19"/>
          <w:szCs w:val="19"/>
        </w:rPr>
        <w:t xml:space="preserve">　</w:t>
      </w:r>
      <w:r w:rsidRPr="004757C4">
        <w:rPr>
          <w:rFonts w:ascii="ＭＳ 明朝" w:eastAsia="ＭＳ 明朝" w:hAnsi="ＭＳ 明朝" w:cs="ＭＳ 明朝" w:hint="eastAsia"/>
          <w:color w:val="000000"/>
          <w:kern w:val="0"/>
          <w:sz w:val="19"/>
          <w:szCs w:val="19"/>
        </w:rPr>
        <w:t>発注者</w:t>
      </w:r>
      <w:r w:rsidRPr="004757C4">
        <w:rPr>
          <w:rFonts w:ascii="ＭＳ 明朝" w:eastAsia="ＭＳ 明朝" w:hAnsi="ＭＳ 明朝" w:cs="ＭＳ Ｐ明朝" w:hint="eastAsia"/>
          <w:color w:val="000000"/>
          <w:kern w:val="0"/>
          <w:sz w:val="19"/>
          <w:szCs w:val="19"/>
        </w:rPr>
        <w:t>は、この契約に関し</w:t>
      </w:r>
      <w:r w:rsidRPr="004757C4">
        <w:rPr>
          <w:rFonts w:ascii="ＭＳ 明朝" w:eastAsia="ＭＳ 明朝" w:hAnsi="ＭＳ 明朝" w:cs="ＭＳ 明朝" w:hint="eastAsia"/>
          <w:color w:val="000000"/>
          <w:kern w:val="0"/>
          <w:sz w:val="19"/>
          <w:szCs w:val="19"/>
        </w:rPr>
        <w:t>受注者</w:t>
      </w:r>
      <w:r w:rsidRPr="004757C4">
        <w:rPr>
          <w:rFonts w:ascii="ＭＳ 明朝" w:eastAsia="ＭＳ 明朝" w:hAnsi="ＭＳ 明朝" w:cs="ＭＳ Ｐ明朝" w:hint="eastAsia"/>
          <w:color w:val="000000"/>
          <w:kern w:val="0"/>
          <w:sz w:val="19"/>
          <w:szCs w:val="19"/>
        </w:rPr>
        <w:t>が次の各号のいずれかに該当するときは、直ちに契約を解除することができる。</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公正取引委員会が、受注者に違反行為があったとして私的独占の禁止及び公正取引の確保に関する法律（昭和</w:t>
      </w:r>
      <w:r w:rsidRPr="004757C4">
        <w:rPr>
          <w:rFonts w:ascii="ＭＳ 明朝" w:eastAsia="ＭＳ 明朝" w:hAnsi="ＭＳ 明朝" w:cs="ＭＳ 明朝"/>
          <w:color w:val="000000"/>
          <w:kern w:val="0"/>
          <w:sz w:val="19"/>
          <w:szCs w:val="19"/>
        </w:rPr>
        <w:t>22</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号）（以下「独占禁止法」という。）第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条に規定する排除措置命令を行い、当該排除措置命令が確定したとき。</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公正取引委員会が、受注者に違反行為があったとして、独占禁止法第</w:t>
      </w:r>
      <w:r w:rsidRPr="004757C4">
        <w:rPr>
          <w:rFonts w:ascii="ＭＳ 明朝" w:eastAsia="ＭＳ 明朝" w:hAnsi="ＭＳ 明朝" w:cs="ＭＳ 明朝"/>
          <w:color w:val="000000"/>
          <w:kern w:val="0"/>
          <w:sz w:val="19"/>
          <w:szCs w:val="19"/>
        </w:rPr>
        <w:t>62</w:t>
      </w:r>
      <w:r w:rsidRPr="004757C4">
        <w:rPr>
          <w:rFonts w:ascii="ＭＳ 明朝" w:eastAsia="ＭＳ 明朝" w:hAnsi="ＭＳ 明朝" w:cs="ＭＳ 明朝" w:hint="eastAsia"/>
          <w:color w:val="000000"/>
          <w:kern w:val="0"/>
          <w:sz w:val="19"/>
          <w:szCs w:val="19"/>
        </w:rPr>
        <w:t>条第１項に規定する課徴金の納付命令を行い、当該納付命令が確定したとき。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受注者（受注者が法人の場合にあっては、その役員又は使用人）に対し、刑法（明治</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号）</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96</w:t>
      </w:r>
      <w:r w:rsidRPr="004757C4">
        <w:rPr>
          <w:rFonts w:ascii="ＭＳ 明朝" w:eastAsia="ＭＳ 明朝" w:hAnsi="ＭＳ 明朝" w:cs="ＭＳ 明朝" w:hint="eastAsia"/>
          <w:color w:val="000000"/>
          <w:kern w:val="0"/>
          <w:sz w:val="19"/>
          <w:szCs w:val="19"/>
        </w:rPr>
        <w:t>条の６又は第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条第２項の規定は、前項による解除の場合に準用する。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（発注者の責めに帰すべき事由による場合の解除の制限）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47</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条各号又は第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条各号に定める場合が発注者の責めに帰すべき事由によるものであるときは、発注者は、第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条の規定による契約の解除をすることができない。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（受注者の催告による解除権）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（受注者の催告によらない解除権）</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　受注者は、次の各号のいずれかに該当するときは、直ちにこの契約の解除をすることができる。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3</w:t>
      </w:r>
      <w:r w:rsidRPr="004757C4">
        <w:rPr>
          <w:rFonts w:ascii="ＭＳ 明朝" w:eastAsia="ＭＳ 明朝" w:hAnsi="ＭＳ 明朝" w:cs="ＭＳ 明朝" w:hint="eastAsia"/>
          <w:color w:val="000000"/>
          <w:kern w:val="0"/>
          <w:sz w:val="19"/>
          <w:szCs w:val="19"/>
        </w:rPr>
        <w:t>条の規定により設計図書を変更したため業務委託料が３分の２以上減少したとき。</w:t>
      </w:r>
    </w:p>
    <w:p w:rsidR="004757C4" w:rsidRPr="004757C4" w:rsidRDefault="004757C4" w:rsidP="001B4F6C">
      <w:pPr>
        <w:overflowPunct w:val="0"/>
        <w:ind w:left="396" w:hangingChars="200" w:hanging="396"/>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  (2) </w:t>
      </w:r>
      <w:r w:rsidRPr="004757C4">
        <w:rPr>
          <w:rFonts w:ascii="ＭＳ 明朝" w:eastAsia="ＭＳ 明朝" w:hAnsi="ＭＳ 明朝" w:cs="ＭＳ 明朝" w:hint="eastAsia"/>
          <w:color w:val="000000"/>
          <w:kern w:val="0"/>
          <w:sz w:val="19"/>
          <w:szCs w:val="19"/>
        </w:rPr>
        <w:t>第</w:t>
      </w:r>
      <w:r w:rsidR="00C81EDB">
        <w:rPr>
          <w:rFonts w:ascii="ＭＳ 明朝" w:eastAsia="ＭＳ 明朝" w:hAnsi="ＭＳ 明朝" w:cs="ＭＳ 明朝"/>
          <w:color w:val="000000"/>
          <w:kern w:val="0"/>
          <w:sz w:val="19"/>
          <w:szCs w:val="19"/>
        </w:rPr>
        <w:t>2</w:t>
      </w:r>
      <w:r w:rsidR="00C81EDB">
        <w:rPr>
          <w:rFonts w:ascii="ＭＳ 明朝" w:eastAsia="ＭＳ 明朝" w:hAnsi="ＭＳ 明朝" w:cs="ＭＳ 明朝" w:hint="eastAsia"/>
          <w:color w:val="000000"/>
          <w:kern w:val="0"/>
          <w:sz w:val="19"/>
          <w:szCs w:val="19"/>
        </w:rPr>
        <w:t>4</w:t>
      </w:r>
      <w:r w:rsidRPr="004757C4">
        <w:rPr>
          <w:rFonts w:ascii="ＭＳ 明朝" w:eastAsia="ＭＳ 明朝" w:hAnsi="ＭＳ 明朝" w:cs="ＭＳ 明朝" w:hint="eastAsia"/>
          <w:color w:val="000000"/>
          <w:kern w:val="0"/>
          <w:sz w:val="19"/>
          <w:szCs w:val="19"/>
        </w:rPr>
        <w:t>条の規定による業務の中止期間が履行期間の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分の５（履行期間の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分の５が６月を超えるときは、６月）を超えたとき。ただし、中止が業務の一部のみの場合は、その一部を除いた他の部分の業務が完了した後３月を経過しても、なおその中止が解除されないとき。</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（受注者の責めに帰すべき事由による場合の解除の制限）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50</w:t>
      </w:r>
      <w:r w:rsidRPr="004757C4">
        <w:rPr>
          <w:rFonts w:ascii="ＭＳ 明朝" w:eastAsia="ＭＳ 明朝" w:hAnsi="ＭＳ 明朝" w:cs="ＭＳ 明朝" w:hint="eastAsia"/>
          <w:color w:val="000000"/>
          <w:kern w:val="0"/>
          <w:sz w:val="19"/>
          <w:szCs w:val="19"/>
        </w:rPr>
        <w:t>条　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条又は前条各号に定める事項が受注者の責めに帰すべき事由によるものであるときは、受注者は、前２条の規定による契約の解除をすることができない。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（解除の効果）</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51</w:t>
      </w:r>
      <w:r w:rsidRPr="004757C4">
        <w:rPr>
          <w:rFonts w:ascii="ＭＳ 明朝" w:eastAsia="ＭＳ 明朝" w:hAnsi="ＭＳ 明朝" w:cs="ＭＳ 明朝" w:hint="eastAsia"/>
          <w:color w:val="000000"/>
          <w:kern w:val="0"/>
          <w:sz w:val="19"/>
          <w:szCs w:val="19"/>
        </w:rPr>
        <w:t>条　この契約が解除された場合には、第１条第２項に規定する発注者及び受注者の義務は消滅する。ただし、第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条に規定する部分引渡しに係る部分については、この限りでない。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発注者は、前項の規定にかかわらず、この契約が業務の完了前に解除された場合において、受注者が既に業務を完了した部分（第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前項に規定する既履行部分委託料は、発注者と受注者とが協議して定める。ただし、協議開始の日から</w:t>
      </w:r>
      <w:r w:rsidRPr="004757C4">
        <w:rPr>
          <w:rFonts w:ascii="ＭＳ 明朝" w:eastAsia="ＭＳ 明朝" w:hAnsi="ＭＳ 明朝" w:cs="ＭＳ 明朝"/>
          <w:color w:val="000000"/>
          <w:kern w:val="0"/>
          <w:sz w:val="19"/>
          <w:szCs w:val="19"/>
        </w:rPr>
        <w:t>14</w:t>
      </w:r>
      <w:r w:rsidRPr="004757C4">
        <w:rPr>
          <w:rFonts w:ascii="ＭＳ 明朝" w:eastAsia="ＭＳ 明朝" w:hAnsi="ＭＳ 明朝" w:cs="ＭＳ 明朝" w:hint="eastAsia"/>
          <w:color w:val="000000"/>
          <w:kern w:val="0"/>
          <w:sz w:val="19"/>
          <w:szCs w:val="19"/>
        </w:rPr>
        <w:t>日以内に協議が整わない場合には、発注者が定め、受注者に通知する。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（解除に伴う措置）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52</w:t>
      </w:r>
      <w:r w:rsidRPr="004757C4">
        <w:rPr>
          <w:rFonts w:ascii="ＭＳ 明朝" w:eastAsia="ＭＳ 明朝" w:hAnsi="ＭＳ 明朝" w:cs="ＭＳ 明朝" w:hint="eastAsia"/>
          <w:color w:val="000000"/>
          <w:kern w:val="0"/>
          <w:sz w:val="19"/>
          <w:szCs w:val="19"/>
        </w:rPr>
        <w:t>条　この契約が業務の完了前に解除された場合において、第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条の規定により部分引渡しをしているときは、その部分引渡しにおいて償却した前払金の額を控除した額）に当該前払金の支払の日から返還の日までの日数に応じ年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条の規定による解除にあっては、当該前払金の額を発注者に返還しなければならない。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前項の規定にかかわらず、この契約が業務の完了前に解除され、かつ、前条第２項の規定により既履行部分の引渡しが行われる場合において、第</w:t>
      </w:r>
      <w:r w:rsidRPr="004757C4">
        <w:rPr>
          <w:rFonts w:ascii="ＭＳ 明朝" w:eastAsia="ＭＳ 明朝" w:hAnsi="ＭＳ 明朝" w:cs="ＭＳ 明朝"/>
          <w:color w:val="000000"/>
          <w:kern w:val="0"/>
          <w:sz w:val="19"/>
          <w:szCs w:val="19"/>
        </w:rPr>
        <w:t>37</w:t>
      </w:r>
      <w:r w:rsidRPr="004757C4">
        <w:rPr>
          <w:rFonts w:ascii="ＭＳ 明朝" w:eastAsia="ＭＳ 明朝" w:hAnsi="ＭＳ 明朝" w:cs="ＭＳ 明朝" w:hint="eastAsia"/>
          <w:color w:val="000000"/>
          <w:kern w:val="0"/>
          <w:sz w:val="19"/>
          <w:szCs w:val="19"/>
        </w:rPr>
        <w:t>条の規定による前払金があったときは、発注者は、当該前払金の額（第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条の規定による部分引渡しがあった場合は、その部分引渡しにおいて償却した前払金の額を控除した額）を、第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条の２又は次条第３項の規定による解除にあっては、当該余剰額に前払金の支払の日から返還の日までの日数に応じ年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円未満の端数があるときは、その端数は切り捨てる。）の利息を付した額を、第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条の規定による解除にあっては、当該余剰額を発注者に返還しなければならない。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前項前段に規定する受注者のとるべき措置の期限、方法等については、この契約の解除が第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条の２、又は次条第３項の規定によるときは発注者が定め、第</w:t>
      </w:r>
      <w:r w:rsidRPr="004757C4">
        <w:rPr>
          <w:rFonts w:ascii="ＭＳ 明朝" w:eastAsia="ＭＳ 明朝" w:hAnsi="ＭＳ 明朝" w:cs="ＭＳ 明朝"/>
          <w:color w:val="000000"/>
          <w:kern w:val="0"/>
          <w:sz w:val="19"/>
          <w:szCs w:val="19"/>
        </w:rPr>
        <w:t>44</w:t>
      </w:r>
      <w:r w:rsidRPr="004757C4">
        <w:rPr>
          <w:rFonts w:ascii="ＭＳ 明朝" w:eastAsia="ＭＳ 明朝" w:hAnsi="ＭＳ 明朝" w:cs="ＭＳ 明朝" w:hint="eastAsia"/>
          <w:color w:val="000000"/>
          <w:kern w:val="0"/>
          <w:sz w:val="19"/>
          <w:szCs w:val="19"/>
        </w:rPr>
        <w:t>条、第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条の規定によるときは受注者が発注者の意見を聴いて定めるものとし、前項後段に規定する受注者のとるべき措置の期限、方法等については、発注者が受注者の意見を聴いて定めるものとする。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業務の完成後にこの契約が解除された場合は、解除に伴い生じる事項の処理については発注者及び受注者が民法の規定に従って協議して決める。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（発注者の損害賠償請求等）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　発注者は、受注者が次の各号のいずれかに該当する場合は、これによって生じた損害の賠償を請求</w:t>
      </w:r>
      <w:r w:rsidRPr="004757C4">
        <w:rPr>
          <w:rFonts w:ascii="ＭＳ 明朝" w:eastAsia="ＭＳ 明朝" w:hAnsi="ＭＳ 明朝" w:cs="ＭＳ 明朝" w:hint="eastAsia"/>
          <w:color w:val="000000"/>
          <w:kern w:val="0"/>
          <w:sz w:val="19"/>
          <w:szCs w:val="19"/>
        </w:rPr>
        <w:lastRenderedPageBreak/>
        <w:t>することができる。</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履行期間内に業務を完了することができないとき。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この成果物に契約不適合があるとき。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条の規定により、成果物の引渡し後にこの契約が解除されたとき。</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前３号に掲げる場合のほか、債務の本旨に従った履行をしないとき又は債務の履行が不能であるとき。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次の各号のいずれかに該当するときは、前項の損害賠償に代えて、受注者は、業務委託料の</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分の５に相当する額を違約金として発注者の指定する期間内に支払わなければならない。</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条の規定により成果物の引渡し前にこの契約が解除されたとき</w:t>
      </w:r>
    </w:p>
    <w:p w:rsidR="001B4F6C" w:rsidRDefault="004757C4" w:rsidP="001B4F6C">
      <w:pPr>
        <w:overflowPunct w:val="0"/>
        <w:ind w:leftChars="100" w:left="21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成果物の引渡し前に、受注者がその債務の履行を拒否し、又は受注者の責めに帰すべき事由によって受</w:t>
      </w:r>
      <w:r w:rsidR="001B4F6C">
        <w:rPr>
          <w:rFonts w:ascii="ＭＳ 明朝" w:eastAsia="ＭＳ 明朝" w:hAnsi="ＭＳ 明朝" w:cs="ＭＳ 明朝" w:hint="eastAsia"/>
          <w:color w:val="000000"/>
          <w:kern w:val="0"/>
          <w:sz w:val="19"/>
          <w:szCs w:val="19"/>
        </w:rPr>
        <w:t xml:space="preserve">　</w:t>
      </w:r>
    </w:p>
    <w:p w:rsidR="004757C4" w:rsidRPr="004757C4" w:rsidRDefault="004757C4" w:rsidP="001B4F6C">
      <w:pPr>
        <w:overflowPunct w:val="0"/>
        <w:ind w:leftChars="100" w:left="218" w:firstLineChars="100" w:firstLine="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注者の債務について履行不能となったとき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次の各号に掲げる者がこの契約を解除した場合は、前項第２号に該当する場合とみなす。</w:t>
      </w:r>
    </w:p>
    <w:p w:rsid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受注者について破産手続開始の決定があった場合において、破産法（平成</w:t>
      </w:r>
      <w:r w:rsidRPr="001B4F6C">
        <w:rPr>
          <w:rFonts w:ascii="ＭＳ 明朝" w:eastAsia="ＭＳ 明朝" w:hAnsi="ＭＳ 明朝" w:cs="ＭＳ 明朝"/>
          <w:color w:val="000000"/>
          <w:kern w:val="0"/>
          <w:sz w:val="19"/>
          <w:szCs w:val="19"/>
        </w:rPr>
        <w:t>16</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75</w:t>
      </w:r>
      <w:r w:rsidRPr="001B4F6C">
        <w:rPr>
          <w:rFonts w:ascii="ＭＳ 明朝" w:eastAsia="ＭＳ 明朝" w:hAnsi="ＭＳ 明朝" w:cs="ＭＳ 明朝" w:hint="eastAsia"/>
          <w:color w:val="000000"/>
          <w:kern w:val="0"/>
          <w:sz w:val="19"/>
          <w:szCs w:val="19"/>
        </w:rPr>
        <w:t>号）の規定</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により選任された破産管財人</w:t>
      </w:r>
    </w:p>
    <w:p w:rsidR="001B4F6C" w:rsidRPr="001B4F6C" w:rsidRDefault="004757C4" w:rsidP="001B4F6C">
      <w:pPr>
        <w:pStyle w:val="a3"/>
        <w:numPr>
          <w:ilvl w:val="0"/>
          <w:numId w:val="3"/>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受注者について更生手続開始の決定があった場合において、会社更生法（平成</w:t>
      </w:r>
      <w:r w:rsidRPr="001B4F6C">
        <w:rPr>
          <w:rFonts w:ascii="ＭＳ 明朝" w:eastAsia="ＭＳ 明朝" w:hAnsi="ＭＳ 明朝" w:cs="ＭＳ 明朝"/>
          <w:color w:val="000000"/>
          <w:kern w:val="0"/>
          <w:sz w:val="19"/>
          <w:szCs w:val="19"/>
        </w:rPr>
        <w:t>14</w:t>
      </w:r>
      <w:r w:rsidRPr="001B4F6C">
        <w:rPr>
          <w:rFonts w:ascii="ＭＳ 明朝" w:eastAsia="ＭＳ 明朝" w:hAnsi="ＭＳ 明朝" w:cs="ＭＳ 明朝" w:hint="eastAsia"/>
          <w:color w:val="000000"/>
          <w:kern w:val="0"/>
          <w:sz w:val="19"/>
          <w:szCs w:val="19"/>
        </w:rPr>
        <w:t>年法律第</w:t>
      </w:r>
      <w:r w:rsidRPr="001B4F6C">
        <w:rPr>
          <w:rFonts w:ascii="ＭＳ 明朝" w:eastAsia="ＭＳ 明朝" w:hAnsi="ＭＳ 明朝" w:cs="ＭＳ 明朝"/>
          <w:color w:val="000000"/>
          <w:kern w:val="0"/>
          <w:sz w:val="19"/>
          <w:szCs w:val="19"/>
        </w:rPr>
        <w:t>154</w:t>
      </w:r>
      <w:r w:rsidRPr="001B4F6C">
        <w:rPr>
          <w:rFonts w:ascii="ＭＳ 明朝" w:eastAsia="ＭＳ 明朝" w:hAnsi="ＭＳ 明朝" w:cs="ＭＳ 明朝" w:hint="eastAsia"/>
          <w:color w:val="000000"/>
          <w:kern w:val="0"/>
          <w:sz w:val="19"/>
          <w:szCs w:val="19"/>
        </w:rPr>
        <w:t>号）の</w:t>
      </w:r>
    </w:p>
    <w:p w:rsidR="004757C4" w:rsidRPr="001B4F6C" w:rsidRDefault="004757C4" w:rsidP="001B4F6C">
      <w:pPr>
        <w:overflowPunct w:val="0"/>
        <w:ind w:left="218" w:firstLineChars="100" w:firstLine="198"/>
        <w:textAlignment w:val="baseline"/>
        <w:rPr>
          <w:rFonts w:ascii="ＭＳ 明朝" w:eastAsia="ＭＳ 明朝" w:hAnsi="ＭＳ 明朝" w:cs="Times New Roman"/>
          <w:color w:val="000000"/>
          <w:spacing w:val="4"/>
          <w:kern w:val="0"/>
          <w:sz w:val="19"/>
          <w:szCs w:val="19"/>
        </w:rPr>
      </w:pPr>
      <w:r w:rsidRPr="001B4F6C">
        <w:rPr>
          <w:rFonts w:ascii="ＭＳ 明朝" w:eastAsia="ＭＳ 明朝" w:hAnsi="ＭＳ 明朝" w:cs="ＭＳ 明朝" w:hint="eastAsia"/>
          <w:color w:val="000000"/>
          <w:kern w:val="0"/>
          <w:sz w:val="19"/>
          <w:szCs w:val="19"/>
        </w:rPr>
        <w:t>規定により選任された管財人</w:t>
      </w:r>
    </w:p>
    <w:p w:rsidR="004757C4" w:rsidRPr="004757C4" w:rsidRDefault="004757C4" w:rsidP="001B4F6C">
      <w:pPr>
        <w:overflowPunct w:val="0"/>
        <w:ind w:leftChars="100" w:left="416"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受注者について再生手続開始の決定があった場合において、民事再生法（平成</w:t>
      </w:r>
      <w:r w:rsidRPr="004757C4">
        <w:rPr>
          <w:rFonts w:ascii="ＭＳ 明朝" w:eastAsia="ＭＳ 明朝" w:hAnsi="ＭＳ 明朝" w:cs="ＭＳ 明朝"/>
          <w:color w:val="000000"/>
          <w:kern w:val="0"/>
          <w:sz w:val="19"/>
          <w:szCs w:val="19"/>
        </w:rPr>
        <w:t>11</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225</w:t>
      </w:r>
      <w:r w:rsidRPr="004757C4">
        <w:rPr>
          <w:rFonts w:ascii="ＭＳ 明朝" w:eastAsia="ＭＳ 明朝" w:hAnsi="ＭＳ 明朝" w:cs="ＭＳ 明朝" w:hint="eastAsia"/>
          <w:color w:val="000000"/>
          <w:kern w:val="0"/>
          <w:sz w:val="19"/>
          <w:szCs w:val="19"/>
        </w:rPr>
        <w:t>号）の規定により選任された再生債務者等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第１項第１号に該当し、発注者が損害の賠償を請求する場合の請求額は、業務委託料から第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条の規定による部分引渡しを受けた部分に相応する業務委託料を控除した額につき、遅延日数に応じ、年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円未満の端数があるときは、その端数は切り捨てる。）とする。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第２項の場合（第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（談合その他不正行為に伴う損害賠償の予約）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53</w:t>
      </w:r>
      <w:r w:rsidRPr="004757C4">
        <w:rPr>
          <w:rFonts w:ascii="ＭＳ 明朝" w:eastAsia="ＭＳ 明朝" w:hAnsi="ＭＳ 明朝" w:cs="ＭＳ 明朝" w:hint="eastAsia"/>
          <w:color w:val="000000"/>
          <w:kern w:val="0"/>
          <w:sz w:val="19"/>
          <w:szCs w:val="19"/>
        </w:rPr>
        <w:t>条の２</w:t>
      </w:r>
      <w:r w:rsidRPr="004757C4">
        <w:rPr>
          <w:rFonts w:ascii="ＭＳ 明朝" w:eastAsia="ＭＳ 明朝" w:hAnsi="ＭＳ 明朝" w:cs="ＭＳ 明朝"/>
          <w:color w:val="000000"/>
          <w:kern w:val="0"/>
          <w:sz w:val="19"/>
          <w:szCs w:val="19"/>
        </w:rPr>
        <w:t xml:space="preserve"> </w:t>
      </w:r>
      <w:r w:rsidRPr="004757C4">
        <w:rPr>
          <w:rFonts w:ascii="ＭＳ 明朝" w:eastAsia="ＭＳ 明朝" w:hAnsi="ＭＳ 明朝" w:cs="ＭＳ 明朝" w:hint="eastAsia"/>
          <w:color w:val="000000"/>
          <w:kern w:val="0"/>
          <w:sz w:val="19"/>
          <w:szCs w:val="19"/>
        </w:rPr>
        <w:t>受注者は、第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条の２第１項各号のいずれかに該当するときは、発注者がこの契約を解除するか否かを問わず、賠償金として、この契約による業務委託料の</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分の２に相当する額を発注者の指定する期間内に支払わなければならない。委託業務が完了した後も同様とする。ただし、次に掲げる場合は、この限りでない。</w:t>
      </w:r>
    </w:p>
    <w:p w:rsidR="001B4F6C" w:rsidRDefault="004757C4" w:rsidP="001B4F6C">
      <w:pPr>
        <w:pStyle w:val="a3"/>
        <w:numPr>
          <w:ilvl w:val="0"/>
          <w:numId w:val="4"/>
        </w:numPr>
        <w:overflowPunct w:val="0"/>
        <w:ind w:leftChars="0"/>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第</w:t>
      </w:r>
      <w:r w:rsidRPr="001B4F6C">
        <w:rPr>
          <w:rFonts w:ascii="ＭＳ 明朝" w:eastAsia="ＭＳ 明朝" w:hAnsi="ＭＳ 明朝" w:cs="ＭＳ 明朝"/>
          <w:color w:val="000000"/>
          <w:kern w:val="0"/>
          <w:sz w:val="19"/>
          <w:szCs w:val="19"/>
        </w:rPr>
        <w:t>46</w:t>
      </w:r>
      <w:r w:rsidRPr="001B4F6C">
        <w:rPr>
          <w:rFonts w:ascii="ＭＳ 明朝" w:eastAsia="ＭＳ 明朝" w:hAnsi="ＭＳ 明朝" w:cs="ＭＳ 明朝" w:hint="eastAsia"/>
          <w:color w:val="000000"/>
          <w:kern w:val="0"/>
          <w:sz w:val="19"/>
          <w:szCs w:val="19"/>
        </w:rPr>
        <w:t>条の２第１項第１号又は第２号のうち、命令の対象となる行為が、独占禁止法第２条第９項の規</w:t>
      </w:r>
    </w:p>
    <w:p w:rsid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定に基づく不公正な取引方法（昭和</w:t>
      </w:r>
      <w:r w:rsidRPr="001B4F6C">
        <w:rPr>
          <w:rFonts w:ascii="ＭＳ 明朝" w:eastAsia="ＭＳ 明朝" w:hAnsi="ＭＳ 明朝" w:cs="ＭＳ 明朝"/>
          <w:color w:val="000000"/>
          <w:kern w:val="0"/>
          <w:sz w:val="19"/>
          <w:szCs w:val="19"/>
        </w:rPr>
        <w:t>57</w:t>
      </w:r>
      <w:r w:rsidRPr="001B4F6C">
        <w:rPr>
          <w:rFonts w:ascii="ＭＳ 明朝" w:eastAsia="ＭＳ 明朝" w:hAnsi="ＭＳ 明朝" w:cs="ＭＳ 明朝" w:hint="eastAsia"/>
          <w:color w:val="000000"/>
          <w:kern w:val="0"/>
          <w:sz w:val="19"/>
          <w:szCs w:val="19"/>
        </w:rPr>
        <w:t>年公正取引委員会告示第</w:t>
      </w:r>
      <w:r w:rsidRPr="001B4F6C">
        <w:rPr>
          <w:rFonts w:ascii="ＭＳ 明朝" w:eastAsia="ＭＳ 明朝" w:hAnsi="ＭＳ 明朝" w:cs="ＭＳ 明朝"/>
          <w:color w:val="000000"/>
          <w:kern w:val="0"/>
          <w:sz w:val="19"/>
          <w:szCs w:val="19"/>
        </w:rPr>
        <w:t>15</w:t>
      </w:r>
      <w:r w:rsidRPr="001B4F6C">
        <w:rPr>
          <w:rFonts w:ascii="ＭＳ 明朝" w:eastAsia="ＭＳ 明朝" w:hAnsi="ＭＳ 明朝" w:cs="ＭＳ 明朝" w:hint="eastAsia"/>
          <w:color w:val="000000"/>
          <w:kern w:val="0"/>
          <w:sz w:val="19"/>
          <w:szCs w:val="19"/>
        </w:rPr>
        <w:t>号）第６項で規定する不当廉売に当た</w:t>
      </w:r>
      <w:r w:rsidR="001B4F6C">
        <w:rPr>
          <w:rFonts w:ascii="ＭＳ 明朝" w:eastAsia="ＭＳ 明朝" w:hAnsi="ＭＳ 明朝" w:cs="ＭＳ 明朝" w:hint="eastAsia"/>
          <w:color w:val="000000"/>
          <w:kern w:val="0"/>
          <w:sz w:val="19"/>
          <w:szCs w:val="19"/>
        </w:rPr>
        <w:t xml:space="preserve">　　</w:t>
      </w:r>
    </w:p>
    <w:p w:rsidR="004757C4" w:rsidRPr="001B4F6C" w:rsidRDefault="004757C4" w:rsidP="001B4F6C">
      <w:pPr>
        <w:overflowPunct w:val="0"/>
        <w:ind w:left="218" w:firstLineChars="100" w:firstLine="198"/>
        <w:textAlignment w:val="baseline"/>
        <w:rPr>
          <w:rFonts w:ascii="ＭＳ 明朝" w:eastAsia="ＭＳ 明朝" w:hAnsi="ＭＳ 明朝" w:cs="ＭＳ 明朝"/>
          <w:color w:val="000000"/>
          <w:kern w:val="0"/>
          <w:sz w:val="19"/>
          <w:szCs w:val="19"/>
        </w:rPr>
      </w:pPr>
      <w:r w:rsidRPr="001B4F6C">
        <w:rPr>
          <w:rFonts w:ascii="ＭＳ 明朝" w:eastAsia="ＭＳ 明朝" w:hAnsi="ＭＳ 明朝" w:cs="ＭＳ 明朝" w:hint="eastAsia"/>
          <w:color w:val="000000"/>
          <w:kern w:val="0"/>
          <w:sz w:val="19"/>
          <w:szCs w:val="19"/>
        </w:rPr>
        <w:t>る場合その他発注者が特に認める場合</w:t>
      </w:r>
    </w:p>
    <w:p w:rsidR="004757C4" w:rsidRPr="004757C4" w:rsidRDefault="004757C4" w:rsidP="001B4F6C">
      <w:pPr>
        <w:overflowPunct w:val="0"/>
        <w:ind w:leftChars="100" w:left="21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46</w:t>
      </w:r>
      <w:r w:rsidRPr="004757C4">
        <w:rPr>
          <w:rFonts w:ascii="ＭＳ 明朝" w:eastAsia="ＭＳ 明朝" w:hAnsi="ＭＳ 明朝" w:cs="ＭＳ 明朝" w:hint="eastAsia"/>
          <w:color w:val="000000"/>
          <w:kern w:val="0"/>
          <w:sz w:val="19"/>
          <w:szCs w:val="19"/>
        </w:rPr>
        <w:t>条の２第１項第３号のうち、受注者に対して刑法第</w:t>
      </w:r>
      <w:r w:rsidRPr="004757C4">
        <w:rPr>
          <w:rFonts w:ascii="ＭＳ 明朝" w:eastAsia="ＭＳ 明朝" w:hAnsi="ＭＳ 明朝" w:cs="ＭＳ 明朝"/>
          <w:color w:val="000000"/>
          <w:kern w:val="0"/>
          <w:sz w:val="19"/>
          <w:szCs w:val="19"/>
        </w:rPr>
        <w:t>198</w:t>
      </w:r>
      <w:r w:rsidRPr="004757C4">
        <w:rPr>
          <w:rFonts w:ascii="ＭＳ 明朝" w:eastAsia="ＭＳ 明朝" w:hAnsi="ＭＳ 明朝" w:cs="ＭＳ 明朝" w:hint="eastAsia"/>
          <w:color w:val="000000"/>
          <w:kern w:val="0"/>
          <w:sz w:val="19"/>
          <w:szCs w:val="19"/>
        </w:rPr>
        <w:t>条の規定による刑が確定した場合</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前項の規定は、発注者に生じた実際の損害額が同項に規定する賠償金を超える場合において、発注者がその超過分について賠償を請求することを妨げるものではない。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5B6774" w:rsidRPr="004757C4" w:rsidRDefault="005B6774" w:rsidP="004757C4">
      <w:pPr>
        <w:overflowPunct w:val="0"/>
        <w:ind w:left="206" w:hangingChars="100" w:hanging="206"/>
        <w:textAlignment w:val="baseline"/>
        <w:rPr>
          <w:rFonts w:ascii="ＭＳ 明朝" w:eastAsia="ＭＳ 明朝" w:hAnsi="ＭＳ 明朝" w:cs="Times New Roman" w:hint="eastAsia"/>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lastRenderedPageBreak/>
        <w:t>(</w:t>
      </w:r>
      <w:r w:rsidRPr="004757C4">
        <w:rPr>
          <w:rFonts w:ascii="ＭＳ 明朝" w:eastAsia="ＭＳ 明朝" w:hAnsi="ＭＳ 明朝" w:cs="ＭＳ 明朝" w:hint="eastAsia"/>
          <w:color w:val="000000"/>
          <w:kern w:val="0"/>
          <w:sz w:val="19"/>
          <w:szCs w:val="19"/>
        </w:rPr>
        <w:t>受注者の損害賠償請求等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54</w:t>
      </w:r>
      <w:r w:rsidRPr="004757C4">
        <w:rPr>
          <w:rFonts w:ascii="ＭＳ 明朝" w:eastAsia="ＭＳ 明朝" w:hAnsi="ＭＳ 明朝" w:cs="ＭＳ 明朝" w:hint="eastAsia"/>
          <w:color w:val="000000"/>
          <w:kern w:val="0"/>
          <w:sz w:val="19"/>
          <w:szCs w:val="19"/>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(1)</w:t>
      </w:r>
      <w:r w:rsidRPr="004757C4">
        <w:rPr>
          <w:rFonts w:ascii="ＭＳ 明朝" w:eastAsia="ＭＳ 明朝" w:hAnsi="ＭＳ 明朝" w:cs="ＭＳ 明朝" w:hint="eastAsia"/>
          <w:color w:val="000000"/>
          <w:spacing w:val="-2"/>
          <w:w w:val="50"/>
          <w:kern w:val="0"/>
          <w:sz w:val="19"/>
          <w:szCs w:val="19"/>
        </w:rPr>
        <w:t xml:space="preserve">　</w:t>
      </w: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条又は第</w:t>
      </w:r>
      <w:r w:rsidRPr="004757C4">
        <w:rPr>
          <w:rFonts w:ascii="ＭＳ 明朝" w:eastAsia="ＭＳ 明朝" w:hAnsi="ＭＳ 明朝" w:cs="ＭＳ 明朝"/>
          <w:color w:val="000000"/>
          <w:kern w:val="0"/>
          <w:sz w:val="19"/>
          <w:szCs w:val="19"/>
        </w:rPr>
        <w:t>49</w:t>
      </w:r>
      <w:r w:rsidRPr="004757C4">
        <w:rPr>
          <w:rFonts w:ascii="ＭＳ 明朝" w:eastAsia="ＭＳ 明朝" w:hAnsi="ＭＳ 明朝" w:cs="ＭＳ 明朝" w:hint="eastAsia"/>
          <w:color w:val="000000"/>
          <w:kern w:val="0"/>
          <w:sz w:val="19"/>
          <w:szCs w:val="19"/>
        </w:rPr>
        <w:t>条の規定によりこの契約が解除されたとき。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前号に掲げる場合のほか、債務の本旨に従った履行をしないとき又は債務の履行が不能であるとき。</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第</w:t>
      </w:r>
      <w:r w:rsidRPr="004757C4">
        <w:rPr>
          <w:rFonts w:ascii="ＭＳ 明朝" w:eastAsia="ＭＳ 明朝" w:hAnsi="ＭＳ 明朝" w:cs="ＭＳ 明朝"/>
          <w:color w:val="000000"/>
          <w:kern w:val="0"/>
          <w:sz w:val="19"/>
          <w:szCs w:val="19"/>
        </w:rPr>
        <w:t>35</w:t>
      </w:r>
      <w:r w:rsidRPr="004757C4">
        <w:rPr>
          <w:rFonts w:ascii="ＭＳ 明朝" w:eastAsia="ＭＳ 明朝" w:hAnsi="ＭＳ 明朝" w:cs="ＭＳ 明朝" w:hint="eastAsia"/>
          <w:color w:val="000000"/>
          <w:kern w:val="0"/>
          <w:sz w:val="19"/>
          <w:szCs w:val="19"/>
        </w:rPr>
        <w:t>条第２項（第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条において準用する場合を含む。）の規定による業務委託料の支払が遅れた場合においては、受注者は、未受領金額につき、遅延日数に応じ、年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円未満の端数があるときは、その端数は切り捨てる。）の遅延利息の支払を発注者に請求することができる。</w:t>
      </w:r>
    </w:p>
    <w:p w:rsidR="00F77C6A" w:rsidRPr="004757C4" w:rsidRDefault="00F77C6A"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color w:val="000000"/>
          <w:kern w:val="0"/>
          <w:sz w:val="19"/>
          <w:szCs w:val="19"/>
        </w:rPr>
        <w:t>(</w:t>
      </w:r>
      <w:r w:rsidRPr="004757C4">
        <w:rPr>
          <w:rFonts w:ascii="ＭＳ 明朝" w:eastAsia="ＭＳ 明朝" w:hAnsi="ＭＳ 明朝" w:cs="ＭＳ 明朝" w:hint="eastAsia"/>
          <w:color w:val="000000"/>
          <w:kern w:val="0"/>
          <w:sz w:val="19"/>
          <w:szCs w:val="19"/>
        </w:rPr>
        <w:t>契約不適合責任期間等</w:t>
      </w:r>
      <w:r w:rsidRPr="004757C4">
        <w:rPr>
          <w:rFonts w:ascii="ＭＳ 明朝" w:eastAsia="ＭＳ 明朝" w:hAnsi="ＭＳ 明朝" w:cs="ＭＳ 明朝"/>
          <w:color w:val="000000"/>
          <w:kern w:val="0"/>
          <w:sz w:val="19"/>
          <w:szCs w:val="19"/>
        </w:rPr>
        <w:t>)</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55</w:t>
      </w:r>
      <w:r w:rsidRPr="004757C4">
        <w:rPr>
          <w:rFonts w:ascii="ＭＳ 明朝" w:eastAsia="ＭＳ 明朝" w:hAnsi="ＭＳ 明朝" w:cs="ＭＳ 明朝" w:hint="eastAsia"/>
          <w:color w:val="000000"/>
          <w:kern w:val="0"/>
          <w:sz w:val="19"/>
          <w:szCs w:val="19"/>
        </w:rPr>
        <w:t>条　発注者は、引き渡された成果物に関し、第</w:t>
      </w:r>
      <w:r w:rsidRPr="004757C4">
        <w:rPr>
          <w:rFonts w:ascii="ＭＳ 明朝" w:eastAsia="ＭＳ 明朝" w:hAnsi="ＭＳ 明朝" w:cs="ＭＳ 明朝"/>
          <w:color w:val="000000"/>
          <w:kern w:val="0"/>
          <w:sz w:val="19"/>
          <w:szCs w:val="19"/>
        </w:rPr>
        <w:t>34</w:t>
      </w:r>
      <w:r w:rsidRPr="004757C4">
        <w:rPr>
          <w:rFonts w:ascii="ＭＳ 明朝" w:eastAsia="ＭＳ 明朝" w:hAnsi="ＭＳ 明朝" w:cs="ＭＳ 明朝" w:hint="eastAsia"/>
          <w:color w:val="000000"/>
          <w:kern w:val="0"/>
          <w:sz w:val="19"/>
          <w:szCs w:val="19"/>
        </w:rPr>
        <w:t>条第３項又は第４項の規定による引渡しを受けた場合は、その引渡しの日から本件建築物の工事完成後３年、第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年以内でなければ、請求等をすることができない。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前項の請求等は、具体的な契約不適合の内容、請求する損害額の算定の根拠等当該請求等の根拠を示して、受注者の契約不適合責任を問う意思を明確に告げることで行う。</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４　発注者は、第１項の請求等を行ったときは、当該請求等の根拠となる契約不適合に関し、民法の消滅時効の範囲で、当該請求等以外に必要と認められる請求等をすることができる。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５　前各項の規定は、契約不適合が受注者の故意又は重過失により生じたものであるときには適用せず、契約不適合に関する受注者の責任については、民法の定めるところによる。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６　民法第６３７条第１項の規定は、契約不適合責任期間については適用しない。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（賠償金等の徴収）</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56</w:t>
      </w:r>
      <w:r w:rsidRPr="004757C4">
        <w:rPr>
          <w:rFonts w:ascii="ＭＳ 明朝" w:eastAsia="ＭＳ 明朝" w:hAnsi="ＭＳ 明朝" w:cs="ＭＳ 明朝" w:hint="eastAsia"/>
          <w:color w:val="000000"/>
          <w:kern w:val="0"/>
          <w:sz w:val="19"/>
          <w:szCs w:val="19"/>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円未満の端数があるときは、その端数は切り捨てる。）の利息を付した額と、発注者の支払うべき業務委託料とを相殺し、なお不足があるときは追徴する。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前項の追徴をする場合には、発注者は、受注者から遅延日数につき年</w:t>
      </w:r>
      <w:r w:rsidRPr="004757C4">
        <w:rPr>
          <w:rFonts w:ascii="ＭＳ 明朝" w:eastAsia="ＭＳ 明朝" w:hAnsi="ＭＳ 明朝" w:cs="ＭＳ 明朝"/>
          <w:color w:val="000000"/>
          <w:kern w:val="0"/>
          <w:sz w:val="19"/>
          <w:szCs w:val="19"/>
        </w:rPr>
        <w:t>2.5</w:t>
      </w:r>
      <w:r w:rsidRPr="004757C4">
        <w:rPr>
          <w:rFonts w:ascii="ＭＳ 明朝" w:eastAsia="ＭＳ 明朝" w:hAnsi="ＭＳ 明朝" w:cs="ＭＳ 明朝" w:hint="eastAsia"/>
          <w:color w:val="000000"/>
          <w:kern w:val="0"/>
          <w:sz w:val="19"/>
          <w:szCs w:val="19"/>
        </w:rPr>
        <w:t>パーセントの割合で計算した額（</w:t>
      </w:r>
      <w:r w:rsidRPr="004757C4">
        <w:rPr>
          <w:rFonts w:ascii="ＭＳ 明朝" w:eastAsia="ＭＳ 明朝" w:hAnsi="ＭＳ 明朝" w:cs="ＭＳ 明朝"/>
          <w:color w:val="000000"/>
          <w:kern w:val="0"/>
          <w:sz w:val="19"/>
          <w:szCs w:val="19"/>
        </w:rPr>
        <w:t>100</w:t>
      </w:r>
      <w:r w:rsidRPr="004757C4">
        <w:rPr>
          <w:rFonts w:ascii="ＭＳ 明朝" w:eastAsia="ＭＳ 明朝" w:hAnsi="ＭＳ 明朝" w:cs="ＭＳ 明朝" w:hint="eastAsia"/>
          <w:color w:val="000000"/>
          <w:kern w:val="0"/>
          <w:sz w:val="19"/>
          <w:szCs w:val="19"/>
        </w:rPr>
        <w:t>円未満の端数があるときは、その端数は切り捨てる。）の延滞金を徴収する。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（保険）</w:t>
      </w:r>
    </w:p>
    <w:p w:rsidR="004757C4" w:rsidRDefault="004757C4" w:rsidP="004757C4">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57</w:t>
      </w:r>
      <w:r w:rsidRPr="004757C4">
        <w:rPr>
          <w:rFonts w:ascii="ＭＳ 明朝" w:eastAsia="ＭＳ 明朝" w:hAnsi="ＭＳ 明朝" w:cs="ＭＳ 明朝" w:hint="eastAsia"/>
          <w:color w:val="000000"/>
          <w:kern w:val="0"/>
          <w:sz w:val="19"/>
          <w:szCs w:val="19"/>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0C19AB" w:rsidRDefault="000C19AB" w:rsidP="004757C4">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（情報通信の技術を利用する方法）</w:t>
      </w:r>
    </w:p>
    <w:p w:rsidR="000C19AB" w:rsidRPr="000C19AB" w:rsidRDefault="000C19AB" w:rsidP="000C19AB">
      <w:pPr>
        <w:overflowPunct w:val="0"/>
        <w:ind w:left="198" w:hangingChars="100" w:hanging="198"/>
        <w:textAlignment w:val="baseline"/>
        <w:rPr>
          <w:rFonts w:ascii="ＭＳ 明朝" w:eastAsia="ＭＳ 明朝" w:hAnsi="ＭＳ 明朝" w:cs="ＭＳ 明朝"/>
          <w:color w:val="000000"/>
          <w:kern w:val="0"/>
          <w:sz w:val="19"/>
          <w:szCs w:val="19"/>
        </w:rPr>
      </w:pPr>
      <w:r w:rsidRPr="000C19AB">
        <w:rPr>
          <w:rFonts w:ascii="ＭＳ 明朝" w:eastAsia="ＭＳ 明朝" w:hAnsi="ＭＳ 明朝" w:cs="ＭＳ 明朝" w:hint="eastAsia"/>
          <w:color w:val="000000"/>
          <w:kern w:val="0"/>
          <w:sz w:val="19"/>
          <w:szCs w:val="19"/>
        </w:rPr>
        <w:t>第</w:t>
      </w:r>
      <w:r>
        <w:rPr>
          <w:rFonts w:ascii="ＭＳ 明朝" w:eastAsia="ＭＳ 明朝" w:hAnsi="ＭＳ 明朝" w:cs="ＭＳ 明朝"/>
          <w:color w:val="000000"/>
          <w:kern w:val="0"/>
          <w:sz w:val="19"/>
          <w:szCs w:val="19"/>
        </w:rPr>
        <w:t>58</w:t>
      </w:r>
      <w:r w:rsidRPr="000C19AB">
        <w:rPr>
          <w:rFonts w:ascii="ＭＳ 明朝" w:eastAsia="ＭＳ 明朝" w:hAnsi="ＭＳ 明朝" w:cs="ＭＳ 明朝" w:hint="eastAsia"/>
          <w:color w:val="000000"/>
          <w:kern w:val="0"/>
          <w:sz w:val="19"/>
          <w:szCs w:val="19"/>
        </w:rPr>
        <w:t>条　この契約書において書面により行わ</w:t>
      </w:r>
      <w:r>
        <w:rPr>
          <w:rFonts w:ascii="ＭＳ 明朝" w:eastAsia="ＭＳ 明朝" w:hAnsi="ＭＳ 明朝" w:cs="ＭＳ 明朝" w:hint="eastAsia"/>
          <w:color w:val="000000"/>
          <w:kern w:val="0"/>
          <w:sz w:val="19"/>
          <w:szCs w:val="19"/>
        </w:rPr>
        <w:t>なければならないこととされている指示等は、法令に違反しない限</w:t>
      </w:r>
      <w:r w:rsidRPr="000C19AB">
        <w:rPr>
          <w:rFonts w:ascii="ＭＳ 明朝" w:eastAsia="ＭＳ 明朝" w:hAnsi="ＭＳ 明朝" w:cs="ＭＳ 明朝" w:hint="eastAsia"/>
          <w:color w:val="000000"/>
          <w:kern w:val="0"/>
          <w:sz w:val="19"/>
          <w:szCs w:val="19"/>
        </w:rPr>
        <w:t>りにおいて、電磁的方法を用いて行うこ</w:t>
      </w:r>
      <w:r>
        <w:rPr>
          <w:rFonts w:ascii="ＭＳ 明朝" w:eastAsia="ＭＳ 明朝" w:hAnsi="ＭＳ 明朝" w:cs="ＭＳ 明朝" w:hint="eastAsia"/>
          <w:color w:val="000000"/>
          <w:kern w:val="0"/>
          <w:sz w:val="19"/>
          <w:szCs w:val="19"/>
        </w:rPr>
        <w:t>とができる。ただし、当該方法は書面の交付に準ずるものでなければ</w:t>
      </w:r>
      <w:r w:rsidRPr="000C19AB">
        <w:rPr>
          <w:rFonts w:ascii="ＭＳ 明朝" w:eastAsia="ＭＳ 明朝" w:hAnsi="ＭＳ 明朝" w:cs="ＭＳ 明朝" w:hint="eastAsia"/>
          <w:color w:val="000000"/>
          <w:kern w:val="0"/>
          <w:sz w:val="19"/>
          <w:szCs w:val="19"/>
        </w:rPr>
        <w:t>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（契約外の事項）</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59</w:t>
      </w:r>
      <w:r w:rsidRPr="004757C4">
        <w:rPr>
          <w:rFonts w:ascii="ＭＳ 明朝" w:eastAsia="ＭＳ 明朝" w:hAnsi="ＭＳ 明朝" w:cs="ＭＳ 明朝" w:hint="eastAsia"/>
          <w:color w:val="000000"/>
          <w:kern w:val="0"/>
          <w:sz w:val="19"/>
          <w:szCs w:val="19"/>
        </w:rPr>
        <w:t>条　この契約書に定めのない事項については、必要に応じて発注者と受注者とが協議して定める。</w:t>
      </w:r>
    </w:p>
    <w:p w:rsidR="004757C4" w:rsidRPr="000C19AB"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（紛争の解決方法）</w:t>
      </w:r>
    </w:p>
    <w:p w:rsidR="004757C4" w:rsidRDefault="004757C4" w:rsidP="00D454BA">
      <w:pPr>
        <w:overflowPunct w:val="0"/>
        <w:ind w:left="198" w:hangingChars="100" w:hanging="198"/>
        <w:textAlignment w:val="baseline"/>
        <w:rPr>
          <w:rFonts w:ascii="ＭＳ 明朝" w:eastAsia="ＭＳ 明朝" w:hAnsi="ＭＳ 明朝" w:cs="ＭＳ 明朝"/>
          <w:color w:val="000000"/>
          <w:kern w:val="0"/>
          <w:sz w:val="19"/>
          <w:szCs w:val="19"/>
        </w:rPr>
      </w:pPr>
      <w:r w:rsidRPr="004757C4">
        <w:rPr>
          <w:rFonts w:ascii="ＭＳ 明朝" w:eastAsia="ＭＳ 明朝" w:hAnsi="ＭＳ 明朝" w:cs="ＭＳ 明朝" w:hint="eastAsia"/>
          <w:color w:val="000000"/>
          <w:kern w:val="0"/>
          <w:sz w:val="19"/>
          <w:szCs w:val="19"/>
        </w:rPr>
        <w:t>第</w:t>
      </w:r>
      <w:r w:rsidR="000C19AB">
        <w:rPr>
          <w:rFonts w:ascii="ＭＳ 明朝" w:eastAsia="ＭＳ 明朝" w:hAnsi="ＭＳ 明朝" w:cs="ＭＳ 明朝"/>
          <w:color w:val="000000"/>
          <w:kern w:val="0"/>
          <w:sz w:val="19"/>
          <w:szCs w:val="19"/>
        </w:rPr>
        <w:t>60</w:t>
      </w:r>
      <w:r w:rsidRPr="004757C4">
        <w:rPr>
          <w:rFonts w:ascii="ＭＳ 明朝" w:eastAsia="ＭＳ 明朝" w:hAnsi="ＭＳ 明朝" w:cs="ＭＳ 明朝" w:hint="eastAsia"/>
          <w:color w:val="000000"/>
          <w:kern w:val="0"/>
          <w:sz w:val="19"/>
          <w:szCs w:val="19"/>
        </w:rPr>
        <w:t>条　前条の規定による協議が整わない場合、この契約に関する一切の紛争に関しては、発注者の所在地を管轄とする裁判所を管轄裁判所とする。</w:t>
      </w: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0C19AB" w:rsidRDefault="000C19AB" w:rsidP="00D454BA">
      <w:pPr>
        <w:overflowPunct w:val="0"/>
        <w:ind w:left="198" w:hangingChars="100" w:hanging="198"/>
        <w:textAlignment w:val="baseline"/>
        <w:rPr>
          <w:rFonts w:ascii="ＭＳ 明朝" w:eastAsia="ＭＳ 明朝" w:hAnsi="ＭＳ 明朝" w:cs="ＭＳ 明朝" w:hint="eastAsia"/>
          <w:color w:val="000000"/>
          <w:kern w:val="0"/>
          <w:sz w:val="19"/>
          <w:szCs w:val="19"/>
        </w:rPr>
      </w:pPr>
      <w:bookmarkStart w:id="0" w:name="_GoBack"/>
      <w:bookmarkEnd w:id="0"/>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lastRenderedPageBreak/>
        <w:t>（別紙）</w:t>
      </w:r>
    </w:p>
    <w:p w:rsidR="000D45F1" w:rsidRPr="000D45F1" w:rsidRDefault="000D45F1" w:rsidP="000D45F1">
      <w:pPr>
        <w:overflowPunct w:val="0"/>
        <w:textAlignment w:val="baseline"/>
        <w:rPr>
          <w:rFonts w:ascii="ＭＳ 明朝" w:eastAsia="ＭＳ 明朝" w:hAnsi="ＭＳ 明朝" w:cs="Times New Roman"/>
          <w:color w:val="000000"/>
          <w:spacing w:val="4"/>
          <w:kern w:val="0"/>
          <w:szCs w:val="21"/>
        </w:rPr>
      </w:pPr>
    </w:p>
    <w:p w:rsidR="000D45F1" w:rsidRPr="000D45F1" w:rsidRDefault="000D45F1" w:rsidP="000D45F1">
      <w:pPr>
        <w:overflowPunct w:val="0"/>
        <w:jc w:val="center"/>
        <w:textAlignment w:val="baseline"/>
        <w:rPr>
          <w:rFonts w:ascii="ＭＳ 明朝" w:eastAsia="ＭＳ 明朝" w:hAnsi="ＭＳ 明朝" w:cs="Times New Roman"/>
          <w:color w:val="000000"/>
          <w:spacing w:val="4"/>
          <w:kern w:val="0"/>
          <w:szCs w:val="21"/>
        </w:rPr>
      </w:pPr>
      <w:r w:rsidRPr="000D45F1">
        <w:rPr>
          <w:rFonts w:ascii="ＭＳ 明朝" w:eastAsia="ＭＳ 明朝" w:hAnsi="ＭＳ 明朝" w:cs="ＭＳ 明朝" w:hint="eastAsia"/>
          <w:color w:val="000000"/>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対象となる建築物の概要</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123CD3">
        <w:trPr>
          <w:trHeight w:val="719"/>
        </w:trPr>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業務の種類、内容及び方法</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作成する設計図書の種類</w:t>
            </w:r>
          </w:p>
        </w:tc>
        <w:tc>
          <w:tcPr>
            <w:tcW w:w="6004" w:type="dxa"/>
          </w:tcPr>
          <w:p w:rsidR="000D45F1" w:rsidRPr="000D45F1" w:rsidRDefault="000D45F1" w:rsidP="000D45F1">
            <w:pPr>
              <w:overflowPunct w:val="0"/>
              <w:textAlignment w:val="baseline"/>
              <w:rPr>
                <w:rFonts w:cs="ＭＳ 明朝"/>
                <w:color w:val="000000"/>
                <w:kern w:val="0"/>
                <w:szCs w:val="21"/>
              </w:rPr>
            </w:pPr>
          </w:p>
        </w:tc>
      </w:tr>
    </w:tbl>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8834"/>
      </w:tblGrid>
      <w:tr w:rsidR="000D45F1" w:rsidRPr="000D45F1" w:rsidTr="00123CD3">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設計に従事することとなる建築士・建築設備士</w:t>
            </w:r>
          </w:p>
        </w:tc>
      </w:tr>
      <w:tr w:rsidR="000D45F1" w:rsidRPr="000D45F1" w:rsidTr="00123CD3">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123CD3">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tabs>
                <w:tab w:val="left" w:pos="1188"/>
              </w:tabs>
              <w:overflowPunct w:val="0"/>
              <w:textAlignment w:val="baseline"/>
              <w:rPr>
                <w:rFonts w:cs="ＭＳ 明朝"/>
                <w:color w:val="000000"/>
                <w:kern w:val="0"/>
                <w:szCs w:val="21"/>
              </w:rPr>
            </w:pPr>
            <w:r w:rsidRPr="000D45F1">
              <w:rPr>
                <w:rFonts w:cs="ＭＳ 明朝" w:hint="eastAsia"/>
                <w:color w:val="000000"/>
                <w:kern w:val="0"/>
                <w:szCs w:val="21"/>
              </w:rPr>
              <w:t>【資格】：（　　　　　）建築士　　　【登録番号】：</w:t>
            </w:r>
          </w:p>
        </w:tc>
      </w:tr>
      <w:tr w:rsidR="000D45F1" w:rsidRPr="000D45F1" w:rsidTr="00123CD3">
        <w:tc>
          <w:tcPr>
            <w:tcW w:w="883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（建築設備の設計に関し意見を聴く者）</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【氏名】：</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【資格】：（　　　　　）設備士　　　【登録番号】：</w:t>
            </w: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xml:space="preserve">　　　　　（　　　　　）設備士</w:t>
            </w:r>
          </w:p>
        </w:tc>
      </w:tr>
    </w:tbl>
    <w:p w:rsidR="000D45F1" w:rsidRPr="000D45F1" w:rsidRDefault="000D45F1" w:rsidP="000D45F1">
      <w:pPr>
        <w:overflowPunct w:val="0"/>
        <w:textAlignment w:val="baseline"/>
        <w:rPr>
          <w:rFonts w:ascii="ＭＳ 明朝" w:eastAsia="ＭＳ 明朝" w:hAnsi="ＭＳ 明朝" w:cs="Times New Roman"/>
          <w:color w:val="000000"/>
          <w:spacing w:val="4"/>
          <w:kern w:val="0"/>
          <w:sz w:val="20"/>
          <w:szCs w:val="21"/>
        </w:rPr>
      </w:pPr>
      <w:r w:rsidRPr="000D45F1">
        <w:rPr>
          <w:rFonts w:ascii="ＭＳ 明朝" w:eastAsia="ＭＳ 明朝" w:hAnsi="ＭＳ 明朝" w:cs="ＭＳ 明朝" w:hint="eastAsia"/>
          <w:color w:val="000000"/>
          <w:kern w:val="0"/>
          <w:sz w:val="20"/>
          <w:szCs w:val="21"/>
        </w:rPr>
        <w:t>※従事することとなる建築士が構造設計及び設備設計一級建築士である場合にはその旨記載する。</w:t>
      </w:r>
    </w:p>
    <w:p w:rsidR="000D45F1" w:rsidRPr="000D45F1" w:rsidRDefault="000D45F1" w:rsidP="000D45F1">
      <w:pPr>
        <w:overflowPunct w:val="0"/>
        <w:textAlignment w:val="baseline"/>
        <w:rPr>
          <w:rFonts w:ascii="ＭＳ 明朝" w:eastAsia="ＭＳ 明朝" w:hAnsi="ＭＳ 明朝" w:cs="ＭＳ 明朝"/>
          <w:color w:val="000000"/>
          <w:kern w:val="0"/>
          <w:szCs w:val="21"/>
        </w:rPr>
      </w:pPr>
    </w:p>
    <w:tbl>
      <w:tblPr>
        <w:tblStyle w:val="aa"/>
        <w:tblW w:w="0" w:type="auto"/>
        <w:tblLook w:val="04A0" w:firstRow="1" w:lastRow="0" w:firstColumn="1" w:lastColumn="0" w:noHBand="0" w:noVBand="1"/>
      </w:tblPr>
      <w:tblGrid>
        <w:gridCol w:w="2830"/>
        <w:gridCol w:w="6004"/>
      </w:tblGrid>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建築士事務所の名称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建築士事務所の所在地</w:t>
            </w:r>
          </w:p>
        </w:tc>
        <w:tc>
          <w:tcPr>
            <w:tcW w:w="6004" w:type="dxa"/>
          </w:tcPr>
          <w:p w:rsidR="000D45F1" w:rsidRPr="000D45F1" w:rsidRDefault="000D45F1" w:rsidP="000D45F1">
            <w:pPr>
              <w:overflowPunct w:val="0"/>
              <w:textAlignment w:val="baseline"/>
              <w:rPr>
                <w:rFonts w:cs="ＭＳ 明朝"/>
                <w:color w:val="000000"/>
                <w:kern w:val="0"/>
                <w:szCs w:val="21"/>
              </w:rPr>
            </w:pPr>
          </w:p>
        </w:tc>
      </w:tr>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区分（一級、二級、木造）</w:t>
            </w:r>
          </w:p>
        </w:tc>
        <w:tc>
          <w:tcPr>
            <w:tcW w:w="6004"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　　　　　）建築士事務所</w:t>
            </w:r>
          </w:p>
        </w:tc>
      </w:tr>
      <w:tr w:rsidR="000D45F1" w:rsidRPr="000D45F1" w:rsidTr="00123CD3">
        <w:tc>
          <w:tcPr>
            <w:tcW w:w="2830" w:type="dxa"/>
          </w:tcPr>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開設者氏名</w:t>
            </w:r>
          </w:p>
        </w:tc>
        <w:tc>
          <w:tcPr>
            <w:tcW w:w="6004" w:type="dxa"/>
          </w:tcPr>
          <w:p w:rsidR="000D45F1" w:rsidRPr="000D45F1" w:rsidRDefault="000D45F1" w:rsidP="000D45F1">
            <w:pPr>
              <w:overflowPunct w:val="0"/>
              <w:textAlignment w:val="baseline"/>
              <w:rPr>
                <w:rFonts w:cs="ＭＳ 明朝"/>
                <w:color w:val="000000"/>
                <w:kern w:val="0"/>
                <w:szCs w:val="21"/>
              </w:rPr>
            </w:pPr>
          </w:p>
          <w:p w:rsidR="000D45F1" w:rsidRPr="000D45F1" w:rsidRDefault="000D45F1" w:rsidP="000D45F1">
            <w:pPr>
              <w:overflowPunct w:val="0"/>
              <w:textAlignment w:val="baseline"/>
              <w:rPr>
                <w:rFonts w:cs="ＭＳ 明朝"/>
                <w:color w:val="000000"/>
                <w:kern w:val="0"/>
                <w:szCs w:val="21"/>
              </w:rPr>
            </w:pPr>
            <w:r w:rsidRPr="000D45F1">
              <w:rPr>
                <w:rFonts w:cs="ＭＳ 明朝" w:hint="eastAsia"/>
                <w:color w:val="000000"/>
                <w:kern w:val="0"/>
                <w:szCs w:val="21"/>
              </w:rPr>
              <w:t>（法人の場合は開設者の名称及び代表者氏名）</w:t>
            </w:r>
          </w:p>
        </w:tc>
      </w:tr>
    </w:tbl>
    <w:p w:rsidR="000D45F1" w:rsidRPr="000D45F1" w:rsidRDefault="000D45F1" w:rsidP="00D454BA">
      <w:pPr>
        <w:overflowPunct w:val="0"/>
        <w:ind w:left="198" w:hangingChars="100" w:hanging="198"/>
        <w:textAlignment w:val="baseline"/>
        <w:rPr>
          <w:rFonts w:ascii="ＭＳ 明朝" w:eastAsia="ＭＳ 明朝" w:hAnsi="ＭＳ 明朝" w:cs="ＭＳ 明朝"/>
          <w:color w:val="000000"/>
          <w:kern w:val="0"/>
          <w:sz w:val="19"/>
          <w:szCs w:val="19"/>
        </w:rPr>
      </w:pPr>
    </w:p>
    <w:p w:rsidR="004757C4" w:rsidRPr="004757C4" w:rsidRDefault="004757C4" w:rsidP="004757C4">
      <w:pPr>
        <w:widowControl/>
        <w:jc w:val="left"/>
        <w:rPr>
          <w:rFonts w:ascii="ＭＳ 明朝" w:eastAsia="ＭＳ 明朝" w:hAnsi="ＭＳ 明朝" w:cs="Times New Roman"/>
          <w:color w:val="000000"/>
          <w:spacing w:val="4"/>
          <w:kern w:val="0"/>
          <w:sz w:val="19"/>
          <w:szCs w:val="19"/>
        </w:rPr>
      </w:pPr>
      <w:r>
        <w:rPr>
          <w:rFonts w:ascii="ＭＳ 明朝" w:eastAsia="ＭＳ 明朝" w:hAnsi="ＭＳ 明朝" w:cs="Times New Roman"/>
          <w:color w:val="000000"/>
          <w:spacing w:val="4"/>
          <w:kern w:val="0"/>
          <w:sz w:val="19"/>
          <w:szCs w:val="19"/>
        </w:rPr>
        <w:br w:type="page"/>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lastRenderedPageBreak/>
        <w:t>別紙　－条文（Ｂ）－</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（著作権の譲渡等）</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第７条　受注者は、成果物（第</w:t>
      </w:r>
      <w:r w:rsidRPr="004757C4">
        <w:rPr>
          <w:rFonts w:ascii="ＭＳ 明朝" w:eastAsia="ＭＳ 明朝" w:hAnsi="ＭＳ 明朝" w:cs="ＭＳ 明朝"/>
          <w:color w:val="000000"/>
          <w:kern w:val="0"/>
          <w:sz w:val="19"/>
          <w:szCs w:val="19"/>
        </w:rPr>
        <w:t>40</w:t>
      </w:r>
      <w:r w:rsidRPr="004757C4">
        <w:rPr>
          <w:rFonts w:ascii="ＭＳ 明朝" w:eastAsia="ＭＳ 明朝" w:hAnsi="ＭＳ 明朝" w:cs="ＭＳ 明朝" w:hint="eastAsia"/>
          <w:color w:val="000000"/>
          <w:kern w:val="0"/>
          <w:sz w:val="19"/>
          <w:szCs w:val="19"/>
        </w:rPr>
        <w:t>条第１項に規定する指定部分に係る成果物及び同条第２項に規定する引渡部分に係る成果物を含む。以下この条から第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条まで及び第</w:t>
      </w:r>
      <w:r w:rsidRPr="004757C4">
        <w:rPr>
          <w:rFonts w:ascii="ＭＳ 明朝" w:eastAsia="ＭＳ 明朝" w:hAnsi="ＭＳ 明朝" w:cs="ＭＳ 明朝"/>
          <w:color w:val="000000"/>
          <w:kern w:val="0"/>
          <w:sz w:val="19"/>
          <w:szCs w:val="19"/>
        </w:rPr>
        <w:t>13</w:t>
      </w:r>
      <w:r w:rsidRPr="004757C4">
        <w:rPr>
          <w:rFonts w:ascii="ＭＳ 明朝" w:eastAsia="ＭＳ 明朝" w:hAnsi="ＭＳ 明朝" w:cs="ＭＳ 明朝" w:hint="eastAsia"/>
          <w:color w:val="000000"/>
          <w:kern w:val="0"/>
          <w:sz w:val="19"/>
          <w:szCs w:val="19"/>
        </w:rPr>
        <w:t>条の２において同じ。）又は成果物を利用して完成した建築物（以下「本件建築物」という。）が著作権法（昭和</w:t>
      </w:r>
      <w:r w:rsidRPr="004757C4">
        <w:rPr>
          <w:rFonts w:ascii="ＭＳ 明朝" w:eastAsia="ＭＳ 明朝" w:hAnsi="ＭＳ 明朝" w:cs="ＭＳ 明朝"/>
          <w:color w:val="000000"/>
          <w:kern w:val="0"/>
          <w:sz w:val="19"/>
          <w:szCs w:val="19"/>
        </w:rPr>
        <w:t>45</w:t>
      </w:r>
      <w:r w:rsidRPr="004757C4">
        <w:rPr>
          <w:rFonts w:ascii="ＭＳ 明朝" w:eastAsia="ＭＳ 明朝" w:hAnsi="ＭＳ 明朝" w:cs="ＭＳ 明朝" w:hint="eastAsia"/>
          <w:color w:val="000000"/>
          <w:kern w:val="0"/>
          <w:sz w:val="19"/>
          <w:szCs w:val="19"/>
        </w:rPr>
        <w:t>年法律第</w:t>
      </w:r>
      <w:r w:rsidRPr="004757C4">
        <w:rPr>
          <w:rFonts w:ascii="ＭＳ 明朝" w:eastAsia="ＭＳ 明朝" w:hAnsi="ＭＳ 明朝" w:cs="ＭＳ 明朝"/>
          <w:color w:val="000000"/>
          <w:kern w:val="0"/>
          <w:sz w:val="19"/>
          <w:szCs w:val="19"/>
        </w:rPr>
        <w:t>48</w:t>
      </w:r>
      <w:r w:rsidRPr="004757C4">
        <w:rPr>
          <w:rFonts w:ascii="ＭＳ 明朝" w:eastAsia="ＭＳ 明朝" w:hAnsi="ＭＳ 明朝" w:cs="ＭＳ 明朝" w:hint="eastAsia"/>
          <w:color w:val="000000"/>
          <w:kern w:val="0"/>
          <w:sz w:val="19"/>
          <w:szCs w:val="19"/>
        </w:rPr>
        <w:t>号）第２条第１項第１号に規定する著作物（以下「著作物」という。）に該当する場合には、当該著作物に係る同法第２章及び第３章に規定する著作者の権利（同法第</w:t>
      </w:r>
      <w:r w:rsidRPr="004757C4">
        <w:rPr>
          <w:rFonts w:ascii="ＭＳ 明朝" w:eastAsia="ＭＳ 明朝" w:hAnsi="ＭＳ 明朝" w:cs="ＭＳ 明朝"/>
          <w:color w:val="000000"/>
          <w:kern w:val="0"/>
          <w:sz w:val="19"/>
          <w:szCs w:val="19"/>
        </w:rPr>
        <w:t>27</w:t>
      </w:r>
      <w:r w:rsidRPr="004757C4">
        <w:rPr>
          <w:rFonts w:ascii="ＭＳ 明朝" w:eastAsia="ＭＳ 明朝" w:hAnsi="ＭＳ 明朝" w:cs="ＭＳ 明朝" w:hint="eastAsia"/>
          <w:color w:val="000000"/>
          <w:kern w:val="0"/>
          <w:sz w:val="19"/>
          <w:szCs w:val="19"/>
        </w:rPr>
        <w:t>条及び第</w:t>
      </w:r>
      <w:r w:rsidRPr="004757C4">
        <w:rPr>
          <w:rFonts w:ascii="ＭＳ 明朝" w:eastAsia="ＭＳ 明朝" w:hAnsi="ＭＳ 明朝" w:cs="ＭＳ 明朝"/>
          <w:color w:val="000000"/>
          <w:kern w:val="0"/>
          <w:sz w:val="19"/>
          <w:szCs w:val="19"/>
        </w:rPr>
        <w:t>28</w:t>
      </w:r>
      <w:r w:rsidRPr="004757C4">
        <w:rPr>
          <w:rFonts w:ascii="ＭＳ 明朝" w:eastAsia="ＭＳ 明朝" w:hAnsi="ＭＳ 明朝" w:cs="ＭＳ 明朝" w:hint="eastAsia"/>
          <w:color w:val="000000"/>
          <w:kern w:val="0"/>
          <w:sz w:val="19"/>
          <w:szCs w:val="19"/>
        </w:rPr>
        <w:t>条の権利を含む。以下「著作権等」という。）のうち受注者に帰属するもの（同法第２章第２款に規定する著作者人格権を除く。）を当該成果物の引渡し時に発注者に無償で譲渡する。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（著作者人格権の制限）</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第８条　受注者は、発注者に対し、次の各号に掲げる行為をすることを許諾する。この場合において、受注者は、著作権法第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198" w:hangingChars="100" w:hanging="198"/>
        <w:jc w:val="left"/>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(3) </w:t>
      </w:r>
      <w:r w:rsidRPr="004757C4">
        <w:rPr>
          <w:rFonts w:ascii="ＭＳ 明朝" w:eastAsia="ＭＳ 明朝" w:hAnsi="ＭＳ 明朝" w:cs="ＭＳ 明朝" w:hint="eastAsia"/>
          <w:color w:val="000000"/>
          <w:kern w:val="0"/>
          <w:sz w:val="19"/>
          <w:szCs w:val="19"/>
        </w:rPr>
        <w:t>本件建築物を写真、模型、絵画その他の媒体により表現すること。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(4) </w:t>
      </w:r>
      <w:r w:rsidRPr="004757C4">
        <w:rPr>
          <w:rFonts w:ascii="ＭＳ 明朝" w:eastAsia="ＭＳ 明朝" w:hAnsi="ＭＳ 明朝" w:cs="ＭＳ 明朝" w:hint="eastAsia"/>
          <w:color w:val="000000"/>
          <w:kern w:val="0"/>
          <w:sz w:val="19"/>
          <w:szCs w:val="19"/>
        </w:rPr>
        <w:t>本件建築物を増築、改築、修繕若しくは模様替により改変し、又は取り壊すこと。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受注者は、次の各号に掲げる行為をしてはならない。ただし、あらかじめ、発注者の承諾又は合意を得た場合はこの限りでない。</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(1) </w:t>
      </w:r>
      <w:r w:rsidRPr="004757C4">
        <w:rPr>
          <w:rFonts w:ascii="ＭＳ 明朝" w:eastAsia="ＭＳ 明朝" w:hAnsi="ＭＳ 明朝" w:cs="ＭＳ 明朝" w:hint="eastAsia"/>
          <w:color w:val="000000"/>
          <w:kern w:val="0"/>
          <w:sz w:val="19"/>
          <w:szCs w:val="19"/>
        </w:rPr>
        <w:t>成果物又は本件建築物の内容を公表すること。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 xml:space="preserve">　</w:t>
      </w:r>
      <w:r w:rsidRPr="004757C4">
        <w:rPr>
          <w:rFonts w:ascii="ＭＳ 明朝" w:eastAsia="ＭＳ 明朝" w:hAnsi="ＭＳ 明朝" w:cs="ＭＳ 明朝"/>
          <w:color w:val="000000"/>
          <w:kern w:val="0"/>
          <w:sz w:val="19"/>
          <w:szCs w:val="19"/>
        </w:rPr>
        <w:t xml:space="preserve">(2) </w:t>
      </w:r>
      <w:r w:rsidRPr="004757C4">
        <w:rPr>
          <w:rFonts w:ascii="ＭＳ 明朝" w:eastAsia="ＭＳ 明朝" w:hAnsi="ＭＳ 明朝" w:cs="ＭＳ 明朝" w:hint="eastAsia"/>
          <w:color w:val="000000"/>
          <w:kern w:val="0"/>
          <w:sz w:val="19"/>
          <w:szCs w:val="19"/>
        </w:rPr>
        <w:t>本件建築物に受注者の実名又は変名を表示すること。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３　発注者が著作権を行使する場合において、受注者は、著作権法第</w:t>
      </w:r>
      <w:r w:rsidRPr="004757C4">
        <w:rPr>
          <w:rFonts w:ascii="ＭＳ 明朝" w:eastAsia="ＭＳ 明朝" w:hAnsi="ＭＳ 明朝" w:cs="ＭＳ 明朝"/>
          <w:color w:val="000000"/>
          <w:kern w:val="0"/>
          <w:sz w:val="19"/>
          <w:szCs w:val="19"/>
        </w:rPr>
        <w:t>19</w:t>
      </w:r>
      <w:r w:rsidRPr="004757C4">
        <w:rPr>
          <w:rFonts w:ascii="ＭＳ 明朝" w:eastAsia="ＭＳ 明朝" w:hAnsi="ＭＳ 明朝" w:cs="ＭＳ 明朝" w:hint="eastAsia"/>
          <w:color w:val="000000"/>
          <w:kern w:val="0"/>
          <w:sz w:val="19"/>
          <w:szCs w:val="19"/>
        </w:rPr>
        <w:t>条第１項又は第</w:t>
      </w:r>
      <w:r w:rsidRPr="004757C4">
        <w:rPr>
          <w:rFonts w:ascii="ＭＳ 明朝" w:eastAsia="ＭＳ 明朝" w:hAnsi="ＭＳ 明朝" w:cs="ＭＳ 明朝"/>
          <w:color w:val="000000"/>
          <w:kern w:val="0"/>
          <w:sz w:val="19"/>
          <w:szCs w:val="19"/>
        </w:rPr>
        <w:t>20</w:t>
      </w:r>
      <w:r w:rsidRPr="004757C4">
        <w:rPr>
          <w:rFonts w:ascii="ＭＳ 明朝" w:eastAsia="ＭＳ 明朝" w:hAnsi="ＭＳ 明朝" w:cs="ＭＳ 明朝" w:hint="eastAsia"/>
          <w:color w:val="000000"/>
          <w:kern w:val="0"/>
          <w:sz w:val="19"/>
          <w:szCs w:val="19"/>
        </w:rPr>
        <w:t>条第１項に規定する権利を行使してはならない。</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（受注者の利用）</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第９条　発注者は、受注者に対し、成果物を複製し、又は翻案することを許諾する。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（著作権の侵害の防止）</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第</w:t>
      </w:r>
      <w:r w:rsidRPr="004757C4">
        <w:rPr>
          <w:rFonts w:ascii="ＭＳ 明朝" w:eastAsia="ＭＳ 明朝" w:hAnsi="ＭＳ 明朝" w:cs="ＭＳ 明朝"/>
          <w:color w:val="000000"/>
          <w:kern w:val="0"/>
          <w:sz w:val="19"/>
          <w:szCs w:val="19"/>
        </w:rPr>
        <w:t>10</w:t>
      </w:r>
      <w:r w:rsidRPr="004757C4">
        <w:rPr>
          <w:rFonts w:ascii="ＭＳ 明朝" w:eastAsia="ＭＳ 明朝" w:hAnsi="ＭＳ 明朝" w:cs="ＭＳ 明朝" w:hint="eastAsia"/>
          <w:color w:val="000000"/>
          <w:kern w:val="0"/>
          <w:sz w:val="19"/>
          <w:szCs w:val="19"/>
        </w:rPr>
        <w:t>条　受注者は、その作成する成果物が、第三者の有する著作権等を侵害するものでないことを発注者に対して保証する。</w:t>
      </w:r>
    </w:p>
    <w:p w:rsidR="004757C4" w:rsidRPr="004757C4" w:rsidRDefault="004757C4" w:rsidP="004757C4">
      <w:pPr>
        <w:overflowPunct w:val="0"/>
        <w:ind w:left="198" w:hangingChars="100" w:hanging="198"/>
        <w:textAlignment w:val="baseline"/>
        <w:rPr>
          <w:rFonts w:ascii="ＭＳ 明朝" w:eastAsia="ＭＳ 明朝" w:hAnsi="ＭＳ 明朝" w:cs="Times New Roman"/>
          <w:color w:val="000000"/>
          <w:spacing w:val="4"/>
          <w:kern w:val="0"/>
          <w:sz w:val="19"/>
          <w:szCs w:val="19"/>
        </w:rPr>
      </w:pPr>
      <w:r w:rsidRPr="004757C4">
        <w:rPr>
          <w:rFonts w:ascii="ＭＳ 明朝" w:eastAsia="ＭＳ 明朝" w:hAnsi="ＭＳ 明朝" w:cs="ＭＳ 明朝" w:hint="eastAsia"/>
          <w:color w:val="000000"/>
          <w:kern w:val="0"/>
          <w:sz w:val="19"/>
          <w:szCs w:val="19"/>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4757C4" w:rsidRPr="004757C4" w:rsidRDefault="004757C4" w:rsidP="004757C4">
      <w:pPr>
        <w:overflowPunct w:val="0"/>
        <w:ind w:left="206" w:hangingChars="100" w:hanging="206"/>
        <w:textAlignment w:val="baseline"/>
        <w:rPr>
          <w:rFonts w:ascii="ＭＳ 明朝" w:eastAsia="ＭＳ 明朝" w:hAnsi="ＭＳ 明朝" w:cs="Times New Roman"/>
          <w:color w:val="000000"/>
          <w:spacing w:val="4"/>
          <w:kern w:val="0"/>
          <w:sz w:val="19"/>
          <w:szCs w:val="19"/>
        </w:rPr>
      </w:pPr>
    </w:p>
    <w:p w:rsidR="00F608F3" w:rsidRDefault="00F608F3"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Default="00F77C6A" w:rsidP="004757C4">
      <w:pPr>
        <w:ind w:left="198" w:hangingChars="100" w:hanging="198"/>
        <w:rPr>
          <w:rFonts w:ascii="ＭＳ 明朝" w:eastAsia="ＭＳ 明朝" w:hAnsi="ＭＳ 明朝"/>
          <w:sz w:val="19"/>
          <w:szCs w:val="19"/>
        </w:rPr>
      </w:pPr>
    </w:p>
    <w:p w:rsidR="00F77C6A" w:rsidRPr="004757C4" w:rsidRDefault="00F77C6A" w:rsidP="00F2607B">
      <w:pPr>
        <w:rPr>
          <w:rFonts w:ascii="ＭＳ 明朝" w:eastAsia="ＭＳ 明朝" w:hAnsi="ＭＳ 明朝"/>
          <w:sz w:val="19"/>
          <w:szCs w:val="19"/>
        </w:rPr>
      </w:pPr>
    </w:p>
    <w:sectPr w:rsidR="00F77C6A" w:rsidRPr="004757C4" w:rsidSect="004757C4">
      <w:pgSz w:w="11906" w:h="16838"/>
      <w:pgMar w:top="1134" w:right="1134" w:bottom="1134" w:left="1134" w:header="720" w:footer="720" w:gutter="0"/>
      <w:pgNumType w:start="1"/>
      <w:cols w:space="720"/>
      <w:noEndnote/>
      <w:docGrid w:type="linesAndChars" w:linePitch="33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AB" w:rsidRDefault="000C19AB" w:rsidP="000C19AB">
      <w:r>
        <w:separator/>
      </w:r>
    </w:p>
  </w:endnote>
  <w:endnote w:type="continuationSeparator" w:id="0">
    <w:p w:rsidR="000C19AB" w:rsidRDefault="000C19AB" w:rsidP="000C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AB" w:rsidRDefault="000C19AB" w:rsidP="000C19AB">
      <w:r>
        <w:separator/>
      </w:r>
    </w:p>
  </w:footnote>
  <w:footnote w:type="continuationSeparator" w:id="0">
    <w:p w:rsidR="000C19AB" w:rsidRDefault="000C19AB" w:rsidP="000C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93E"/>
    <w:multiLevelType w:val="hybridMultilevel"/>
    <w:tmpl w:val="092AE518"/>
    <w:lvl w:ilvl="0" w:tplc="C15A1EE2">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78E130B"/>
    <w:multiLevelType w:val="hybridMultilevel"/>
    <w:tmpl w:val="53C2B0C6"/>
    <w:lvl w:ilvl="0" w:tplc="C14CFE3E">
      <w:start w:val="1"/>
      <w:numFmt w:val="decimal"/>
      <w:lvlText w:val="(%1)"/>
      <w:lvlJc w:val="left"/>
      <w:pPr>
        <w:ind w:left="648" w:hanging="44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9605A7A"/>
    <w:multiLevelType w:val="hybridMultilevel"/>
    <w:tmpl w:val="A2B2325C"/>
    <w:lvl w:ilvl="0" w:tplc="88743362">
      <w:start w:val="1"/>
      <w:numFmt w:val="decimal"/>
      <w:lvlText w:val="(%1)"/>
      <w:lvlJc w:val="left"/>
      <w:pPr>
        <w:ind w:left="588" w:hanging="384"/>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CCA034E"/>
    <w:multiLevelType w:val="hybridMultilevel"/>
    <w:tmpl w:val="4E0EBDD4"/>
    <w:lvl w:ilvl="0" w:tplc="91247F4E">
      <w:start w:val="1"/>
      <w:numFmt w:val="decimal"/>
      <w:lvlText w:val="(%1)"/>
      <w:lvlJc w:val="left"/>
      <w:pPr>
        <w:ind w:left="662" w:hanging="444"/>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C4"/>
    <w:rsid w:val="000A47FE"/>
    <w:rsid w:val="000C19AB"/>
    <w:rsid w:val="000D1F01"/>
    <w:rsid w:val="000D45F1"/>
    <w:rsid w:val="001B4F6C"/>
    <w:rsid w:val="00270846"/>
    <w:rsid w:val="004757C4"/>
    <w:rsid w:val="004B644D"/>
    <w:rsid w:val="00553703"/>
    <w:rsid w:val="005B6774"/>
    <w:rsid w:val="00947CD5"/>
    <w:rsid w:val="00BE596E"/>
    <w:rsid w:val="00C81EDB"/>
    <w:rsid w:val="00D454BA"/>
    <w:rsid w:val="00F2607B"/>
    <w:rsid w:val="00F608F3"/>
    <w:rsid w:val="00F7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09C3BB"/>
  <w15:chartTrackingRefBased/>
  <w15:docId w15:val="{1A6839AF-CCC7-42CE-8552-87A09759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F6C"/>
    <w:pPr>
      <w:ind w:leftChars="400" w:left="840"/>
    </w:pPr>
  </w:style>
  <w:style w:type="paragraph" w:styleId="a4">
    <w:name w:val="Balloon Text"/>
    <w:basedOn w:val="a"/>
    <w:link w:val="a5"/>
    <w:uiPriority w:val="99"/>
    <w:semiHidden/>
    <w:unhideWhenUsed/>
    <w:rsid w:val="00F260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607B"/>
    <w:rPr>
      <w:rFonts w:asciiTheme="majorHAnsi" w:eastAsiaTheme="majorEastAsia" w:hAnsiTheme="majorHAnsi" w:cstheme="majorBidi"/>
      <w:sz w:val="18"/>
      <w:szCs w:val="18"/>
    </w:rPr>
  </w:style>
  <w:style w:type="paragraph" w:styleId="a6">
    <w:name w:val="header"/>
    <w:basedOn w:val="a"/>
    <w:link w:val="a7"/>
    <w:uiPriority w:val="99"/>
    <w:unhideWhenUsed/>
    <w:rsid w:val="000C19AB"/>
    <w:pPr>
      <w:tabs>
        <w:tab w:val="center" w:pos="4252"/>
        <w:tab w:val="right" w:pos="8504"/>
      </w:tabs>
      <w:snapToGrid w:val="0"/>
    </w:pPr>
  </w:style>
  <w:style w:type="character" w:customStyle="1" w:styleId="a7">
    <w:name w:val="ヘッダー (文字)"/>
    <w:basedOn w:val="a0"/>
    <w:link w:val="a6"/>
    <w:uiPriority w:val="99"/>
    <w:rsid w:val="000C19AB"/>
  </w:style>
  <w:style w:type="paragraph" w:styleId="a8">
    <w:name w:val="footer"/>
    <w:basedOn w:val="a"/>
    <w:link w:val="a9"/>
    <w:uiPriority w:val="99"/>
    <w:unhideWhenUsed/>
    <w:rsid w:val="000C19AB"/>
    <w:pPr>
      <w:tabs>
        <w:tab w:val="center" w:pos="4252"/>
        <w:tab w:val="right" w:pos="8504"/>
      </w:tabs>
      <w:snapToGrid w:val="0"/>
    </w:pPr>
  </w:style>
  <w:style w:type="character" w:customStyle="1" w:styleId="a9">
    <w:name w:val="フッター (文字)"/>
    <w:basedOn w:val="a0"/>
    <w:link w:val="a8"/>
    <w:uiPriority w:val="99"/>
    <w:rsid w:val="000C19AB"/>
  </w:style>
  <w:style w:type="table" w:styleId="aa">
    <w:name w:val="Table Grid"/>
    <w:basedOn w:val="a1"/>
    <w:uiPriority w:val="39"/>
    <w:rsid w:val="000D45F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20</Pages>
  <Words>3846</Words>
  <Characters>21928</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野田 将吾</cp:lastModifiedBy>
  <cp:revision>14</cp:revision>
  <cp:lastPrinted>2024-04-22T07:43:00Z</cp:lastPrinted>
  <dcterms:created xsi:type="dcterms:W3CDTF">2021-04-14T12:18:00Z</dcterms:created>
  <dcterms:modified xsi:type="dcterms:W3CDTF">2024-04-22T07:54:00Z</dcterms:modified>
</cp:coreProperties>
</file>