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F39B" w14:textId="77777777" w:rsidR="00D113ED" w:rsidRPr="00D113ED" w:rsidRDefault="00D113ED" w:rsidP="00D113ED">
      <w:pPr>
        <w:jc w:val="center"/>
        <w:rPr>
          <w:rFonts w:ascii="ＭＳ ゴシック" w:eastAsia="ＭＳ ゴシック" w:hAnsi="ＭＳ ゴシック" w:cs="Times New Roman"/>
          <w:b/>
          <w:sz w:val="28"/>
          <w:szCs w:val="22"/>
          <w14:ligatures w14:val="none"/>
        </w:rPr>
      </w:pPr>
      <w:r w:rsidRPr="00D113ED">
        <w:rPr>
          <w:rFonts w:ascii="ＭＳ ゴシック" w:eastAsia="ＭＳ ゴシック" w:hAnsi="ＭＳ ゴシック" w:cs="Times New Roman" w:hint="eastAsia"/>
          <w:b/>
          <w:sz w:val="28"/>
          <w:szCs w:val="22"/>
          <w14:ligatures w14:val="none"/>
        </w:rPr>
        <w:t>福島県移住コーディネーター（いわき地域）募集要項</w:t>
      </w:r>
    </w:p>
    <w:p w14:paraId="4C707B97" w14:textId="77777777" w:rsidR="00D113ED" w:rsidRPr="00D113ED" w:rsidRDefault="00D113ED" w:rsidP="00D113ED">
      <w:pPr>
        <w:jc w:val="center"/>
        <w:rPr>
          <w:rFonts w:ascii="ＭＳ ゴシック" w:eastAsia="ＭＳ ゴシック" w:hAnsi="ＭＳ ゴシック" w:cs="Times New Roman"/>
          <w:szCs w:val="22"/>
          <w14:ligatures w14:val="none"/>
        </w:rPr>
      </w:pPr>
      <w:r w:rsidRPr="00D113ED">
        <w:rPr>
          <w:rFonts w:ascii="ＭＳ ゴシック" w:eastAsia="ＭＳ ゴシック" w:hAnsi="ＭＳ ゴシック" w:cs="Times New Roman" w:hint="eastAsia"/>
          <w:szCs w:val="22"/>
          <w14:ligatures w14:val="none"/>
        </w:rPr>
        <w:t>～募集期間 令和８年２月２６日（木）１７：００必着～</w:t>
      </w:r>
    </w:p>
    <w:p w14:paraId="12423A7B" w14:textId="77777777" w:rsidR="00D113ED" w:rsidRPr="00D113ED" w:rsidRDefault="00D113ED" w:rsidP="00D113ED">
      <w:pPr>
        <w:jc w:val="both"/>
        <w:rPr>
          <w:rFonts w:ascii="Century" w:eastAsia="ＭＳ 明朝" w:hAnsi="Century" w:cs="Times New Roman"/>
          <w:szCs w:val="22"/>
          <w14:ligatures w14:val="none"/>
        </w:rPr>
      </w:pPr>
      <w:r w:rsidRPr="00D113ED">
        <w:rPr>
          <w:rFonts w:ascii="Century" w:eastAsia="ＭＳ 明朝" w:hAnsi="Century" w:cs="Times New Roman" w:hint="eastAsia"/>
          <w:szCs w:val="22"/>
          <w14:ligatures w14:val="none"/>
        </w:rPr>
        <w:t>募集概要</w:t>
      </w:r>
    </w:p>
    <w:tbl>
      <w:tblPr>
        <w:tblStyle w:val="aa"/>
        <w:tblW w:w="9067" w:type="dxa"/>
        <w:tblLook w:val="04A0" w:firstRow="1" w:lastRow="0" w:firstColumn="1" w:lastColumn="0" w:noHBand="0" w:noVBand="1"/>
      </w:tblPr>
      <w:tblGrid>
        <w:gridCol w:w="1555"/>
        <w:gridCol w:w="7512"/>
      </w:tblGrid>
      <w:tr w:rsidR="00D113ED" w:rsidRPr="00D113ED" w14:paraId="7A87497E" w14:textId="77777777" w:rsidTr="009C513C">
        <w:tc>
          <w:tcPr>
            <w:tcW w:w="1555" w:type="dxa"/>
          </w:tcPr>
          <w:p w14:paraId="11CA465F"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t>名　　称</w:t>
            </w:r>
          </w:p>
        </w:tc>
        <w:tc>
          <w:tcPr>
            <w:tcW w:w="7512" w:type="dxa"/>
          </w:tcPr>
          <w:p w14:paraId="17FA5B25" w14:textId="77777777" w:rsidR="00D113ED" w:rsidRPr="00D113ED" w:rsidRDefault="00D113ED" w:rsidP="00D113ED">
            <w:pPr>
              <w:ind w:left="403" w:hangingChars="192" w:hanging="403"/>
              <w:jc w:val="both"/>
              <w:rPr>
                <w:rFonts w:ascii="Century" w:eastAsia="ＭＳ 明朝" w:hAnsi="Century" w:cs="Times New Roman"/>
              </w:rPr>
            </w:pPr>
            <w:r w:rsidRPr="00D113ED">
              <w:rPr>
                <w:rFonts w:ascii="Century" w:eastAsia="ＭＳ 明朝" w:hAnsi="Century" w:cs="Times New Roman" w:hint="eastAsia"/>
              </w:rPr>
              <w:t>福島県移住コーディネーター（いわき地域）</w:t>
            </w:r>
          </w:p>
        </w:tc>
      </w:tr>
      <w:tr w:rsidR="00D113ED" w:rsidRPr="00D113ED" w14:paraId="35AC9E5A" w14:textId="77777777" w:rsidTr="009C513C">
        <w:tc>
          <w:tcPr>
            <w:tcW w:w="1555" w:type="dxa"/>
          </w:tcPr>
          <w:p w14:paraId="331B69AD"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t>業務内容</w:t>
            </w:r>
          </w:p>
        </w:tc>
        <w:tc>
          <w:tcPr>
            <w:tcW w:w="7512" w:type="dxa"/>
          </w:tcPr>
          <w:p w14:paraId="3DB1D1E9" w14:textId="77777777" w:rsidR="00D113ED" w:rsidRPr="00D113ED" w:rsidRDefault="00D113ED" w:rsidP="00D113ED">
            <w:pPr>
              <w:ind w:left="403" w:hangingChars="192" w:hanging="403"/>
              <w:jc w:val="both"/>
              <w:rPr>
                <w:rFonts w:ascii="Century" w:eastAsia="ＭＳ 明朝" w:hAnsi="Century" w:cs="Times New Roman"/>
              </w:rPr>
            </w:pPr>
            <w:r w:rsidRPr="00D113ED">
              <w:rPr>
                <w:rFonts w:ascii="Century" w:eastAsia="ＭＳ 明朝" w:hAnsi="Century" w:cs="Times New Roman" w:hint="eastAsia"/>
              </w:rPr>
              <w:t>（１）移住希望者等への相談対応に関する業務</w:t>
            </w:r>
          </w:p>
          <w:p w14:paraId="69CEBD18" w14:textId="77777777" w:rsidR="00D113ED" w:rsidRPr="00D113ED" w:rsidRDefault="00D113ED" w:rsidP="00D113ED">
            <w:pPr>
              <w:ind w:leftChars="218" w:left="597" w:hangingChars="66" w:hanging="139"/>
              <w:jc w:val="both"/>
              <w:rPr>
                <w:rFonts w:ascii="Century" w:eastAsia="ＭＳ 明朝" w:hAnsi="Century" w:cs="Times New Roman"/>
              </w:rPr>
            </w:pPr>
            <w:r w:rsidRPr="00D113ED">
              <w:rPr>
                <w:rFonts w:ascii="Century" w:eastAsia="ＭＳ 明朝" w:hAnsi="Century" w:cs="Times New Roman" w:hint="eastAsia"/>
              </w:rPr>
              <w:t>※移住・二地域居住等を希望する方への相談対応（電話、電子メール、面談及びオンラインによる相談対応、現地案内、市町村や受入団体との連絡・調整等）</w:t>
            </w:r>
          </w:p>
          <w:p w14:paraId="3B393FAC"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（２）移住希望者等に向けた情報発信に関する業務</w:t>
            </w:r>
          </w:p>
          <w:p w14:paraId="1E4C904A" w14:textId="77777777" w:rsidR="00D113ED" w:rsidRPr="00D113ED" w:rsidRDefault="00D113ED" w:rsidP="00D113ED">
            <w:pPr>
              <w:ind w:firstLineChars="200" w:firstLine="420"/>
              <w:jc w:val="both"/>
              <w:rPr>
                <w:rFonts w:ascii="Century" w:eastAsia="ＭＳ 明朝" w:hAnsi="Century" w:cs="Times New Roman"/>
              </w:rPr>
            </w:pPr>
            <w:r w:rsidRPr="00D113ED">
              <w:rPr>
                <w:rFonts w:ascii="Century" w:eastAsia="ＭＳ 明朝" w:hAnsi="Century" w:cs="Times New Roman" w:hint="eastAsia"/>
              </w:rPr>
              <w:t>※関連ホームページや移住情報サイト、ＳＮＳ等での情報発信</w:t>
            </w:r>
          </w:p>
          <w:p w14:paraId="7A482273" w14:textId="77777777" w:rsidR="00D113ED" w:rsidRPr="00D113ED" w:rsidRDefault="00D113ED" w:rsidP="00D113ED">
            <w:pPr>
              <w:ind w:left="403" w:hangingChars="192" w:hanging="403"/>
              <w:jc w:val="both"/>
              <w:rPr>
                <w:rFonts w:ascii="Century" w:eastAsia="ＭＳ 明朝" w:hAnsi="Century" w:cs="Times New Roman"/>
              </w:rPr>
            </w:pPr>
            <w:r w:rsidRPr="00D113ED">
              <w:rPr>
                <w:rFonts w:ascii="Century" w:eastAsia="ＭＳ 明朝" w:hAnsi="Century" w:cs="Times New Roman" w:hint="eastAsia"/>
              </w:rPr>
              <w:t>（３）移住セミナー等の企画・参加に関する業務</w:t>
            </w:r>
          </w:p>
          <w:p w14:paraId="3C5E7F21" w14:textId="77777777" w:rsidR="00D113ED" w:rsidRPr="00D113ED" w:rsidRDefault="00D113ED" w:rsidP="00D113ED">
            <w:pPr>
              <w:ind w:left="613" w:hangingChars="292" w:hanging="613"/>
              <w:jc w:val="both"/>
              <w:rPr>
                <w:rFonts w:ascii="Century" w:eastAsia="ＭＳ 明朝" w:hAnsi="Century" w:cs="Times New Roman"/>
              </w:rPr>
            </w:pPr>
            <w:r w:rsidRPr="00D113ED">
              <w:rPr>
                <w:rFonts w:ascii="Century" w:eastAsia="ＭＳ 明朝" w:hAnsi="Century" w:cs="Times New Roman" w:hint="eastAsia"/>
              </w:rPr>
              <w:t xml:space="preserve">　　※福島県や</w:t>
            </w:r>
            <w:r w:rsidRPr="00D113ED">
              <w:rPr>
                <w:rFonts w:ascii="Century" w:eastAsia="ＭＳ 明朝" w:hAnsi="Century" w:cs="Times New Roman"/>
              </w:rPr>
              <w:t>公益社団法人ふるさと回帰・移住交流推進機構</w:t>
            </w:r>
            <w:r w:rsidRPr="00D113ED">
              <w:rPr>
                <w:rFonts w:ascii="Century" w:eastAsia="ＭＳ 明朝" w:hAnsi="Century" w:cs="Times New Roman" w:hint="eastAsia"/>
              </w:rPr>
              <w:t>等が主催する移住イベント等へ出展、相談対応</w:t>
            </w:r>
          </w:p>
          <w:p w14:paraId="103FD774" w14:textId="77777777" w:rsidR="00D113ED" w:rsidRPr="00D113ED" w:rsidRDefault="00D113ED" w:rsidP="00D113ED">
            <w:pPr>
              <w:ind w:leftChars="-1" w:left="596" w:hangingChars="285" w:hanging="598"/>
              <w:jc w:val="both"/>
              <w:rPr>
                <w:rFonts w:ascii="Century" w:eastAsia="ＭＳ 明朝" w:hAnsi="Century" w:cs="Times New Roman"/>
              </w:rPr>
            </w:pPr>
            <w:r w:rsidRPr="00D113ED">
              <w:rPr>
                <w:rFonts w:ascii="Century" w:eastAsia="ＭＳ 明朝" w:hAnsi="Century" w:cs="Times New Roman" w:hint="eastAsia"/>
              </w:rPr>
              <w:t xml:space="preserve">　　※</w:t>
            </w:r>
            <w:r w:rsidRPr="00D113ED">
              <w:rPr>
                <w:rFonts w:ascii="ＭＳ 明朝" w:eastAsia="ＭＳ 明朝" w:hAnsi="ＭＳ 明朝" w:cs="Times New Roman" w:hint="eastAsia"/>
              </w:rPr>
              <w:t>IWAKI</w:t>
            </w:r>
            <w:r w:rsidRPr="00D113ED">
              <w:rPr>
                <w:rFonts w:ascii="Century" w:eastAsia="ＭＳ 明朝" w:hAnsi="Century" w:cs="Times New Roman" w:hint="eastAsia"/>
              </w:rPr>
              <w:t>ふるさと誘致センターが主催する移住セミナーや移住イベントの企画・運営</w:t>
            </w:r>
          </w:p>
          <w:p w14:paraId="7C393509" w14:textId="77777777" w:rsidR="00D113ED" w:rsidRPr="00D113ED" w:rsidRDefault="00D113ED" w:rsidP="00D113ED">
            <w:pPr>
              <w:ind w:left="403" w:hangingChars="192" w:hanging="403"/>
              <w:jc w:val="both"/>
              <w:rPr>
                <w:rFonts w:ascii="Century" w:eastAsia="ＭＳ 明朝" w:hAnsi="Century" w:cs="Times New Roman"/>
              </w:rPr>
            </w:pPr>
            <w:r w:rsidRPr="00D113ED">
              <w:rPr>
                <w:rFonts w:ascii="Century" w:eastAsia="ＭＳ 明朝" w:hAnsi="Century" w:cs="Times New Roman" w:hint="eastAsia"/>
              </w:rPr>
              <w:t>（４）移住後の定着に向けた支援に関する業務</w:t>
            </w:r>
          </w:p>
          <w:p w14:paraId="39B48771" w14:textId="77777777" w:rsidR="00D113ED" w:rsidRPr="00D113ED" w:rsidRDefault="00D113ED" w:rsidP="00D113ED">
            <w:pPr>
              <w:ind w:leftChars="182" w:left="596" w:hangingChars="102" w:hanging="214"/>
              <w:jc w:val="both"/>
              <w:rPr>
                <w:rFonts w:ascii="Century" w:eastAsia="ＭＳ 明朝" w:hAnsi="Century" w:cs="Times New Roman"/>
              </w:rPr>
            </w:pPr>
            <w:r w:rsidRPr="00D113ED">
              <w:rPr>
                <w:rFonts w:ascii="Century" w:eastAsia="ＭＳ 明朝" w:hAnsi="Century" w:cs="Times New Roman" w:hint="eastAsia"/>
              </w:rPr>
              <w:t>※移住後のアフターフォローや</w:t>
            </w:r>
            <w:r w:rsidRPr="00D113ED">
              <w:rPr>
                <w:rFonts w:ascii="ＭＳ 明朝" w:eastAsia="ＭＳ 明朝" w:hAnsi="ＭＳ 明朝" w:cs="Times New Roman" w:hint="eastAsia"/>
              </w:rPr>
              <w:t>IWAKI</w:t>
            </w:r>
            <w:r w:rsidRPr="00D113ED">
              <w:rPr>
                <w:rFonts w:ascii="Century" w:eastAsia="ＭＳ 明朝" w:hAnsi="Century" w:cs="Times New Roman" w:hint="eastAsia"/>
              </w:rPr>
              <w:t>ふるさと誘致センターが主催する移住者交流会の企画・運営</w:t>
            </w:r>
          </w:p>
          <w:p w14:paraId="5DBCC68D" w14:textId="77777777" w:rsidR="00D113ED" w:rsidRPr="00D113ED" w:rsidRDefault="00D113ED" w:rsidP="00D113ED">
            <w:pPr>
              <w:ind w:left="403" w:hangingChars="192" w:hanging="403"/>
              <w:jc w:val="both"/>
              <w:rPr>
                <w:rFonts w:ascii="Century" w:eastAsia="ＭＳ 明朝" w:hAnsi="Century" w:cs="Times New Roman"/>
              </w:rPr>
            </w:pPr>
            <w:r w:rsidRPr="00D113ED">
              <w:rPr>
                <w:rFonts w:ascii="Century" w:eastAsia="ＭＳ 明朝" w:hAnsi="Century" w:cs="Times New Roman" w:hint="eastAsia"/>
              </w:rPr>
              <w:t>（５）市町村、関連団体等との連携及び情報収集に関する業務</w:t>
            </w:r>
          </w:p>
          <w:p w14:paraId="2E19FA85" w14:textId="77777777" w:rsidR="00D113ED" w:rsidRPr="00D113ED" w:rsidRDefault="00D113ED" w:rsidP="00D113ED">
            <w:pPr>
              <w:ind w:leftChars="200" w:left="630" w:hangingChars="100" w:hanging="210"/>
              <w:jc w:val="both"/>
              <w:rPr>
                <w:rFonts w:ascii="Century" w:eastAsia="ＭＳ 明朝" w:hAnsi="Century" w:cs="Times New Roman"/>
              </w:rPr>
            </w:pPr>
            <w:r w:rsidRPr="00D113ED">
              <w:rPr>
                <w:rFonts w:ascii="Century" w:eastAsia="ＭＳ 明朝" w:hAnsi="Century" w:cs="Times New Roman" w:hint="eastAsia"/>
              </w:rPr>
              <w:t>※市町村、事業者、関連団体等への訪問及び移住に関する支援策・求人・住まい情報、子育て情報等の収集</w:t>
            </w:r>
          </w:p>
        </w:tc>
      </w:tr>
      <w:tr w:rsidR="00D113ED" w:rsidRPr="00D113ED" w14:paraId="7270900A" w14:textId="77777777" w:rsidTr="009C513C">
        <w:tc>
          <w:tcPr>
            <w:tcW w:w="1555" w:type="dxa"/>
          </w:tcPr>
          <w:p w14:paraId="3A43BAF6"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t>募集対象者</w:t>
            </w:r>
          </w:p>
        </w:tc>
        <w:tc>
          <w:tcPr>
            <w:tcW w:w="7512" w:type="dxa"/>
          </w:tcPr>
          <w:p w14:paraId="53684828" w14:textId="77777777" w:rsidR="00D113ED" w:rsidRPr="00D113ED" w:rsidRDefault="00D113ED" w:rsidP="00D113ED">
            <w:pPr>
              <w:ind w:left="388" w:hangingChars="185" w:hanging="388"/>
              <w:jc w:val="both"/>
              <w:rPr>
                <w:rFonts w:ascii="Century" w:eastAsia="ＭＳ 明朝" w:hAnsi="Century" w:cs="Times New Roman"/>
              </w:rPr>
            </w:pPr>
            <w:r w:rsidRPr="00D113ED">
              <w:rPr>
                <w:rFonts w:ascii="Century" w:eastAsia="ＭＳ 明朝" w:hAnsi="Century" w:cs="Times New Roman" w:hint="eastAsia"/>
              </w:rPr>
              <w:t>（１）移住希望者等に対する相談業務や移住に関する助言、移住者の誘致等に携わった経験がある方、又はこれに相当する知識を有する方、若しくは当該知識を習得する意欲を有すると認められる方</w:t>
            </w:r>
          </w:p>
          <w:p w14:paraId="62A509BC" w14:textId="77777777" w:rsidR="00D113ED" w:rsidRPr="00D113ED" w:rsidRDefault="00D113ED" w:rsidP="00D113ED">
            <w:pPr>
              <w:ind w:left="388" w:hangingChars="185" w:hanging="388"/>
              <w:jc w:val="both"/>
              <w:rPr>
                <w:rFonts w:ascii="Century" w:eastAsia="ＭＳ 明朝" w:hAnsi="Century" w:cs="Times New Roman"/>
              </w:rPr>
            </w:pPr>
            <w:r w:rsidRPr="00D113ED">
              <w:rPr>
                <w:rFonts w:ascii="Century" w:eastAsia="ＭＳ 明朝" w:hAnsi="Century" w:cs="Times New Roman" w:hint="eastAsia"/>
              </w:rPr>
              <w:t>（２）積極性・協調性を有し、市町村や関係団体等と協力して本県の移住・定住の促進や本県と関わる人材の創出・拡大に取り組んでいただける方</w:t>
            </w:r>
          </w:p>
          <w:p w14:paraId="70735E04" w14:textId="77777777" w:rsidR="00D113ED" w:rsidRPr="00D113ED" w:rsidRDefault="00D113ED" w:rsidP="00D113ED">
            <w:pPr>
              <w:ind w:left="388" w:hangingChars="185" w:hanging="388"/>
              <w:jc w:val="both"/>
              <w:rPr>
                <w:rFonts w:ascii="Century" w:eastAsia="ＭＳ 明朝" w:hAnsi="Century" w:cs="Times New Roman"/>
              </w:rPr>
            </w:pPr>
            <w:r w:rsidRPr="00D113ED">
              <w:rPr>
                <w:rFonts w:ascii="Century" w:eastAsia="ＭＳ 明朝" w:hAnsi="Century" w:cs="Times New Roman" w:hint="eastAsia"/>
              </w:rPr>
              <w:t>（３）心身ともに健康で誠実に職務ができる方</w:t>
            </w:r>
          </w:p>
          <w:p w14:paraId="14EAAECD" w14:textId="77777777" w:rsidR="00D113ED" w:rsidRPr="00D113ED" w:rsidRDefault="00D113ED" w:rsidP="00D113ED">
            <w:pPr>
              <w:ind w:left="388" w:hangingChars="185" w:hanging="388"/>
              <w:jc w:val="both"/>
              <w:rPr>
                <w:rFonts w:ascii="Century" w:eastAsia="ＭＳ 明朝" w:hAnsi="Century" w:cs="Times New Roman"/>
              </w:rPr>
            </w:pPr>
            <w:r w:rsidRPr="00D113ED">
              <w:rPr>
                <w:rFonts w:ascii="Century" w:eastAsia="ＭＳ 明朝" w:hAnsi="Century" w:cs="Times New Roman" w:hint="eastAsia"/>
              </w:rPr>
              <w:t>（４）普通自動車運転免許を有する方</w:t>
            </w:r>
          </w:p>
          <w:p w14:paraId="0A409EF4" w14:textId="77777777" w:rsidR="00D113ED" w:rsidRPr="00D113ED" w:rsidRDefault="00D113ED" w:rsidP="00D113ED">
            <w:pPr>
              <w:tabs>
                <w:tab w:val="left" w:pos="6150"/>
              </w:tabs>
              <w:ind w:left="388" w:hangingChars="185" w:hanging="388"/>
              <w:jc w:val="both"/>
              <w:rPr>
                <w:rFonts w:ascii="Century" w:eastAsia="ＭＳ 明朝" w:hAnsi="Century" w:cs="Times New Roman"/>
              </w:rPr>
            </w:pPr>
            <w:r w:rsidRPr="00D113ED">
              <w:rPr>
                <w:rFonts w:ascii="Century" w:eastAsia="ＭＳ 明朝" w:hAnsi="Century" w:cs="Times New Roman" w:hint="eastAsia"/>
              </w:rPr>
              <w:t>（５）パソコン（エクセル、ワード等）の操作ができる方</w:t>
            </w:r>
          </w:p>
          <w:p w14:paraId="6C1EBE1F" w14:textId="77777777" w:rsidR="00D113ED" w:rsidRPr="00D113ED" w:rsidRDefault="00D113ED" w:rsidP="00D113ED">
            <w:pPr>
              <w:ind w:left="388" w:hangingChars="185" w:hanging="388"/>
              <w:jc w:val="both"/>
              <w:rPr>
                <w:rFonts w:ascii="Century" w:eastAsia="ＭＳ 明朝" w:hAnsi="Century" w:cs="Times New Roman"/>
              </w:rPr>
            </w:pPr>
            <w:r w:rsidRPr="00D113ED">
              <w:rPr>
                <w:rFonts w:ascii="Century" w:eastAsia="ＭＳ 明朝" w:hAnsi="Century" w:cs="Times New Roman" w:hint="eastAsia"/>
              </w:rPr>
              <w:t>（６）いわき市内に居住し、勤務が可能な方</w:t>
            </w:r>
          </w:p>
        </w:tc>
      </w:tr>
      <w:tr w:rsidR="00D113ED" w:rsidRPr="00D113ED" w14:paraId="36992C79" w14:textId="77777777" w:rsidTr="009C513C">
        <w:tc>
          <w:tcPr>
            <w:tcW w:w="1555" w:type="dxa"/>
          </w:tcPr>
          <w:p w14:paraId="6352B54F"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t>採用予定人数</w:t>
            </w:r>
          </w:p>
        </w:tc>
        <w:tc>
          <w:tcPr>
            <w:tcW w:w="7512" w:type="dxa"/>
          </w:tcPr>
          <w:p w14:paraId="77028444"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１名</w:t>
            </w:r>
          </w:p>
        </w:tc>
      </w:tr>
      <w:tr w:rsidR="00D113ED" w:rsidRPr="00D113ED" w14:paraId="2453D89D" w14:textId="77777777" w:rsidTr="009C513C">
        <w:tc>
          <w:tcPr>
            <w:tcW w:w="1555" w:type="dxa"/>
          </w:tcPr>
          <w:p w14:paraId="2D4BFCE5"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t>勤</w:t>
            </w:r>
            <w:r w:rsidRPr="00D113ED">
              <w:rPr>
                <w:rFonts w:ascii="Century" w:eastAsia="ＭＳ 明朝" w:hAnsi="Century" w:cs="Times New Roman" w:hint="eastAsia"/>
              </w:rPr>
              <w:t xml:space="preserve"> </w:t>
            </w:r>
            <w:r w:rsidRPr="00D113ED">
              <w:rPr>
                <w:rFonts w:ascii="Century" w:eastAsia="ＭＳ 明朝" w:hAnsi="Century" w:cs="Times New Roman" w:hint="eastAsia"/>
              </w:rPr>
              <w:t>務</w:t>
            </w:r>
            <w:r w:rsidRPr="00D113ED">
              <w:rPr>
                <w:rFonts w:ascii="Century" w:eastAsia="ＭＳ 明朝" w:hAnsi="Century" w:cs="Times New Roman" w:hint="eastAsia"/>
              </w:rPr>
              <w:t xml:space="preserve"> </w:t>
            </w:r>
            <w:r w:rsidRPr="00D113ED">
              <w:rPr>
                <w:rFonts w:ascii="Century" w:eastAsia="ＭＳ 明朝" w:hAnsi="Century" w:cs="Times New Roman" w:hint="eastAsia"/>
              </w:rPr>
              <w:t>地</w:t>
            </w:r>
          </w:p>
        </w:tc>
        <w:tc>
          <w:tcPr>
            <w:tcW w:w="7512" w:type="dxa"/>
          </w:tcPr>
          <w:p w14:paraId="573195FC"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福島県いわき地方振興局</w:t>
            </w:r>
            <w:r w:rsidRPr="00D113ED">
              <w:rPr>
                <w:rFonts w:ascii="Century" w:eastAsia="ＭＳ 明朝" w:hAnsi="Century" w:cs="Times New Roman" w:hint="eastAsia"/>
              </w:rPr>
              <w:t xml:space="preserve"> </w:t>
            </w:r>
            <w:r w:rsidRPr="00D113ED">
              <w:rPr>
                <w:rFonts w:ascii="Century" w:eastAsia="ＭＳ 明朝" w:hAnsi="Century" w:cs="Times New Roman" w:hint="eastAsia"/>
              </w:rPr>
              <w:t>復興支援・地域連携室</w:t>
            </w:r>
          </w:p>
        </w:tc>
      </w:tr>
      <w:tr w:rsidR="00D113ED" w:rsidRPr="00D113ED" w14:paraId="2A9A83EB" w14:textId="77777777" w:rsidTr="009C513C">
        <w:tc>
          <w:tcPr>
            <w:tcW w:w="1555" w:type="dxa"/>
          </w:tcPr>
          <w:p w14:paraId="3FA9C05F"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t>勤務条件</w:t>
            </w:r>
          </w:p>
        </w:tc>
        <w:tc>
          <w:tcPr>
            <w:tcW w:w="7512" w:type="dxa"/>
          </w:tcPr>
          <w:p w14:paraId="6E45E555" w14:textId="77777777" w:rsidR="00D113ED" w:rsidRPr="00D113ED" w:rsidRDefault="00D113ED" w:rsidP="00D113ED">
            <w:pPr>
              <w:ind w:left="430" w:hangingChars="205" w:hanging="430"/>
              <w:jc w:val="both"/>
              <w:rPr>
                <w:rFonts w:ascii="Century" w:eastAsia="ＭＳ 明朝" w:hAnsi="Century" w:cs="Times New Roman"/>
              </w:rPr>
            </w:pPr>
            <w:r w:rsidRPr="00D113ED">
              <w:rPr>
                <w:rFonts w:ascii="Century" w:eastAsia="ＭＳ 明朝" w:hAnsi="Century" w:cs="Times New Roman" w:hint="eastAsia"/>
              </w:rPr>
              <w:t>（１）報酬額</w:t>
            </w:r>
          </w:p>
          <w:p w14:paraId="0A7BF281" w14:textId="77777777" w:rsidR="00D113ED" w:rsidRPr="00D113ED" w:rsidRDefault="00D113ED" w:rsidP="00D113ED">
            <w:pPr>
              <w:ind w:leftChars="200" w:left="420" w:firstLineChars="100" w:firstLine="210"/>
              <w:jc w:val="both"/>
              <w:rPr>
                <w:rFonts w:ascii="Century" w:eastAsia="ＭＳ 明朝" w:hAnsi="Century" w:cs="Times New Roman"/>
              </w:rPr>
            </w:pPr>
            <w:r w:rsidRPr="00D113ED">
              <w:rPr>
                <w:rFonts w:ascii="Century" w:eastAsia="ＭＳ 明朝" w:hAnsi="Century" w:cs="Times New Roman" w:hint="eastAsia"/>
              </w:rPr>
              <w:t>日額１２，３３０円（参考：月額換算２０９，６１０円以内）</w:t>
            </w:r>
          </w:p>
          <w:p w14:paraId="501305D2" w14:textId="77777777" w:rsidR="00D113ED" w:rsidRPr="00D113ED" w:rsidRDefault="00D113ED" w:rsidP="00D113ED">
            <w:pPr>
              <w:ind w:leftChars="200" w:left="420" w:firstLineChars="100" w:firstLine="210"/>
              <w:jc w:val="both"/>
              <w:rPr>
                <w:rFonts w:ascii="Century" w:eastAsia="ＭＳ 明朝" w:hAnsi="Century" w:cs="Times New Roman"/>
              </w:rPr>
            </w:pPr>
            <w:r w:rsidRPr="00D113ED">
              <w:rPr>
                <w:rFonts w:ascii="Century" w:eastAsia="ＭＳ 明朝" w:hAnsi="Century" w:cs="Times New Roman" w:hint="eastAsia"/>
              </w:rPr>
              <w:t>※退職金なし。</w:t>
            </w:r>
          </w:p>
          <w:p w14:paraId="04D323A8"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（２）採用期間</w:t>
            </w:r>
          </w:p>
          <w:p w14:paraId="330B99C2"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t>採用の日から令和９年３月３１日まで</w:t>
            </w:r>
          </w:p>
          <w:p w14:paraId="5F166404"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lastRenderedPageBreak/>
              <w:t>（３）勤務日</w:t>
            </w:r>
          </w:p>
          <w:p w14:paraId="7907E4A9" w14:textId="77777777" w:rsidR="00D113ED" w:rsidRPr="00D113ED" w:rsidRDefault="00D113ED" w:rsidP="00D113ED">
            <w:pPr>
              <w:ind w:leftChars="205" w:left="430" w:firstLineChars="94" w:firstLine="197"/>
              <w:jc w:val="both"/>
              <w:rPr>
                <w:rFonts w:ascii="Century" w:eastAsia="ＭＳ 明朝" w:hAnsi="Century" w:cs="Times New Roman"/>
              </w:rPr>
            </w:pPr>
            <w:r w:rsidRPr="00D113ED">
              <w:rPr>
                <w:rFonts w:ascii="Century" w:eastAsia="ＭＳ 明朝" w:hAnsi="Century" w:cs="Times New Roman" w:hint="eastAsia"/>
              </w:rPr>
              <w:t>月１７日（週５日以内）</w:t>
            </w:r>
          </w:p>
          <w:p w14:paraId="3EDC2739" w14:textId="77777777" w:rsidR="00D113ED" w:rsidRPr="00D113ED" w:rsidRDefault="00D113ED" w:rsidP="00D113ED">
            <w:pPr>
              <w:ind w:leftChars="205" w:left="430" w:firstLineChars="94" w:firstLine="197"/>
              <w:jc w:val="both"/>
              <w:rPr>
                <w:rFonts w:ascii="Century" w:eastAsia="ＭＳ 明朝" w:hAnsi="Century" w:cs="Times New Roman"/>
              </w:rPr>
            </w:pPr>
            <w:r w:rsidRPr="00D113ED">
              <w:rPr>
                <w:rFonts w:ascii="Century" w:eastAsia="ＭＳ 明朝" w:hAnsi="Century" w:cs="Times New Roman" w:hint="eastAsia"/>
              </w:rPr>
              <w:t>※業務（イベント等）によっては、土日祝祭日の勤務もあり。</w:t>
            </w:r>
          </w:p>
          <w:p w14:paraId="1ED98B0D" w14:textId="77777777" w:rsidR="00D113ED" w:rsidRPr="00D113ED" w:rsidRDefault="00D113ED" w:rsidP="00D113ED">
            <w:pPr>
              <w:ind w:leftChars="205" w:left="430" w:firstLineChars="94" w:firstLine="197"/>
              <w:jc w:val="both"/>
              <w:rPr>
                <w:rFonts w:ascii="Century" w:eastAsia="ＭＳ 明朝" w:hAnsi="Century" w:cs="Times New Roman"/>
              </w:rPr>
            </w:pPr>
            <w:r w:rsidRPr="00D113ED">
              <w:rPr>
                <w:rFonts w:ascii="Century" w:eastAsia="ＭＳ 明朝" w:hAnsi="Century" w:cs="Times New Roman" w:hint="eastAsia"/>
              </w:rPr>
              <w:t>※イベント等により、県内外への出張（場合によっては宿泊有）もあり。</w:t>
            </w:r>
          </w:p>
          <w:p w14:paraId="1AB8474B"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（４）勤務時間</w:t>
            </w:r>
          </w:p>
          <w:p w14:paraId="2A93CC5C" w14:textId="77777777" w:rsidR="00D113ED" w:rsidRPr="00D113ED" w:rsidRDefault="00D113ED" w:rsidP="00D113ED">
            <w:pPr>
              <w:ind w:leftChars="205" w:left="430" w:firstLineChars="94" w:firstLine="197"/>
              <w:jc w:val="both"/>
              <w:rPr>
                <w:rFonts w:ascii="Century" w:eastAsia="ＭＳ 明朝" w:hAnsi="Century" w:cs="Times New Roman"/>
              </w:rPr>
            </w:pPr>
            <w:r w:rsidRPr="00D113ED">
              <w:rPr>
                <w:rFonts w:ascii="Century" w:eastAsia="ＭＳ 明朝" w:hAnsi="Century" w:cs="Times New Roman" w:hint="eastAsia"/>
              </w:rPr>
              <w:t>午前９時００分から午後５時１５分まで</w:t>
            </w:r>
          </w:p>
          <w:p w14:paraId="03139D2C" w14:textId="77777777" w:rsidR="00D113ED" w:rsidRPr="00D113ED" w:rsidRDefault="00D113ED" w:rsidP="00D113ED">
            <w:pPr>
              <w:ind w:leftChars="299" w:left="838" w:hangingChars="100" w:hanging="210"/>
              <w:jc w:val="both"/>
              <w:rPr>
                <w:rFonts w:ascii="Century" w:eastAsia="ＭＳ 明朝" w:hAnsi="Century" w:cs="Times New Roman"/>
              </w:rPr>
            </w:pPr>
            <w:r w:rsidRPr="00D113ED">
              <w:rPr>
                <w:rFonts w:ascii="Century" w:eastAsia="ＭＳ 明朝" w:hAnsi="Century" w:cs="Times New Roman" w:hint="eastAsia"/>
              </w:rPr>
              <w:t>※業務によっては時間の変更あり。</w:t>
            </w:r>
          </w:p>
          <w:p w14:paraId="228159DB" w14:textId="77777777" w:rsidR="00D113ED" w:rsidRPr="00D113ED" w:rsidRDefault="00D113ED" w:rsidP="00D113ED">
            <w:pPr>
              <w:ind w:leftChars="299" w:left="838" w:hangingChars="100" w:hanging="210"/>
              <w:jc w:val="both"/>
              <w:rPr>
                <w:rFonts w:ascii="Century" w:eastAsia="ＭＳ 明朝" w:hAnsi="Century" w:cs="Times New Roman"/>
              </w:rPr>
            </w:pPr>
            <w:r w:rsidRPr="00D113ED">
              <w:rPr>
                <w:rFonts w:ascii="Century" w:eastAsia="ＭＳ 明朝" w:hAnsi="Century" w:cs="Times New Roman" w:hint="eastAsia"/>
              </w:rPr>
              <w:t>※１日につき７時間４５分を超えない範囲とし、１週間に付き２９時間以内。休憩は１時間。</w:t>
            </w:r>
          </w:p>
          <w:p w14:paraId="5760FB3B"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（５）その他</w:t>
            </w:r>
          </w:p>
          <w:p w14:paraId="3E92DAA7" w14:textId="77777777" w:rsidR="00D113ED" w:rsidRPr="00D113ED" w:rsidRDefault="00D113ED" w:rsidP="00D113ED">
            <w:pPr>
              <w:ind w:firstLineChars="200" w:firstLine="420"/>
              <w:jc w:val="both"/>
              <w:rPr>
                <w:rFonts w:ascii="Century" w:eastAsia="ＭＳ 明朝" w:hAnsi="Century" w:cs="Times New Roman"/>
              </w:rPr>
            </w:pPr>
            <w:r w:rsidRPr="00D113ED">
              <w:rPr>
                <w:rFonts w:ascii="Century" w:eastAsia="ＭＳ 明朝" w:hAnsi="Century" w:cs="Times New Roman" w:hint="eastAsia"/>
              </w:rPr>
              <w:t>①年次有給休暇あり。</w:t>
            </w:r>
          </w:p>
          <w:p w14:paraId="22DB18CE" w14:textId="77777777" w:rsidR="00D113ED" w:rsidRPr="00D113ED" w:rsidRDefault="00D113ED" w:rsidP="00D113ED">
            <w:pPr>
              <w:ind w:firstLineChars="200" w:firstLine="420"/>
              <w:jc w:val="both"/>
              <w:rPr>
                <w:rFonts w:ascii="Century" w:eastAsia="ＭＳ 明朝" w:hAnsi="Century" w:cs="Times New Roman"/>
              </w:rPr>
            </w:pPr>
            <w:r w:rsidRPr="00D113ED">
              <w:rPr>
                <w:rFonts w:ascii="Century" w:eastAsia="ＭＳ 明朝" w:hAnsi="Century" w:cs="Times New Roman" w:hint="eastAsia"/>
              </w:rPr>
              <w:t>②雇用保険・健康保険・厚生年金保険は原則適用。</w:t>
            </w:r>
          </w:p>
          <w:p w14:paraId="4A534C09" w14:textId="77777777" w:rsidR="00D113ED" w:rsidRPr="00D113ED" w:rsidRDefault="00D113ED" w:rsidP="00D113ED">
            <w:pPr>
              <w:ind w:firstLineChars="200" w:firstLine="420"/>
              <w:jc w:val="both"/>
              <w:rPr>
                <w:rFonts w:ascii="Century" w:eastAsia="ＭＳ 明朝" w:hAnsi="Century" w:cs="Times New Roman"/>
              </w:rPr>
            </w:pPr>
            <w:r w:rsidRPr="00D113ED">
              <w:rPr>
                <w:rFonts w:ascii="Century" w:eastAsia="ＭＳ 明朝" w:hAnsi="Century" w:cs="Times New Roman" w:hint="eastAsia"/>
              </w:rPr>
              <w:t>③通勤手当あり（通勤距離が片道２ｋｍ未満の場合は支給なし）。</w:t>
            </w:r>
          </w:p>
          <w:p w14:paraId="7898CDC2" w14:textId="77777777" w:rsidR="00D113ED" w:rsidRPr="00D113ED" w:rsidRDefault="00D113ED" w:rsidP="00D113ED">
            <w:pPr>
              <w:ind w:firstLineChars="200" w:firstLine="420"/>
              <w:jc w:val="both"/>
              <w:rPr>
                <w:rFonts w:ascii="Century" w:eastAsia="ＭＳ 明朝" w:hAnsi="Century" w:cs="Times New Roman"/>
              </w:rPr>
            </w:pPr>
            <w:r w:rsidRPr="00D113ED">
              <w:rPr>
                <w:rFonts w:ascii="Century" w:eastAsia="ＭＳ 明朝" w:hAnsi="Century" w:cs="Times New Roman" w:hint="eastAsia"/>
              </w:rPr>
              <w:t>④期末手当あり（県の規定に基づく）。</w:t>
            </w:r>
          </w:p>
          <w:p w14:paraId="191A792D" w14:textId="77777777" w:rsidR="00D113ED" w:rsidRPr="00D113ED" w:rsidRDefault="00D113ED" w:rsidP="00D113ED">
            <w:pPr>
              <w:ind w:firstLineChars="200" w:firstLine="420"/>
              <w:jc w:val="both"/>
              <w:rPr>
                <w:rFonts w:ascii="Century" w:eastAsia="ＭＳ 明朝" w:hAnsi="Century" w:cs="Times New Roman"/>
              </w:rPr>
            </w:pPr>
            <w:r w:rsidRPr="00D113ED">
              <w:rPr>
                <w:rFonts w:ascii="Century" w:eastAsia="ＭＳ 明朝" w:hAnsi="Century" w:cs="Times New Roman" w:hint="eastAsia"/>
              </w:rPr>
              <w:t>⑤報酬は月末締めの翌月７日支給。</w:t>
            </w:r>
          </w:p>
          <w:p w14:paraId="27A763D4" w14:textId="77777777" w:rsidR="00D113ED" w:rsidRPr="00D113ED" w:rsidRDefault="00D113ED" w:rsidP="00D113ED">
            <w:pPr>
              <w:ind w:leftChars="200" w:left="630" w:hangingChars="100" w:hanging="210"/>
              <w:jc w:val="both"/>
              <w:rPr>
                <w:rFonts w:ascii="Century" w:eastAsia="ＭＳ 明朝" w:hAnsi="Century" w:cs="Times New Roman"/>
              </w:rPr>
            </w:pPr>
            <w:r w:rsidRPr="00D113ED">
              <w:rPr>
                <w:rFonts w:ascii="Century" w:eastAsia="ＭＳ 明朝" w:hAnsi="Century" w:cs="Times New Roman" w:hint="eastAsia"/>
              </w:rPr>
              <w:t>⑥地方公務員法上の服務規程（服務の宣誓、法令等及び上司の職務上の命令に従う義務、信用失墜行為の禁止、秘密を守る義務、職務に専念する義務、政治的行為の制限等）が適用され、服務規定に違反した場合には、懲戒処分の対象となります。</w:t>
            </w:r>
          </w:p>
          <w:p w14:paraId="5BAD837F" w14:textId="77777777" w:rsidR="00D113ED" w:rsidRPr="00D113ED" w:rsidRDefault="00D113ED" w:rsidP="00D113ED">
            <w:pPr>
              <w:ind w:leftChars="200" w:left="630" w:hangingChars="100" w:hanging="210"/>
              <w:jc w:val="both"/>
              <w:rPr>
                <w:rFonts w:ascii="Century" w:eastAsia="ＭＳ 明朝" w:hAnsi="Century" w:cs="Times New Roman"/>
              </w:rPr>
            </w:pPr>
            <w:r w:rsidRPr="00D113ED">
              <w:rPr>
                <w:rFonts w:ascii="Century" w:eastAsia="ＭＳ 明朝" w:hAnsi="Century" w:cs="Times New Roman" w:hint="eastAsia"/>
              </w:rPr>
              <w:t>⑦営利企業への従事は、報告等の要件を満たす場合には可能です。</w:t>
            </w:r>
          </w:p>
        </w:tc>
      </w:tr>
      <w:tr w:rsidR="00D113ED" w:rsidRPr="00D113ED" w14:paraId="2948A617" w14:textId="77777777" w:rsidTr="009C513C">
        <w:tc>
          <w:tcPr>
            <w:tcW w:w="1555" w:type="dxa"/>
          </w:tcPr>
          <w:p w14:paraId="04C38D9D"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lastRenderedPageBreak/>
              <w:t>雇用形態</w:t>
            </w:r>
          </w:p>
        </w:tc>
        <w:tc>
          <w:tcPr>
            <w:tcW w:w="7512" w:type="dxa"/>
          </w:tcPr>
          <w:p w14:paraId="5D1C7F33"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地方公務員法第２２条の２第１項第１号に規定する会計年度任用職員（非常勤）として企画調整部企画調整課長が任用します。</w:t>
            </w:r>
          </w:p>
        </w:tc>
      </w:tr>
      <w:tr w:rsidR="00D113ED" w:rsidRPr="00D113ED" w14:paraId="59E1DEAF" w14:textId="77777777" w:rsidTr="009C513C">
        <w:tc>
          <w:tcPr>
            <w:tcW w:w="1555" w:type="dxa"/>
          </w:tcPr>
          <w:p w14:paraId="63187CAC"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t>募集期間</w:t>
            </w:r>
          </w:p>
        </w:tc>
        <w:tc>
          <w:tcPr>
            <w:tcW w:w="7512" w:type="dxa"/>
          </w:tcPr>
          <w:p w14:paraId="3D73B4CA" w14:textId="77777777" w:rsidR="00D113ED" w:rsidRPr="00D113ED" w:rsidRDefault="00D113ED" w:rsidP="00D113ED">
            <w:pPr>
              <w:ind w:firstLineChars="100" w:firstLine="210"/>
              <w:jc w:val="both"/>
              <w:rPr>
                <w:rFonts w:ascii="Century" w:eastAsia="ＭＳ 明朝" w:hAnsi="Century" w:cs="Times New Roman"/>
              </w:rPr>
            </w:pPr>
            <w:r w:rsidRPr="00D113ED">
              <w:rPr>
                <w:rFonts w:ascii="Century" w:eastAsia="ＭＳ 明朝" w:hAnsi="Century" w:cs="Times New Roman" w:hint="eastAsia"/>
              </w:rPr>
              <w:t>令和８年２月４日（水）～２月２６日（木）午後５時必着</w:t>
            </w:r>
          </w:p>
          <w:p w14:paraId="1AEB8F37" w14:textId="77777777" w:rsidR="00D113ED" w:rsidRPr="00D113ED" w:rsidRDefault="00D113ED" w:rsidP="00D113ED">
            <w:pPr>
              <w:ind w:leftChars="100" w:left="418" w:hangingChars="99" w:hanging="208"/>
              <w:jc w:val="both"/>
              <w:rPr>
                <w:rFonts w:ascii="Century" w:eastAsia="ＭＳ 明朝" w:hAnsi="Century" w:cs="Times New Roman"/>
              </w:rPr>
            </w:pPr>
            <w:r w:rsidRPr="00D113ED">
              <w:rPr>
                <w:rFonts w:ascii="Century" w:eastAsia="ＭＳ 明朝" w:hAnsi="Century" w:cs="Times New Roman" w:hint="eastAsia"/>
              </w:rPr>
              <w:t>※ただし、一定数の応募があった場合には早期に募集を締め切る場合もあります。</w:t>
            </w:r>
          </w:p>
        </w:tc>
      </w:tr>
      <w:tr w:rsidR="00D113ED" w:rsidRPr="00D113ED" w14:paraId="1DCF3EA2" w14:textId="77777777" w:rsidTr="009C513C">
        <w:tc>
          <w:tcPr>
            <w:tcW w:w="1555" w:type="dxa"/>
          </w:tcPr>
          <w:p w14:paraId="4928D822"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t>提出書類等</w:t>
            </w:r>
          </w:p>
        </w:tc>
        <w:tc>
          <w:tcPr>
            <w:tcW w:w="7512" w:type="dxa"/>
          </w:tcPr>
          <w:p w14:paraId="3EF87428"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（１）提出書類</w:t>
            </w:r>
          </w:p>
          <w:p w14:paraId="5C8CFA45"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t>福島県移住コーディネーター申込書（様式１）</w:t>
            </w:r>
          </w:p>
          <w:p w14:paraId="276A1DCE" w14:textId="77777777" w:rsidR="00D113ED" w:rsidRPr="00D113ED" w:rsidRDefault="00D113ED" w:rsidP="00D113ED">
            <w:pPr>
              <w:ind w:leftChars="300" w:left="2656" w:hangingChars="965" w:hanging="2026"/>
              <w:jc w:val="both"/>
              <w:rPr>
                <w:rFonts w:ascii="Century" w:eastAsia="ＭＳ 明朝" w:hAnsi="Century" w:cs="Times New Roman"/>
              </w:rPr>
            </w:pPr>
            <w:r w:rsidRPr="00D113ED">
              <w:rPr>
                <w:rFonts w:ascii="Century" w:eastAsia="ＭＳ 明朝" w:hAnsi="Century" w:cs="Times New Roman" w:hint="eastAsia"/>
              </w:rPr>
              <w:t>※添付書類（任意）：これまでの経験や実績に関して提供可能なものがあれば添付。</w:t>
            </w:r>
          </w:p>
          <w:p w14:paraId="2D064187"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（２）提出先</w:t>
            </w:r>
          </w:p>
          <w:p w14:paraId="640C9BC7"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t>福島県いわき地方振興局</w:t>
            </w:r>
            <w:r w:rsidRPr="00D113ED">
              <w:rPr>
                <w:rFonts w:ascii="Century" w:eastAsia="ＭＳ 明朝" w:hAnsi="Century" w:cs="Times New Roman" w:hint="eastAsia"/>
              </w:rPr>
              <w:t xml:space="preserve"> </w:t>
            </w:r>
            <w:r w:rsidRPr="00D113ED">
              <w:rPr>
                <w:rFonts w:ascii="Century" w:eastAsia="ＭＳ 明朝" w:hAnsi="Century" w:cs="Times New Roman" w:hint="eastAsia"/>
              </w:rPr>
              <w:t>復興支援・地域連携室</w:t>
            </w:r>
          </w:p>
          <w:p w14:paraId="52C102EC"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t>〒９７０－８０２６</w:t>
            </w:r>
          </w:p>
          <w:p w14:paraId="519A0B93"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t>いわき市平字梅本１５番地</w:t>
            </w:r>
          </w:p>
          <w:p w14:paraId="1DBAD933"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t xml:space="preserve">電話０２４６－２４－６２５３　</w:t>
            </w:r>
          </w:p>
          <w:p w14:paraId="242B485B"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t>メールアドレス</w:t>
            </w:r>
            <w:r w:rsidRPr="00D113ED">
              <w:rPr>
                <w:rFonts w:ascii="ＭＳ 明朝" w:eastAsia="ＭＳ 明朝" w:hAnsi="ＭＳ 明朝" w:cs="Times New Roman" w:hint="eastAsia"/>
              </w:rPr>
              <w:t>iwaki.chiikirenkei@pref.fukushima.lg.jp</w:t>
            </w:r>
          </w:p>
          <w:p w14:paraId="2B8381D5"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（３）提出方法</w:t>
            </w:r>
          </w:p>
          <w:p w14:paraId="6F1899C0"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t>郵送、メール又は持参のいずれかによる。</w:t>
            </w:r>
          </w:p>
        </w:tc>
      </w:tr>
      <w:tr w:rsidR="00D113ED" w:rsidRPr="00D113ED" w14:paraId="4B7FB298" w14:textId="77777777" w:rsidTr="009C513C">
        <w:tc>
          <w:tcPr>
            <w:tcW w:w="1555" w:type="dxa"/>
          </w:tcPr>
          <w:p w14:paraId="32A28546"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t>選考方法</w:t>
            </w:r>
          </w:p>
        </w:tc>
        <w:tc>
          <w:tcPr>
            <w:tcW w:w="7512" w:type="dxa"/>
          </w:tcPr>
          <w:p w14:paraId="1FDF9FA7"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（１）一次選考　書類審査</w:t>
            </w:r>
          </w:p>
          <w:p w14:paraId="60FC9F9C"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lastRenderedPageBreak/>
              <w:t>合格者にのみ面接の場所及び日程を別途電話連絡します。</w:t>
            </w:r>
          </w:p>
          <w:p w14:paraId="56840A9F"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（２）二次選考　面接（面接日時：令和８年３月初旬頃）</w:t>
            </w:r>
          </w:p>
          <w:p w14:paraId="229865A2"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t>結果は、面接の日から７日以内に全員に文書で通知します。</w:t>
            </w:r>
          </w:p>
        </w:tc>
      </w:tr>
      <w:tr w:rsidR="00D113ED" w:rsidRPr="00D113ED" w14:paraId="18F554D0" w14:textId="77777777" w:rsidTr="009C513C">
        <w:tc>
          <w:tcPr>
            <w:tcW w:w="1555" w:type="dxa"/>
          </w:tcPr>
          <w:p w14:paraId="7CF35AA4"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lastRenderedPageBreak/>
              <w:t>応募者が負担するもの</w:t>
            </w:r>
          </w:p>
        </w:tc>
        <w:tc>
          <w:tcPr>
            <w:tcW w:w="7512" w:type="dxa"/>
          </w:tcPr>
          <w:p w14:paraId="1EE93539" w14:textId="77777777" w:rsidR="00D113ED" w:rsidRPr="00D113ED" w:rsidRDefault="00D113ED" w:rsidP="00D113ED">
            <w:pPr>
              <w:jc w:val="both"/>
              <w:rPr>
                <w:rFonts w:ascii="Century" w:eastAsia="ＭＳ 明朝" w:hAnsi="Century" w:cs="Times New Roman"/>
              </w:rPr>
            </w:pPr>
            <w:r w:rsidRPr="00D113ED">
              <w:rPr>
                <w:rFonts w:ascii="Century" w:eastAsia="ＭＳ 明朝" w:hAnsi="Century" w:cs="Times New Roman" w:hint="eastAsia"/>
              </w:rPr>
              <w:t>（１）応募及び現地面接に係る費用</w:t>
            </w:r>
          </w:p>
          <w:p w14:paraId="73AB980E" w14:textId="77777777" w:rsidR="00D113ED" w:rsidRPr="00D113ED" w:rsidRDefault="00D113ED" w:rsidP="00D113ED">
            <w:pPr>
              <w:ind w:left="210" w:hangingChars="100" w:hanging="210"/>
              <w:jc w:val="both"/>
              <w:rPr>
                <w:rFonts w:ascii="Century" w:eastAsia="ＭＳ 明朝" w:hAnsi="Century" w:cs="Times New Roman"/>
              </w:rPr>
            </w:pPr>
            <w:r w:rsidRPr="00D113ED">
              <w:rPr>
                <w:rFonts w:ascii="Century" w:eastAsia="ＭＳ 明朝" w:hAnsi="Century" w:cs="Times New Roman" w:hint="eastAsia"/>
              </w:rPr>
              <w:t>（２）採用された場合、県外の方は、本県までの交通費及び引越に要する費用（※住居等の貸与、提供はありません。）</w:t>
            </w:r>
          </w:p>
        </w:tc>
      </w:tr>
      <w:tr w:rsidR="00D113ED" w:rsidRPr="00D113ED" w14:paraId="4AE1E58B" w14:textId="77777777" w:rsidTr="009C513C">
        <w:tc>
          <w:tcPr>
            <w:tcW w:w="1555" w:type="dxa"/>
          </w:tcPr>
          <w:p w14:paraId="16C36FA1"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spacing w:val="3"/>
                <w:w w:val="85"/>
                <w:kern w:val="0"/>
                <w:fitText w:val="1260" w:id="-500434687"/>
              </w:rPr>
              <w:t>お問い合わせ</w:t>
            </w:r>
            <w:r w:rsidRPr="00D113ED">
              <w:rPr>
                <w:rFonts w:ascii="Century" w:eastAsia="ＭＳ 明朝" w:hAnsi="Century" w:cs="Times New Roman" w:hint="eastAsia"/>
                <w:spacing w:val="-8"/>
                <w:w w:val="85"/>
                <w:kern w:val="0"/>
                <w:fitText w:val="1260" w:id="-500434687"/>
              </w:rPr>
              <w:t>先</w:t>
            </w:r>
          </w:p>
        </w:tc>
        <w:tc>
          <w:tcPr>
            <w:tcW w:w="7512" w:type="dxa"/>
          </w:tcPr>
          <w:p w14:paraId="629E3293" w14:textId="77777777" w:rsidR="00D113ED" w:rsidRPr="00D113ED" w:rsidRDefault="00D113ED" w:rsidP="00D113ED">
            <w:pPr>
              <w:ind w:firstLineChars="100" w:firstLine="210"/>
              <w:jc w:val="both"/>
              <w:rPr>
                <w:rFonts w:ascii="Century" w:eastAsia="ＭＳ 明朝" w:hAnsi="Century" w:cs="Times New Roman"/>
              </w:rPr>
            </w:pPr>
            <w:r w:rsidRPr="00D113ED">
              <w:rPr>
                <w:rFonts w:ascii="Century" w:eastAsia="ＭＳ 明朝" w:hAnsi="Century" w:cs="Times New Roman" w:hint="eastAsia"/>
              </w:rPr>
              <w:t>福島県いわき地方振興局</w:t>
            </w:r>
            <w:r w:rsidRPr="00D113ED">
              <w:rPr>
                <w:rFonts w:ascii="Century" w:eastAsia="ＭＳ 明朝" w:hAnsi="Century" w:cs="Times New Roman" w:hint="eastAsia"/>
              </w:rPr>
              <w:t xml:space="preserve"> </w:t>
            </w:r>
            <w:r w:rsidRPr="00D113ED">
              <w:rPr>
                <w:rFonts w:ascii="Century" w:eastAsia="ＭＳ 明朝" w:hAnsi="Century" w:cs="Times New Roman" w:hint="eastAsia"/>
              </w:rPr>
              <w:t>復興支援・地域連携室</w:t>
            </w:r>
          </w:p>
          <w:p w14:paraId="6A072F5B"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t>〒９７０－８０２６</w:t>
            </w:r>
          </w:p>
          <w:p w14:paraId="30B09CDD" w14:textId="77777777" w:rsidR="00D113ED" w:rsidRPr="00D113ED" w:rsidRDefault="00D113ED" w:rsidP="00D113ED">
            <w:pPr>
              <w:ind w:firstLineChars="400" w:firstLine="840"/>
              <w:jc w:val="both"/>
              <w:rPr>
                <w:rFonts w:ascii="Century" w:eastAsia="ＭＳ 明朝" w:hAnsi="Century" w:cs="Times New Roman"/>
              </w:rPr>
            </w:pPr>
            <w:r w:rsidRPr="00D113ED">
              <w:rPr>
                <w:rFonts w:ascii="Century" w:eastAsia="ＭＳ 明朝" w:hAnsi="Century" w:cs="Times New Roman" w:hint="eastAsia"/>
              </w:rPr>
              <w:t>いわき市平字梅本１５番地</w:t>
            </w:r>
          </w:p>
          <w:p w14:paraId="027E85DB" w14:textId="77777777" w:rsidR="00D113ED" w:rsidRPr="00D113ED" w:rsidRDefault="00D113ED" w:rsidP="00D113ED">
            <w:pPr>
              <w:ind w:firstLineChars="300" w:firstLine="630"/>
              <w:jc w:val="both"/>
              <w:rPr>
                <w:rFonts w:ascii="Century" w:eastAsia="ＭＳ 明朝" w:hAnsi="Century" w:cs="Times New Roman"/>
              </w:rPr>
            </w:pPr>
            <w:r w:rsidRPr="00D113ED">
              <w:rPr>
                <w:rFonts w:ascii="Century" w:eastAsia="ＭＳ 明朝" w:hAnsi="Century" w:cs="Times New Roman" w:hint="eastAsia"/>
              </w:rPr>
              <w:t>電話０２４６－２４－６２５３</w:t>
            </w:r>
          </w:p>
        </w:tc>
      </w:tr>
      <w:tr w:rsidR="00D113ED" w:rsidRPr="00D113ED" w14:paraId="3F5FC40C" w14:textId="77777777" w:rsidTr="009C513C">
        <w:tc>
          <w:tcPr>
            <w:tcW w:w="1555" w:type="dxa"/>
          </w:tcPr>
          <w:p w14:paraId="572FEE2C" w14:textId="77777777" w:rsidR="00D113ED" w:rsidRPr="00D113ED" w:rsidRDefault="00D113ED" w:rsidP="00D113ED">
            <w:pPr>
              <w:jc w:val="center"/>
              <w:rPr>
                <w:rFonts w:ascii="Century" w:eastAsia="ＭＳ 明朝" w:hAnsi="Century" w:cs="Times New Roman"/>
              </w:rPr>
            </w:pPr>
            <w:r w:rsidRPr="00D113ED">
              <w:rPr>
                <w:rFonts w:ascii="Century" w:eastAsia="ＭＳ 明朝" w:hAnsi="Century" w:cs="Times New Roman" w:hint="eastAsia"/>
              </w:rPr>
              <w:t>備　　考</w:t>
            </w:r>
          </w:p>
        </w:tc>
        <w:tc>
          <w:tcPr>
            <w:tcW w:w="7512" w:type="dxa"/>
          </w:tcPr>
          <w:p w14:paraId="64D0F54F" w14:textId="77777777" w:rsidR="00D113ED" w:rsidRPr="00D113ED" w:rsidRDefault="00D113ED" w:rsidP="00D113ED">
            <w:pPr>
              <w:ind w:firstLineChars="100" w:firstLine="210"/>
              <w:jc w:val="both"/>
              <w:rPr>
                <w:rFonts w:ascii="Century" w:eastAsia="ＭＳ 明朝" w:hAnsi="Century" w:cs="Times New Roman"/>
              </w:rPr>
            </w:pPr>
            <w:r w:rsidRPr="00D113ED">
              <w:rPr>
                <w:rFonts w:ascii="Century" w:eastAsia="ＭＳ 明朝" w:hAnsi="Century" w:cs="Times New Roman" w:hint="eastAsia"/>
              </w:rPr>
              <w:t>申込用紙の電子データは、福島県いわき地方振興局のホームページに記載します。（福島県ホーム</w:t>
            </w:r>
            <w:r w:rsidRPr="00D113ED">
              <w:rPr>
                <w:rFonts w:ascii="Century" w:eastAsia="ＭＳ 明朝" w:hAnsi="Century" w:cs="Times New Roman" w:hint="eastAsia"/>
              </w:rPr>
              <w:t xml:space="preserve"> &gt; </w:t>
            </w:r>
            <w:r w:rsidRPr="00D113ED">
              <w:rPr>
                <w:rFonts w:ascii="Century" w:eastAsia="ＭＳ 明朝" w:hAnsi="Century" w:cs="Times New Roman" w:hint="eastAsia"/>
              </w:rPr>
              <w:t>組織で探す</w:t>
            </w:r>
            <w:r w:rsidRPr="00D113ED">
              <w:rPr>
                <w:rFonts w:ascii="Century" w:eastAsia="ＭＳ 明朝" w:hAnsi="Century" w:cs="Times New Roman" w:hint="eastAsia"/>
              </w:rPr>
              <w:t xml:space="preserve"> &gt; </w:t>
            </w:r>
            <w:r w:rsidRPr="00D113ED">
              <w:rPr>
                <w:rFonts w:ascii="Century" w:eastAsia="ＭＳ 明朝" w:hAnsi="Century" w:cs="Times New Roman" w:hint="eastAsia"/>
              </w:rPr>
              <w:t>いわき地方振興局）</w:t>
            </w:r>
          </w:p>
        </w:tc>
      </w:tr>
    </w:tbl>
    <w:p w14:paraId="57F0CCDC" w14:textId="77777777" w:rsidR="00D113ED" w:rsidRPr="00D113ED" w:rsidRDefault="00D113ED" w:rsidP="00D113ED">
      <w:pPr>
        <w:jc w:val="both"/>
        <w:rPr>
          <w:rFonts w:ascii="Century" w:eastAsia="ＭＳ 明朝" w:hAnsi="Century" w:cs="Times New Roman"/>
          <w:szCs w:val="22"/>
          <w14:ligatures w14:val="none"/>
        </w:rPr>
      </w:pPr>
    </w:p>
    <w:p w14:paraId="149E8E9B" w14:textId="77777777" w:rsidR="00D113ED" w:rsidRPr="00D113ED" w:rsidRDefault="00D113ED"/>
    <w:sectPr w:rsidR="00D113ED" w:rsidRPr="00D113ED" w:rsidSect="00D113ED">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ED"/>
    <w:rsid w:val="00D113ED"/>
    <w:rsid w:val="00F80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1F3E45"/>
  <w15:chartTrackingRefBased/>
  <w15:docId w15:val="{27AABFBD-970F-4001-AFEA-9428F41A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3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13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13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13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13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13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13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13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13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13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13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13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13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13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13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13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13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13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13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1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3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1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3ED"/>
    <w:pPr>
      <w:spacing w:before="160" w:after="160"/>
      <w:jc w:val="center"/>
    </w:pPr>
    <w:rPr>
      <w:i/>
      <w:iCs/>
      <w:color w:val="404040" w:themeColor="text1" w:themeTint="BF"/>
    </w:rPr>
  </w:style>
  <w:style w:type="character" w:customStyle="1" w:styleId="a8">
    <w:name w:val="引用文 (文字)"/>
    <w:basedOn w:val="a0"/>
    <w:link w:val="a7"/>
    <w:uiPriority w:val="29"/>
    <w:rsid w:val="00D113ED"/>
    <w:rPr>
      <w:i/>
      <w:iCs/>
      <w:color w:val="404040" w:themeColor="text1" w:themeTint="BF"/>
    </w:rPr>
  </w:style>
  <w:style w:type="paragraph" w:styleId="a9">
    <w:name w:val="List Paragraph"/>
    <w:basedOn w:val="a"/>
    <w:uiPriority w:val="34"/>
    <w:qFormat/>
    <w:rsid w:val="00D113ED"/>
    <w:pPr>
      <w:ind w:left="720"/>
      <w:contextualSpacing/>
    </w:pPr>
  </w:style>
  <w:style w:type="character" w:styleId="21">
    <w:name w:val="Intense Emphasis"/>
    <w:basedOn w:val="a0"/>
    <w:uiPriority w:val="21"/>
    <w:qFormat/>
    <w:rsid w:val="00D113ED"/>
    <w:rPr>
      <w:i/>
      <w:iCs/>
      <w:color w:val="0F4761" w:themeColor="accent1" w:themeShade="BF"/>
    </w:rPr>
  </w:style>
  <w:style w:type="paragraph" w:styleId="22">
    <w:name w:val="Intense Quote"/>
    <w:basedOn w:val="a"/>
    <w:next w:val="a"/>
    <w:link w:val="23"/>
    <w:uiPriority w:val="30"/>
    <w:qFormat/>
    <w:rsid w:val="00D11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13ED"/>
    <w:rPr>
      <w:i/>
      <w:iCs/>
      <w:color w:val="0F4761" w:themeColor="accent1" w:themeShade="BF"/>
    </w:rPr>
  </w:style>
  <w:style w:type="character" w:styleId="24">
    <w:name w:val="Intense Reference"/>
    <w:basedOn w:val="a0"/>
    <w:uiPriority w:val="32"/>
    <w:qFormat/>
    <w:rsid w:val="00D113ED"/>
    <w:rPr>
      <w:b/>
      <w:bCs/>
      <w:smallCaps/>
      <w:color w:val="0F4761" w:themeColor="accent1" w:themeShade="BF"/>
      <w:spacing w:val="5"/>
    </w:rPr>
  </w:style>
  <w:style w:type="table" w:styleId="aa">
    <w:name w:val="Table Grid"/>
    <w:basedOn w:val="a1"/>
    <w:uiPriority w:val="39"/>
    <w:rsid w:val="00D113ED"/>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龍平</dc:creator>
  <cp:keywords/>
  <dc:description/>
  <cp:lastModifiedBy>渡辺 龍平</cp:lastModifiedBy>
  <cp:revision>1</cp:revision>
  <dcterms:created xsi:type="dcterms:W3CDTF">2026-02-05T06:57:00Z</dcterms:created>
  <dcterms:modified xsi:type="dcterms:W3CDTF">2026-02-05T06:58:00Z</dcterms:modified>
</cp:coreProperties>
</file>